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88F" w:rsidRPr="0027119A" w:rsidRDefault="009F688F" w:rsidP="009F688F">
      <w:pPr>
        <w:pStyle w:val="aa"/>
        <w:rPr>
          <w:b/>
          <w:color w:val="auto"/>
          <w:sz w:val="24"/>
          <w:szCs w:val="24"/>
        </w:rPr>
      </w:pPr>
      <w:r w:rsidRPr="0027119A">
        <w:rPr>
          <w:color w:val="auto"/>
          <w:sz w:val="24"/>
          <w:szCs w:val="24"/>
        </w:rPr>
        <w:t xml:space="preserve">НАЦИОНАЛЬНОЕ ОБЪЕДИНЕНИЕ СТРОИТЕЛЕЙ </w:t>
      </w:r>
    </w:p>
    <w:p w:rsidR="009F688F" w:rsidRPr="0027119A" w:rsidRDefault="009F688F" w:rsidP="009F688F">
      <w:pPr>
        <w:pBdr>
          <w:top w:val="double" w:sz="4" w:space="1" w:color="auto"/>
        </w:pBdr>
        <w:rPr>
          <w:bCs/>
          <w:sz w:val="32"/>
          <w:szCs w:val="32"/>
        </w:rPr>
      </w:pPr>
    </w:p>
    <w:p w:rsidR="009F688F" w:rsidRPr="0027119A" w:rsidRDefault="009F688F" w:rsidP="009F688F">
      <w:pPr>
        <w:spacing w:line="360" w:lineRule="auto"/>
        <w:rPr>
          <w:bCs/>
          <w:sz w:val="32"/>
          <w:szCs w:val="32"/>
        </w:rPr>
      </w:pPr>
      <w:r w:rsidRPr="0027119A">
        <w:rPr>
          <w:bCs/>
          <w:sz w:val="32"/>
          <w:szCs w:val="32"/>
        </w:rPr>
        <w:t>Стандарт организации</w:t>
      </w:r>
    </w:p>
    <w:p w:rsidR="009F688F" w:rsidRPr="0027119A" w:rsidRDefault="009F688F" w:rsidP="009F688F">
      <w:pPr>
        <w:spacing w:line="360" w:lineRule="auto"/>
        <w:rPr>
          <w:bCs/>
          <w:sz w:val="32"/>
          <w:szCs w:val="32"/>
        </w:rPr>
      </w:pPr>
    </w:p>
    <w:p w:rsidR="00A61A72" w:rsidRPr="0027119A" w:rsidRDefault="00A61A72" w:rsidP="00A61A72">
      <w:pPr>
        <w:spacing w:line="360" w:lineRule="auto"/>
        <w:rPr>
          <w:sz w:val="32"/>
          <w:szCs w:val="32"/>
        </w:rPr>
      </w:pPr>
      <w:r w:rsidRPr="0027119A">
        <w:rPr>
          <w:sz w:val="32"/>
          <w:szCs w:val="32"/>
        </w:rPr>
        <w:t xml:space="preserve">Инженерные сети </w:t>
      </w:r>
      <w:r>
        <w:rPr>
          <w:sz w:val="32"/>
          <w:szCs w:val="32"/>
        </w:rPr>
        <w:t>высотных зданий</w:t>
      </w:r>
    </w:p>
    <w:p w:rsidR="009F688F" w:rsidRPr="0027119A" w:rsidRDefault="009F688F" w:rsidP="009F688F">
      <w:pPr>
        <w:spacing w:line="360" w:lineRule="auto"/>
        <w:rPr>
          <w:sz w:val="32"/>
          <w:szCs w:val="32"/>
        </w:rPr>
      </w:pPr>
    </w:p>
    <w:p w:rsidR="00ED5E3E" w:rsidRPr="0027119A" w:rsidRDefault="00ED5E3E" w:rsidP="009F688F">
      <w:pPr>
        <w:spacing w:line="360" w:lineRule="auto"/>
        <w:rPr>
          <w:rFonts w:ascii="Times New Roman" w:hAnsi="Times New Roman" w:cs="Times New Roman"/>
          <w:sz w:val="28"/>
          <w:szCs w:val="28"/>
        </w:rPr>
      </w:pPr>
    </w:p>
    <w:p w:rsidR="00ED5E3E" w:rsidRDefault="006863DB" w:rsidP="00ED5E3E">
      <w:pPr>
        <w:pStyle w:val="aa"/>
        <w:spacing w:line="360" w:lineRule="auto"/>
        <w:rPr>
          <w:bCs/>
          <w:caps/>
          <w:color w:val="auto"/>
          <w:sz w:val="36"/>
          <w:szCs w:val="36"/>
        </w:rPr>
      </w:pPr>
      <w:r w:rsidRPr="00C10474">
        <w:rPr>
          <w:bCs/>
          <w:caps/>
          <w:color w:val="auto"/>
          <w:sz w:val="36"/>
          <w:szCs w:val="36"/>
        </w:rPr>
        <w:t>СИСТЕМЫ ОБЕСПЕЧЕНИЯ КОМПЛЕКСНОЙ</w:t>
      </w:r>
      <w:r w:rsidR="00C94C3A">
        <w:rPr>
          <w:bCs/>
          <w:caps/>
          <w:color w:val="auto"/>
          <w:sz w:val="36"/>
          <w:szCs w:val="36"/>
        </w:rPr>
        <w:t xml:space="preserve"> </w:t>
      </w:r>
      <w:r w:rsidRPr="00C10474">
        <w:rPr>
          <w:bCs/>
          <w:caps/>
          <w:color w:val="auto"/>
          <w:sz w:val="36"/>
          <w:szCs w:val="36"/>
        </w:rPr>
        <w:t>БЕЗОПАСНОСТИ ВЫСОТНЫХ ЗДАНИЙ И СООРУЖЕНИЙ</w:t>
      </w:r>
    </w:p>
    <w:p w:rsidR="00893C22" w:rsidRPr="00C10474" w:rsidRDefault="00893C22" w:rsidP="00ED5E3E">
      <w:pPr>
        <w:pStyle w:val="aa"/>
        <w:spacing w:line="360" w:lineRule="auto"/>
        <w:rPr>
          <w:bCs/>
          <w:caps/>
          <w:color w:val="auto"/>
          <w:sz w:val="36"/>
          <w:szCs w:val="36"/>
        </w:rPr>
      </w:pPr>
    </w:p>
    <w:p w:rsidR="00ED5E3E" w:rsidRPr="0027119A" w:rsidRDefault="00ED5E3E" w:rsidP="00ED5E3E">
      <w:pPr>
        <w:pStyle w:val="aa"/>
        <w:spacing w:line="360" w:lineRule="auto"/>
        <w:rPr>
          <w:bCs/>
          <w:caps/>
          <w:color w:val="auto"/>
          <w:sz w:val="48"/>
          <w:szCs w:val="48"/>
        </w:rPr>
      </w:pPr>
      <w:r w:rsidRPr="00C10474">
        <w:rPr>
          <w:bCs/>
          <w:caps/>
          <w:color w:val="auto"/>
          <w:sz w:val="48"/>
          <w:szCs w:val="48"/>
        </w:rPr>
        <w:t>СТО НОСТРОЙ 54-2011</w:t>
      </w:r>
    </w:p>
    <w:p w:rsidR="00ED5E3E" w:rsidRPr="0027119A" w:rsidRDefault="00ED5E3E" w:rsidP="00ED5E3E">
      <w:pPr>
        <w:pStyle w:val="aa"/>
        <w:rPr>
          <w:rFonts w:ascii="Times New Roman" w:hAnsi="Times New Roman" w:cs="Times New Roman"/>
          <w:color w:val="auto"/>
        </w:rPr>
      </w:pPr>
    </w:p>
    <w:p w:rsidR="00ED5E3E" w:rsidRPr="0027119A" w:rsidRDefault="00ED5E3E" w:rsidP="00ED5E3E">
      <w:pPr>
        <w:pStyle w:val="aa"/>
        <w:rPr>
          <w:rFonts w:ascii="Times New Roman" w:hAnsi="Times New Roman" w:cs="Times New Roman"/>
          <w:color w:val="auto"/>
        </w:rPr>
      </w:pPr>
    </w:p>
    <w:p w:rsidR="00ED5E3E" w:rsidRPr="0027119A" w:rsidRDefault="00ED5E3E" w:rsidP="00ED5E3E">
      <w:pPr>
        <w:pStyle w:val="aa"/>
        <w:rPr>
          <w:rFonts w:ascii="Times New Roman" w:hAnsi="Times New Roman" w:cs="Times New Roman"/>
          <w:color w:val="auto"/>
        </w:rPr>
      </w:pPr>
    </w:p>
    <w:p w:rsidR="00ED5E3E" w:rsidRPr="0027119A" w:rsidRDefault="00ED5E3E" w:rsidP="00ED5E3E">
      <w:pPr>
        <w:pStyle w:val="aa"/>
        <w:rPr>
          <w:rFonts w:ascii="Times New Roman" w:hAnsi="Times New Roman" w:cs="Times New Roman"/>
          <w:color w:val="auto"/>
        </w:rPr>
      </w:pPr>
    </w:p>
    <w:p w:rsidR="00ED5E3E" w:rsidRPr="0027119A" w:rsidRDefault="00ED5E3E" w:rsidP="00ED5E3E">
      <w:pPr>
        <w:pStyle w:val="aa"/>
        <w:rPr>
          <w:rFonts w:ascii="Times New Roman" w:hAnsi="Times New Roman" w:cs="Times New Roman"/>
          <w:color w:val="auto"/>
        </w:rPr>
      </w:pPr>
    </w:p>
    <w:p w:rsidR="00ED5E3E" w:rsidRPr="0027119A" w:rsidRDefault="00ED5E3E" w:rsidP="00ED5E3E">
      <w:pPr>
        <w:pStyle w:val="aa"/>
        <w:rPr>
          <w:rFonts w:ascii="Times New Roman" w:hAnsi="Times New Roman" w:cs="Times New Roman"/>
          <w:color w:val="auto"/>
        </w:rPr>
      </w:pPr>
    </w:p>
    <w:p w:rsidR="00ED5E3E" w:rsidRPr="0027119A" w:rsidRDefault="00ED5E3E" w:rsidP="00ED5E3E">
      <w:pPr>
        <w:pStyle w:val="aa"/>
        <w:rPr>
          <w:rFonts w:ascii="Times New Roman" w:hAnsi="Times New Roman" w:cs="Times New Roman"/>
          <w:color w:val="auto"/>
        </w:rPr>
      </w:pPr>
    </w:p>
    <w:p w:rsidR="00ED5E3E" w:rsidRPr="0027119A" w:rsidRDefault="00ED5E3E" w:rsidP="00ED5E3E">
      <w:pPr>
        <w:pStyle w:val="aa"/>
        <w:rPr>
          <w:rFonts w:ascii="Times New Roman" w:hAnsi="Times New Roman" w:cs="Times New Roman"/>
          <w:color w:val="auto"/>
        </w:rPr>
      </w:pPr>
    </w:p>
    <w:p w:rsidR="00761063" w:rsidRPr="00761063" w:rsidRDefault="00761063" w:rsidP="00761063">
      <w:pPr>
        <w:tabs>
          <w:tab w:val="center" w:pos="4677"/>
          <w:tab w:val="left" w:pos="6508"/>
        </w:tabs>
        <w:spacing w:line="360" w:lineRule="auto"/>
        <w:rPr>
          <w:sz w:val="22"/>
        </w:rPr>
      </w:pPr>
      <w:r w:rsidRPr="00761063">
        <w:rPr>
          <w:sz w:val="22"/>
        </w:rPr>
        <w:t>Проект, окончательная редакция</w:t>
      </w:r>
    </w:p>
    <w:p w:rsidR="009F688F" w:rsidRPr="0027119A" w:rsidRDefault="009F688F" w:rsidP="009F688F">
      <w:pPr>
        <w:pStyle w:val="aa"/>
        <w:rPr>
          <w:color w:val="auto"/>
        </w:rPr>
      </w:pPr>
    </w:p>
    <w:p w:rsidR="009F688F" w:rsidRPr="0027119A" w:rsidRDefault="009F688F" w:rsidP="009F688F">
      <w:pPr>
        <w:pStyle w:val="aa"/>
        <w:rPr>
          <w:color w:val="auto"/>
        </w:rPr>
      </w:pPr>
    </w:p>
    <w:p w:rsidR="009F688F" w:rsidRPr="0027119A" w:rsidRDefault="009F688F" w:rsidP="009F688F">
      <w:pPr>
        <w:pStyle w:val="aa"/>
        <w:rPr>
          <w:color w:val="auto"/>
        </w:rPr>
      </w:pPr>
    </w:p>
    <w:p w:rsidR="009F688F" w:rsidRPr="0027119A" w:rsidRDefault="009F688F" w:rsidP="009F688F">
      <w:pPr>
        <w:pBdr>
          <w:top w:val="double" w:sz="4" w:space="1" w:color="auto"/>
        </w:pBdr>
        <w:rPr>
          <w:b/>
          <w:bCs/>
        </w:rPr>
      </w:pPr>
    </w:p>
    <w:p w:rsidR="009F688F" w:rsidRPr="0027119A" w:rsidRDefault="009F688F" w:rsidP="009F688F">
      <w:pPr>
        <w:pStyle w:val="aa"/>
        <w:spacing w:after="240"/>
        <w:rPr>
          <w:b/>
          <w:color w:val="auto"/>
          <w:sz w:val="22"/>
          <w:szCs w:val="22"/>
        </w:rPr>
      </w:pPr>
      <w:r w:rsidRPr="0027119A">
        <w:rPr>
          <w:color w:val="auto"/>
          <w:sz w:val="22"/>
          <w:szCs w:val="22"/>
        </w:rPr>
        <w:t>Закрытое акционерное общество «ИСЗС-Консалт»</w:t>
      </w:r>
    </w:p>
    <w:p w:rsidR="009F688F" w:rsidRPr="0027119A" w:rsidRDefault="009F688F" w:rsidP="009F688F">
      <w:pPr>
        <w:pStyle w:val="aa"/>
        <w:rPr>
          <w:b/>
          <w:color w:val="auto"/>
          <w:sz w:val="22"/>
          <w:szCs w:val="22"/>
        </w:rPr>
      </w:pPr>
      <w:r w:rsidRPr="0027119A">
        <w:rPr>
          <w:color w:val="auto"/>
          <w:sz w:val="22"/>
          <w:szCs w:val="22"/>
        </w:rPr>
        <w:t>Общество с ограниченной ответственностью</w:t>
      </w:r>
    </w:p>
    <w:p w:rsidR="009F688F" w:rsidRPr="0027119A" w:rsidRDefault="009F688F" w:rsidP="009F688F">
      <w:pPr>
        <w:pStyle w:val="aa"/>
        <w:spacing w:after="240"/>
        <w:rPr>
          <w:b/>
          <w:color w:val="auto"/>
          <w:sz w:val="22"/>
          <w:szCs w:val="22"/>
        </w:rPr>
      </w:pPr>
      <w:r w:rsidRPr="0027119A">
        <w:rPr>
          <w:color w:val="auto"/>
          <w:sz w:val="22"/>
          <w:szCs w:val="22"/>
        </w:rPr>
        <w:t>«Издательство БСТ»</w:t>
      </w:r>
    </w:p>
    <w:p w:rsidR="009F688F" w:rsidRPr="0027119A" w:rsidRDefault="009F688F" w:rsidP="009F688F">
      <w:pPr>
        <w:rPr>
          <w:sz w:val="22"/>
          <w:szCs w:val="22"/>
        </w:rPr>
      </w:pPr>
      <w:r w:rsidRPr="0027119A">
        <w:rPr>
          <w:sz w:val="22"/>
          <w:szCs w:val="22"/>
        </w:rPr>
        <w:t>Москва 2011</w:t>
      </w:r>
    </w:p>
    <w:p w:rsidR="00ED5E3E" w:rsidRPr="0027119A" w:rsidRDefault="00ED5E3E" w:rsidP="00ED5E3E">
      <w:pPr>
        <w:pStyle w:val="FR1"/>
        <w:keepLines/>
        <w:pageBreakBefore/>
        <w:spacing w:after="240" w:line="340" w:lineRule="exact"/>
        <w:ind w:left="0" w:right="0"/>
        <w:rPr>
          <w:sz w:val="32"/>
        </w:rPr>
      </w:pPr>
      <w:r w:rsidRPr="0027119A">
        <w:rPr>
          <w:b/>
          <w:sz w:val="32"/>
        </w:rPr>
        <w:lastRenderedPageBreak/>
        <w:t>Предисловие</w:t>
      </w:r>
    </w:p>
    <w:tbl>
      <w:tblPr>
        <w:tblW w:w="0" w:type="auto"/>
        <w:tblLook w:val="00A0"/>
      </w:tblPr>
      <w:tblGrid>
        <w:gridCol w:w="3413"/>
        <w:gridCol w:w="5874"/>
      </w:tblGrid>
      <w:tr w:rsidR="00ED5E3E" w:rsidRPr="0027119A" w:rsidTr="009F688F">
        <w:tc>
          <w:tcPr>
            <w:tcW w:w="3510" w:type="dxa"/>
          </w:tcPr>
          <w:p w:rsidR="00ED5E3E" w:rsidRPr="0027119A" w:rsidRDefault="00ED5E3E" w:rsidP="009F688F">
            <w:pPr>
              <w:spacing w:line="360" w:lineRule="auto"/>
              <w:jc w:val="left"/>
              <w:rPr>
                <w:rFonts w:ascii="Times New Roman" w:hAnsi="Times New Roman" w:cs="Times New Roman"/>
                <w:caps/>
                <w:sz w:val="28"/>
                <w:szCs w:val="28"/>
              </w:rPr>
            </w:pPr>
            <w:r w:rsidRPr="0027119A">
              <w:rPr>
                <w:rFonts w:ascii="Times New Roman" w:hAnsi="Times New Roman" w:cs="Times New Roman"/>
                <w:caps/>
                <w:sz w:val="28"/>
                <w:szCs w:val="28"/>
              </w:rPr>
              <w:t xml:space="preserve">1  РАЗРАБОТАН </w:t>
            </w:r>
          </w:p>
        </w:tc>
        <w:tc>
          <w:tcPr>
            <w:tcW w:w="6203" w:type="dxa"/>
          </w:tcPr>
          <w:p w:rsidR="00ED5E3E" w:rsidRPr="0027119A" w:rsidRDefault="00ED5E3E" w:rsidP="009F688F">
            <w:pPr>
              <w:spacing w:line="360" w:lineRule="auto"/>
              <w:jc w:val="left"/>
              <w:rPr>
                <w:rFonts w:ascii="Times New Roman" w:hAnsi="Times New Roman" w:cs="Times New Roman"/>
                <w:sz w:val="28"/>
                <w:szCs w:val="28"/>
              </w:rPr>
            </w:pPr>
            <w:r w:rsidRPr="0027119A">
              <w:rPr>
                <w:rFonts w:ascii="Times New Roman" w:hAnsi="Times New Roman" w:cs="Times New Roman"/>
                <w:sz w:val="28"/>
                <w:szCs w:val="28"/>
              </w:rPr>
              <w:t>Национальным объединением строителей в соответствии с ГОСТ Р 1.4–2004, СТО НОСТРОЙ 1.0–2010</w:t>
            </w:r>
          </w:p>
          <w:p w:rsidR="00ED5E3E" w:rsidRPr="0027119A" w:rsidRDefault="00ED5E3E" w:rsidP="009F688F">
            <w:pPr>
              <w:spacing w:line="360" w:lineRule="auto"/>
              <w:jc w:val="left"/>
              <w:rPr>
                <w:rFonts w:ascii="Times New Roman" w:hAnsi="Times New Roman" w:cs="Times New Roman"/>
                <w:caps/>
                <w:sz w:val="28"/>
                <w:szCs w:val="28"/>
              </w:rPr>
            </w:pPr>
          </w:p>
        </w:tc>
      </w:tr>
      <w:tr w:rsidR="00ED5E3E" w:rsidRPr="0027119A" w:rsidTr="009F688F">
        <w:tc>
          <w:tcPr>
            <w:tcW w:w="3510" w:type="dxa"/>
          </w:tcPr>
          <w:p w:rsidR="00ED5E3E" w:rsidRPr="0027119A" w:rsidRDefault="00ED5E3E" w:rsidP="009F688F">
            <w:pPr>
              <w:spacing w:line="360" w:lineRule="auto"/>
              <w:jc w:val="left"/>
              <w:rPr>
                <w:rFonts w:ascii="Times New Roman" w:hAnsi="Times New Roman" w:cs="Times New Roman"/>
                <w:caps/>
                <w:sz w:val="28"/>
                <w:szCs w:val="28"/>
              </w:rPr>
            </w:pPr>
            <w:r w:rsidRPr="0027119A">
              <w:rPr>
                <w:rFonts w:ascii="Times New Roman" w:hAnsi="Times New Roman" w:cs="Times New Roman"/>
                <w:sz w:val="28"/>
                <w:szCs w:val="28"/>
              </w:rPr>
              <w:t>2  ПРЕДСТАВЛЕН НА УТВЕРЖДЕНИЕ</w:t>
            </w:r>
          </w:p>
        </w:tc>
        <w:tc>
          <w:tcPr>
            <w:tcW w:w="6203" w:type="dxa"/>
          </w:tcPr>
          <w:p w:rsidR="00ED5E3E" w:rsidRPr="0027119A" w:rsidRDefault="00ED5E3E" w:rsidP="009F688F">
            <w:pPr>
              <w:spacing w:line="360" w:lineRule="auto"/>
              <w:ind w:firstLine="34"/>
              <w:jc w:val="left"/>
              <w:rPr>
                <w:rFonts w:ascii="Times New Roman" w:hAnsi="Times New Roman" w:cs="Times New Roman"/>
                <w:sz w:val="28"/>
                <w:szCs w:val="28"/>
              </w:rPr>
            </w:pPr>
            <w:r w:rsidRPr="0027119A">
              <w:rPr>
                <w:rFonts w:ascii="Times New Roman" w:hAnsi="Times New Roman" w:cs="Times New Roman"/>
                <w:sz w:val="28"/>
                <w:szCs w:val="28"/>
              </w:rPr>
              <w:t xml:space="preserve">Департаментом технического регулирования Национального объединения строителей </w:t>
            </w:r>
          </w:p>
          <w:p w:rsidR="00ED5E3E" w:rsidRPr="0027119A" w:rsidRDefault="00ED5E3E" w:rsidP="009F688F">
            <w:pPr>
              <w:spacing w:line="360" w:lineRule="auto"/>
              <w:ind w:firstLine="34"/>
              <w:jc w:val="left"/>
              <w:rPr>
                <w:rFonts w:ascii="Times New Roman" w:hAnsi="Times New Roman" w:cs="Times New Roman"/>
                <w:sz w:val="28"/>
                <w:szCs w:val="28"/>
              </w:rPr>
            </w:pPr>
          </w:p>
        </w:tc>
      </w:tr>
      <w:tr w:rsidR="00ED5E3E" w:rsidRPr="0027119A" w:rsidTr="009F688F">
        <w:tc>
          <w:tcPr>
            <w:tcW w:w="3510" w:type="dxa"/>
          </w:tcPr>
          <w:p w:rsidR="00ED5E3E" w:rsidRPr="0027119A" w:rsidRDefault="00ED5E3E" w:rsidP="009F688F">
            <w:pPr>
              <w:spacing w:line="360" w:lineRule="auto"/>
              <w:jc w:val="left"/>
              <w:rPr>
                <w:rFonts w:ascii="Times New Roman" w:hAnsi="Times New Roman" w:cs="Times New Roman"/>
                <w:caps/>
                <w:sz w:val="28"/>
                <w:szCs w:val="28"/>
              </w:rPr>
            </w:pPr>
            <w:r w:rsidRPr="0027119A">
              <w:rPr>
                <w:rFonts w:ascii="Times New Roman" w:hAnsi="Times New Roman" w:cs="Times New Roman"/>
                <w:caps/>
                <w:sz w:val="28"/>
                <w:szCs w:val="28"/>
              </w:rPr>
              <w:t>3  Утвержден</w:t>
            </w:r>
            <w:r w:rsidRPr="0027119A">
              <w:rPr>
                <w:rFonts w:ascii="Times New Roman" w:hAnsi="Times New Roman" w:cs="Times New Roman"/>
                <w:sz w:val="28"/>
                <w:szCs w:val="28"/>
              </w:rPr>
              <w:t xml:space="preserve"> И ВВЕДЕН В ДЕЙСТВИЕ</w:t>
            </w:r>
          </w:p>
        </w:tc>
        <w:tc>
          <w:tcPr>
            <w:tcW w:w="6203" w:type="dxa"/>
          </w:tcPr>
          <w:p w:rsidR="00ED5E3E" w:rsidRPr="0027119A" w:rsidRDefault="00ED5E3E" w:rsidP="009F688F">
            <w:pPr>
              <w:spacing w:line="360" w:lineRule="auto"/>
              <w:ind w:firstLine="34"/>
              <w:jc w:val="left"/>
              <w:rPr>
                <w:rFonts w:ascii="Times New Roman" w:hAnsi="Times New Roman" w:cs="Times New Roman"/>
                <w:sz w:val="28"/>
                <w:szCs w:val="28"/>
              </w:rPr>
            </w:pPr>
            <w:r w:rsidRPr="0027119A">
              <w:rPr>
                <w:rFonts w:ascii="Times New Roman" w:hAnsi="Times New Roman" w:cs="Times New Roman"/>
                <w:sz w:val="28"/>
                <w:szCs w:val="28"/>
              </w:rPr>
              <w:t xml:space="preserve">Решением Совета Национального объединения строителей от __.__.201_ г. № __  </w:t>
            </w:r>
          </w:p>
          <w:p w:rsidR="00ED5E3E" w:rsidRPr="0027119A" w:rsidRDefault="00ED5E3E" w:rsidP="009F688F">
            <w:pPr>
              <w:spacing w:line="360" w:lineRule="auto"/>
              <w:ind w:firstLine="34"/>
              <w:jc w:val="left"/>
              <w:rPr>
                <w:rFonts w:ascii="Times New Roman" w:hAnsi="Times New Roman" w:cs="Times New Roman"/>
                <w:sz w:val="28"/>
                <w:szCs w:val="28"/>
              </w:rPr>
            </w:pPr>
          </w:p>
        </w:tc>
      </w:tr>
      <w:tr w:rsidR="00ED5E3E" w:rsidRPr="0027119A" w:rsidTr="009F688F">
        <w:tc>
          <w:tcPr>
            <w:tcW w:w="3510" w:type="dxa"/>
          </w:tcPr>
          <w:p w:rsidR="00ED5E3E" w:rsidRPr="0027119A" w:rsidRDefault="00ED5E3E" w:rsidP="009F688F">
            <w:pPr>
              <w:spacing w:line="360" w:lineRule="auto"/>
              <w:jc w:val="left"/>
              <w:rPr>
                <w:rFonts w:ascii="Times New Roman" w:hAnsi="Times New Roman" w:cs="Times New Roman"/>
                <w:caps/>
                <w:sz w:val="28"/>
                <w:szCs w:val="28"/>
              </w:rPr>
            </w:pPr>
            <w:r w:rsidRPr="0027119A">
              <w:rPr>
                <w:rFonts w:ascii="Times New Roman" w:hAnsi="Times New Roman" w:cs="Times New Roman"/>
                <w:sz w:val="28"/>
                <w:szCs w:val="28"/>
              </w:rPr>
              <w:t>4  ВВЕДЕН</w:t>
            </w:r>
          </w:p>
        </w:tc>
        <w:tc>
          <w:tcPr>
            <w:tcW w:w="6203" w:type="dxa"/>
          </w:tcPr>
          <w:p w:rsidR="00ED5E3E" w:rsidRPr="0027119A" w:rsidRDefault="00ED5E3E" w:rsidP="009F688F">
            <w:pPr>
              <w:spacing w:line="360" w:lineRule="auto"/>
              <w:ind w:firstLine="34"/>
              <w:jc w:val="left"/>
              <w:rPr>
                <w:rFonts w:ascii="Times New Roman" w:hAnsi="Times New Roman" w:cs="Times New Roman"/>
                <w:sz w:val="28"/>
                <w:szCs w:val="28"/>
              </w:rPr>
            </w:pPr>
            <w:r w:rsidRPr="0027119A">
              <w:rPr>
                <w:rFonts w:ascii="Times New Roman" w:hAnsi="Times New Roman" w:cs="Times New Roman"/>
                <w:sz w:val="28"/>
                <w:szCs w:val="28"/>
              </w:rPr>
              <w:t>ВПЕРВЫЕ</w:t>
            </w:r>
          </w:p>
        </w:tc>
      </w:tr>
    </w:tbl>
    <w:p w:rsidR="00ED5E3E" w:rsidRPr="0027119A" w:rsidRDefault="00ED5E3E" w:rsidP="00ED5E3E">
      <w:pPr>
        <w:spacing w:line="360" w:lineRule="auto"/>
        <w:ind w:firstLine="567"/>
        <w:jc w:val="left"/>
        <w:rPr>
          <w:rFonts w:ascii="Times New Roman" w:hAnsi="Times New Roman" w:cs="Times New Roman"/>
          <w:caps/>
          <w:sz w:val="28"/>
          <w:szCs w:val="28"/>
        </w:rPr>
      </w:pPr>
    </w:p>
    <w:p w:rsidR="00ED5E3E" w:rsidRPr="0027119A" w:rsidRDefault="00ED5E3E" w:rsidP="00ED5E3E">
      <w:pPr>
        <w:tabs>
          <w:tab w:val="clear" w:pos="4320"/>
          <w:tab w:val="left" w:pos="-3119"/>
        </w:tabs>
        <w:spacing w:line="360" w:lineRule="auto"/>
        <w:ind w:firstLine="567"/>
        <w:jc w:val="left"/>
        <w:rPr>
          <w:rFonts w:ascii="Times New Roman" w:hAnsi="Times New Roman" w:cs="Times New Roman"/>
          <w:i/>
          <w:sz w:val="28"/>
          <w:szCs w:val="28"/>
        </w:rPr>
      </w:pPr>
    </w:p>
    <w:p w:rsidR="00ED5E3E" w:rsidRPr="0027119A" w:rsidRDefault="00ED5E3E" w:rsidP="00ED5E3E">
      <w:pPr>
        <w:pStyle w:val="Default"/>
        <w:spacing w:line="360" w:lineRule="auto"/>
        <w:jc w:val="right"/>
        <w:rPr>
          <w:color w:val="auto"/>
          <w:sz w:val="28"/>
          <w:szCs w:val="28"/>
        </w:rPr>
      </w:pPr>
    </w:p>
    <w:p w:rsidR="00ED5E3E" w:rsidRPr="0027119A" w:rsidRDefault="00ED5E3E" w:rsidP="00ED5E3E">
      <w:pPr>
        <w:pStyle w:val="Default"/>
        <w:spacing w:line="360" w:lineRule="auto"/>
        <w:jc w:val="right"/>
        <w:rPr>
          <w:color w:val="auto"/>
          <w:sz w:val="28"/>
          <w:szCs w:val="28"/>
        </w:rPr>
      </w:pPr>
    </w:p>
    <w:p w:rsidR="00ED5E3E" w:rsidRPr="0027119A" w:rsidRDefault="00ED5E3E" w:rsidP="00ED5E3E">
      <w:pPr>
        <w:pStyle w:val="Default"/>
        <w:spacing w:line="360" w:lineRule="auto"/>
        <w:jc w:val="right"/>
        <w:rPr>
          <w:color w:val="auto"/>
          <w:sz w:val="28"/>
          <w:szCs w:val="28"/>
        </w:rPr>
      </w:pPr>
    </w:p>
    <w:p w:rsidR="00ED5E3E" w:rsidRPr="0027119A" w:rsidRDefault="00ED5E3E" w:rsidP="00ED5E3E">
      <w:pPr>
        <w:pStyle w:val="Default"/>
        <w:spacing w:line="360" w:lineRule="auto"/>
        <w:jc w:val="right"/>
        <w:rPr>
          <w:color w:val="auto"/>
          <w:sz w:val="28"/>
          <w:szCs w:val="28"/>
        </w:rPr>
      </w:pPr>
    </w:p>
    <w:p w:rsidR="00ED5E3E" w:rsidRPr="0027119A" w:rsidRDefault="00ED5E3E" w:rsidP="00ED5E3E">
      <w:pPr>
        <w:pStyle w:val="Default"/>
        <w:spacing w:line="360" w:lineRule="auto"/>
        <w:jc w:val="right"/>
        <w:rPr>
          <w:color w:val="auto"/>
          <w:sz w:val="28"/>
          <w:szCs w:val="28"/>
        </w:rPr>
      </w:pPr>
    </w:p>
    <w:p w:rsidR="00ED5E3E" w:rsidRPr="0027119A" w:rsidRDefault="00ED5E3E" w:rsidP="00ED5E3E">
      <w:pPr>
        <w:pStyle w:val="Default"/>
        <w:spacing w:line="360" w:lineRule="auto"/>
        <w:jc w:val="right"/>
        <w:rPr>
          <w:color w:val="auto"/>
          <w:sz w:val="28"/>
          <w:szCs w:val="28"/>
        </w:rPr>
      </w:pPr>
    </w:p>
    <w:p w:rsidR="00ED5E3E" w:rsidRPr="0027119A" w:rsidRDefault="00ED5E3E" w:rsidP="00ED5E3E">
      <w:pPr>
        <w:pStyle w:val="Default"/>
        <w:spacing w:line="360" w:lineRule="auto"/>
        <w:jc w:val="right"/>
        <w:rPr>
          <w:color w:val="auto"/>
          <w:sz w:val="28"/>
          <w:szCs w:val="28"/>
        </w:rPr>
      </w:pPr>
      <w:r w:rsidRPr="0027119A">
        <w:rPr>
          <w:color w:val="auto"/>
          <w:sz w:val="28"/>
          <w:szCs w:val="28"/>
        </w:rPr>
        <w:t xml:space="preserve">© Национальное объединение строителей, 201_ </w:t>
      </w:r>
    </w:p>
    <w:p w:rsidR="00ED5E3E" w:rsidRPr="0027119A" w:rsidRDefault="00ED5E3E" w:rsidP="00ED5E3E">
      <w:pPr>
        <w:pStyle w:val="Default"/>
        <w:spacing w:line="360" w:lineRule="auto"/>
        <w:rPr>
          <w:i/>
          <w:iCs/>
          <w:color w:val="auto"/>
          <w:sz w:val="28"/>
          <w:szCs w:val="28"/>
        </w:rPr>
      </w:pPr>
    </w:p>
    <w:p w:rsidR="00ED5E3E" w:rsidRPr="0027119A" w:rsidRDefault="00ED5E3E" w:rsidP="00ED5E3E">
      <w:pPr>
        <w:pStyle w:val="Default"/>
        <w:spacing w:line="360" w:lineRule="auto"/>
        <w:jc w:val="center"/>
        <w:rPr>
          <w:i/>
          <w:color w:val="auto"/>
        </w:rPr>
      </w:pPr>
      <w:r w:rsidRPr="0027119A">
        <w:rPr>
          <w:i/>
          <w:iCs/>
          <w:color w:val="auto"/>
        </w:rPr>
        <w:t>Распространение настоящего стандарта осуществляется в соответствии с действующим законодательством и с соблюдением правил, установленных Национальным объединением строителей</w:t>
      </w:r>
    </w:p>
    <w:p w:rsidR="00ED5E3E" w:rsidRPr="0027119A" w:rsidRDefault="00ED5E3E" w:rsidP="00ED5E3E">
      <w:pPr>
        <w:tabs>
          <w:tab w:val="clear" w:pos="4320"/>
          <w:tab w:val="left" w:pos="-3119"/>
        </w:tabs>
        <w:spacing w:line="312" w:lineRule="auto"/>
        <w:jc w:val="left"/>
        <w:rPr>
          <w:rFonts w:ascii="Times New Roman" w:hAnsi="Times New Roman" w:cs="Times New Roman"/>
          <w:sz w:val="28"/>
          <w:szCs w:val="28"/>
        </w:rPr>
      </w:pPr>
    </w:p>
    <w:p w:rsidR="00ED5E3E" w:rsidRPr="0027119A" w:rsidRDefault="00ED5E3E" w:rsidP="00ED5E3E">
      <w:pPr>
        <w:tabs>
          <w:tab w:val="clear" w:pos="4320"/>
        </w:tabs>
        <w:spacing w:after="200" w:line="276" w:lineRule="auto"/>
        <w:jc w:val="left"/>
        <w:rPr>
          <w:rFonts w:ascii="Times New Roman" w:hAnsi="Times New Roman" w:cs="Times New Roman"/>
          <w:sz w:val="28"/>
          <w:szCs w:val="28"/>
        </w:rPr>
      </w:pPr>
    </w:p>
    <w:p w:rsidR="00ED5E3E" w:rsidRPr="0027119A" w:rsidRDefault="00ED5E3E" w:rsidP="00ED5E3E">
      <w:pPr>
        <w:spacing w:after="240"/>
        <w:rPr>
          <w:rFonts w:ascii="Times New Roman" w:hAnsi="Times New Roman" w:cs="Times New Roman"/>
          <w:b/>
          <w:sz w:val="28"/>
          <w:szCs w:val="28"/>
        </w:rPr>
      </w:pPr>
      <w:r w:rsidRPr="0027119A">
        <w:rPr>
          <w:rFonts w:ascii="Times New Roman" w:hAnsi="Times New Roman" w:cs="Times New Roman"/>
          <w:b/>
          <w:sz w:val="28"/>
          <w:szCs w:val="28"/>
        </w:rPr>
        <w:br w:type="page"/>
      </w:r>
    </w:p>
    <w:p w:rsidR="00C10474" w:rsidRPr="0027119A" w:rsidRDefault="00C10474" w:rsidP="00C10474">
      <w:pPr>
        <w:spacing w:before="240" w:after="240" w:line="360" w:lineRule="auto"/>
        <w:rPr>
          <w:rFonts w:ascii="Times New Roman" w:hAnsi="Times New Roman" w:cs="Times New Roman"/>
          <w:b/>
          <w:sz w:val="28"/>
          <w:szCs w:val="28"/>
        </w:rPr>
      </w:pPr>
      <w:r w:rsidRPr="0027119A">
        <w:rPr>
          <w:rFonts w:ascii="Times New Roman" w:hAnsi="Times New Roman" w:cs="Times New Roman"/>
          <w:b/>
          <w:sz w:val="32"/>
          <w:szCs w:val="32"/>
        </w:rPr>
        <w:lastRenderedPageBreak/>
        <w:t>Содержание</w:t>
      </w:r>
    </w:p>
    <w:p w:rsidR="00C10474" w:rsidRPr="0027119A" w:rsidRDefault="00C10474" w:rsidP="00C10474">
      <w:pPr>
        <w:spacing w:before="240" w:after="240" w:line="360" w:lineRule="auto"/>
        <w:jc w:val="right"/>
        <w:rPr>
          <w:rFonts w:ascii="Times New Roman" w:hAnsi="Times New Roman" w:cs="Times New Roman"/>
          <w:b/>
          <w:sz w:val="28"/>
          <w:szCs w:val="28"/>
        </w:rPr>
      </w:pPr>
      <w:r w:rsidRPr="0027119A">
        <w:rPr>
          <w:rFonts w:ascii="Times New Roman" w:hAnsi="Times New Roman" w:cs="Times New Roman"/>
          <w:b/>
          <w:sz w:val="28"/>
          <w:szCs w:val="28"/>
        </w:rPr>
        <w:t>Стр.</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
        <w:gridCol w:w="1479"/>
        <w:gridCol w:w="6721"/>
        <w:gridCol w:w="767"/>
      </w:tblGrid>
      <w:tr w:rsidR="00C10474" w:rsidRPr="0027119A" w:rsidTr="00645B55">
        <w:tc>
          <w:tcPr>
            <w:tcW w:w="4595" w:type="pct"/>
            <w:gridSpan w:val="3"/>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Введение ……………………………………………………………………</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lang w:val="en-US"/>
              </w:rPr>
            </w:pPr>
            <w:r w:rsidRPr="0027119A">
              <w:rPr>
                <w:rFonts w:ascii="Times New Roman" w:hAnsi="Times New Roman" w:cs="Times New Roman"/>
                <w:sz w:val="28"/>
                <w:szCs w:val="28"/>
                <w:lang w:val="en-US"/>
              </w:rPr>
              <w:t>IX</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r w:rsidRPr="0027119A">
              <w:rPr>
                <w:rFonts w:ascii="Times New Roman" w:hAnsi="Times New Roman" w:cs="Times New Roman"/>
                <w:sz w:val="28"/>
                <w:szCs w:val="28"/>
              </w:rPr>
              <w:t>1</w:t>
            </w: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Область применения….………………………………………………</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r w:rsidRPr="0027119A">
              <w:rPr>
                <w:rFonts w:ascii="Times New Roman" w:hAnsi="Times New Roman" w:cs="Times New Roman"/>
                <w:sz w:val="28"/>
                <w:szCs w:val="28"/>
              </w:rPr>
              <w:t>2</w:t>
            </w: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Нормативные ссылки…....……………………………………………</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2</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r w:rsidRPr="0027119A">
              <w:rPr>
                <w:rFonts w:ascii="Times New Roman" w:hAnsi="Times New Roman" w:cs="Times New Roman"/>
                <w:sz w:val="28"/>
                <w:szCs w:val="28"/>
              </w:rPr>
              <w:t>3</w:t>
            </w: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Термины, определения, обозначения и сокращения………………</w:t>
            </w:r>
          </w:p>
        </w:tc>
        <w:tc>
          <w:tcPr>
            <w:tcW w:w="405" w:type="pct"/>
            <w:tcBorders>
              <w:top w:val="nil"/>
              <w:left w:val="nil"/>
              <w:bottom w:val="nil"/>
              <w:right w:val="nil"/>
            </w:tcBorders>
          </w:tcPr>
          <w:p w:rsidR="00C10474" w:rsidRPr="007156FE" w:rsidRDefault="00C10474" w:rsidP="00645B55">
            <w:pPr>
              <w:spacing w:line="312" w:lineRule="auto"/>
              <w:rPr>
                <w:rFonts w:ascii="Times New Roman" w:hAnsi="Times New Roman" w:cs="Times New Roman"/>
                <w:sz w:val="28"/>
                <w:szCs w:val="28"/>
              </w:rPr>
            </w:pPr>
            <w:r>
              <w:rPr>
                <w:rFonts w:ascii="Times New Roman" w:hAnsi="Times New Roman" w:cs="Times New Roman"/>
                <w:sz w:val="28"/>
                <w:szCs w:val="28"/>
              </w:rPr>
              <w:t>6</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r w:rsidRPr="0027119A">
              <w:rPr>
                <w:rFonts w:ascii="Times New Roman" w:hAnsi="Times New Roman" w:cs="Times New Roman"/>
                <w:sz w:val="28"/>
                <w:szCs w:val="28"/>
              </w:rPr>
              <w:t>4</w:t>
            </w: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highlight w:val="cyan"/>
              </w:rPr>
            </w:pPr>
            <w:r w:rsidRPr="0027119A">
              <w:rPr>
                <w:rFonts w:ascii="Times New Roman" w:hAnsi="Times New Roman" w:cs="Times New Roman"/>
                <w:sz w:val="28"/>
                <w:szCs w:val="28"/>
              </w:rPr>
              <w:t>Общие положения…….………………………………………..…….</w:t>
            </w:r>
          </w:p>
        </w:tc>
        <w:tc>
          <w:tcPr>
            <w:tcW w:w="405" w:type="pct"/>
            <w:tcBorders>
              <w:top w:val="nil"/>
              <w:left w:val="nil"/>
              <w:bottom w:val="nil"/>
              <w:right w:val="nil"/>
            </w:tcBorders>
          </w:tcPr>
          <w:p w:rsidR="00C10474" w:rsidRPr="007156FE"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lang w:val="en-US"/>
              </w:rPr>
              <w:t>2</w:t>
            </w:r>
            <w:r>
              <w:rPr>
                <w:rFonts w:ascii="Times New Roman" w:hAnsi="Times New Roman" w:cs="Times New Roman"/>
                <w:sz w:val="28"/>
                <w:szCs w:val="28"/>
              </w:rPr>
              <w:t>8</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4.1  Объект защиты……………………………………....……….….</w:t>
            </w:r>
          </w:p>
        </w:tc>
        <w:tc>
          <w:tcPr>
            <w:tcW w:w="405" w:type="pct"/>
            <w:tcBorders>
              <w:top w:val="nil"/>
              <w:left w:val="nil"/>
              <w:bottom w:val="nil"/>
              <w:right w:val="nil"/>
            </w:tcBorders>
          </w:tcPr>
          <w:p w:rsidR="00C10474" w:rsidRPr="007156FE"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lang w:val="en-US"/>
              </w:rPr>
              <w:t>2</w:t>
            </w:r>
            <w:r>
              <w:rPr>
                <w:rFonts w:ascii="Times New Roman" w:hAnsi="Times New Roman" w:cs="Times New Roman"/>
                <w:sz w:val="28"/>
                <w:szCs w:val="28"/>
              </w:rPr>
              <w:t>8</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4.2  </w:t>
            </w:r>
            <w:r w:rsidRPr="0027119A">
              <w:rPr>
                <w:rFonts w:ascii="Times New Roman" w:hAnsi="Times New Roman" w:cs="Times New Roman"/>
                <w:bCs/>
                <w:spacing w:val="-4"/>
                <w:sz w:val="28"/>
                <w:szCs w:val="28"/>
              </w:rPr>
              <w:t>Особенности высотного здания (сооружения) как объекта защиты………………………………………………………………….</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p>
          <w:p w:rsidR="00C10474" w:rsidRPr="007156FE"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3</w:t>
            </w:r>
            <w:r>
              <w:rPr>
                <w:rFonts w:ascii="Times New Roman" w:hAnsi="Times New Roman" w:cs="Times New Roman"/>
                <w:sz w:val="28"/>
                <w:szCs w:val="28"/>
              </w:rPr>
              <w:t>0</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tabs>
                <w:tab w:val="left" w:pos="3240"/>
              </w:tabs>
              <w:spacing w:line="360" w:lineRule="auto"/>
              <w:ind w:right="-248"/>
              <w:jc w:val="both"/>
              <w:rPr>
                <w:rFonts w:ascii="Times New Roman" w:hAnsi="Times New Roman" w:cs="Times New Roman"/>
                <w:sz w:val="28"/>
                <w:szCs w:val="28"/>
              </w:rPr>
            </w:pPr>
            <w:r w:rsidRPr="0027119A">
              <w:rPr>
                <w:rFonts w:ascii="Times New Roman" w:hAnsi="Times New Roman" w:cs="Times New Roman"/>
                <w:bCs/>
                <w:spacing w:val="-4"/>
                <w:sz w:val="28"/>
                <w:szCs w:val="28"/>
              </w:rPr>
              <w:t>4.3  Подходы к обеспечению безопасности …………………………….</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3</w:t>
            </w:r>
            <w:r>
              <w:rPr>
                <w:rFonts w:ascii="Times New Roman" w:hAnsi="Times New Roman" w:cs="Times New Roman"/>
                <w:sz w:val="28"/>
                <w:szCs w:val="28"/>
              </w:rPr>
              <w:t>1</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  4.3.1  </w:t>
            </w:r>
            <w:r w:rsidRPr="0027119A">
              <w:rPr>
                <w:rFonts w:ascii="Times New Roman" w:hAnsi="Times New Roman" w:cs="Times New Roman"/>
                <w:bCs/>
                <w:spacing w:val="-4"/>
                <w:sz w:val="28"/>
                <w:szCs w:val="28"/>
              </w:rPr>
              <w:t>Общий подход ……………………………………..……….....</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3</w:t>
            </w:r>
            <w:r>
              <w:rPr>
                <w:rFonts w:ascii="Times New Roman" w:hAnsi="Times New Roman" w:cs="Times New Roman"/>
                <w:sz w:val="28"/>
                <w:szCs w:val="28"/>
              </w:rPr>
              <w:t>1</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  4.3.2  Комплексный подход к обеспечению безопасности………...</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3</w:t>
            </w:r>
            <w:r>
              <w:rPr>
                <w:rFonts w:ascii="Times New Roman" w:hAnsi="Times New Roman" w:cs="Times New Roman"/>
                <w:sz w:val="28"/>
                <w:szCs w:val="28"/>
              </w:rPr>
              <w:t>6</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4.4  Источники, виды и характер проектных опасностей и угроз.….</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Pr>
                <w:rFonts w:ascii="Times New Roman" w:hAnsi="Times New Roman" w:cs="Times New Roman"/>
                <w:sz w:val="28"/>
                <w:szCs w:val="28"/>
              </w:rPr>
              <w:t>38</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4.5  Риск………………………...…………………………………...…</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Pr>
                <w:rFonts w:ascii="Times New Roman" w:hAnsi="Times New Roman" w:cs="Times New Roman"/>
                <w:sz w:val="28"/>
                <w:szCs w:val="28"/>
              </w:rPr>
              <w:t>39</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r w:rsidRPr="0027119A">
              <w:rPr>
                <w:rFonts w:ascii="Times New Roman" w:hAnsi="Times New Roman" w:cs="Times New Roman"/>
                <w:sz w:val="28"/>
                <w:szCs w:val="28"/>
              </w:rPr>
              <w:t>5</w:t>
            </w: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Требования…..…………………………..……………………………</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4</w:t>
            </w:r>
            <w:r>
              <w:rPr>
                <w:rFonts w:ascii="Times New Roman" w:hAnsi="Times New Roman" w:cs="Times New Roman"/>
                <w:sz w:val="28"/>
                <w:szCs w:val="28"/>
              </w:rPr>
              <w:t>0</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5.1  Общие требования.………………………………………...…….</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4</w:t>
            </w:r>
            <w:r>
              <w:rPr>
                <w:rFonts w:ascii="Times New Roman" w:hAnsi="Times New Roman" w:cs="Times New Roman"/>
                <w:sz w:val="28"/>
                <w:szCs w:val="28"/>
              </w:rPr>
              <w:t>0</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  5.1.2  </w:t>
            </w:r>
            <w:r w:rsidRPr="0027119A">
              <w:rPr>
                <w:rFonts w:ascii="Times New Roman" w:hAnsi="Times New Roman" w:cs="Times New Roman"/>
                <w:bCs/>
                <w:spacing w:val="-4"/>
                <w:sz w:val="28"/>
                <w:szCs w:val="28"/>
              </w:rPr>
              <w:t>Требования к документации.…..</w:t>
            </w:r>
            <w:r w:rsidRPr="0027119A">
              <w:rPr>
                <w:rFonts w:ascii="Times New Roman" w:hAnsi="Times New Roman" w:cs="Times New Roman"/>
                <w:sz w:val="28"/>
                <w:szCs w:val="28"/>
              </w:rPr>
              <w:t>………………….……..……</w:t>
            </w:r>
          </w:p>
        </w:tc>
        <w:tc>
          <w:tcPr>
            <w:tcW w:w="405" w:type="pct"/>
            <w:tcBorders>
              <w:top w:val="nil"/>
              <w:left w:val="nil"/>
              <w:bottom w:val="nil"/>
              <w:right w:val="nil"/>
            </w:tcBorders>
          </w:tcPr>
          <w:p w:rsidR="00C10474" w:rsidRPr="007156FE"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4</w:t>
            </w:r>
            <w:r>
              <w:rPr>
                <w:rFonts w:ascii="Times New Roman" w:hAnsi="Times New Roman" w:cs="Times New Roman"/>
                <w:sz w:val="28"/>
                <w:szCs w:val="28"/>
              </w:rPr>
              <w:t>3</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5.2  Требования к связанным с безопасностью к системам..........…..</w:t>
            </w:r>
          </w:p>
        </w:tc>
        <w:tc>
          <w:tcPr>
            <w:tcW w:w="405" w:type="pct"/>
            <w:tcBorders>
              <w:top w:val="nil"/>
              <w:left w:val="nil"/>
              <w:bottom w:val="nil"/>
              <w:right w:val="nil"/>
            </w:tcBorders>
          </w:tcPr>
          <w:p w:rsidR="00C10474" w:rsidRPr="00C878B0" w:rsidRDefault="00C10474" w:rsidP="00645B55">
            <w:pPr>
              <w:spacing w:line="312" w:lineRule="auto"/>
              <w:rPr>
                <w:rFonts w:ascii="Times New Roman" w:hAnsi="Times New Roman" w:cs="Times New Roman"/>
                <w:sz w:val="28"/>
                <w:szCs w:val="28"/>
              </w:rPr>
            </w:pPr>
            <w:r>
              <w:rPr>
                <w:rFonts w:ascii="Times New Roman" w:hAnsi="Times New Roman" w:cs="Times New Roman"/>
                <w:sz w:val="28"/>
                <w:szCs w:val="28"/>
              </w:rPr>
              <w:t>49</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  5.2.1  </w:t>
            </w:r>
            <w:r w:rsidRPr="0027119A">
              <w:rPr>
                <w:rFonts w:ascii="Times New Roman" w:hAnsi="Times New Roman" w:cs="Times New Roman"/>
                <w:bCs/>
                <w:spacing w:val="-4"/>
                <w:sz w:val="28"/>
                <w:szCs w:val="28"/>
              </w:rPr>
              <w:t>Общие требования к системам</w:t>
            </w:r>
            <w:r w:rsidRPr="0027119A">
              <w:rPr>
                <w:rFonts w:ascii="Times New Roman" w:hAnsi="Times New Roman" w:cs="Times New Roman"/>
                <w:sz w:val="28"/>
                <w:szCs w:val="28"/>
              </w:rPr>
              <w:t xml:space="preserve"> и функциям……….……..…</w:t>
            </w:r>
          </w:p>
        </w:tc>
        <w:tc>
          <w:tcPr>
            <w:tcW w:w="405" w:type="pct"/>
            <w:tcBorders>
              <w:top w:val="nil"/>
              <w:left w:val="nil"/>
              <w:bottom w:val="nil"/>
              <w:right w:val="nil"/>
            </w:tcBorders>
          </w:tcPr>
          <w:p w:rsidR="00C10474" w:rsidRPr="00C878B0" w:rsidRDefault="00C10474" w:rsidP="00645B55">
            <w:pPr>
              <w:spacing w:line="312" w:lineRule="auto"/>
              <w:rPr>
                <w:rFonts w:ascii="Times New Roman" w:hAnsi="Times New Roman" w:cs="Times New Roman"/>
                <w:sz w:val="28"/>
                <w:szCs w:val="28"/>
              </w:rPr>
            </w:pPr>
            <w:r>
              <w:rPr>
                <w:rFonts w:ascii="Times New Roman" w:hAnsi="Times New Roman" w:cs="Times New Roman"/>
                <w:sz w:val="28"/>
                <w:szCs w:val="28"/>
              </w:rPr>
              <w:t>49</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  5.2.2  </w:t>
            </w:r>
            <w:r w:rsidRPr="0027119A">
              <w:rPr>
                <w:rFonts w:ascii="Times New Roman" w:hAnsi="Times New Roman" w:cs="Times New Roman"/>
                <w:bCs/>
                <w:spacing w:val="-4"/>
                <w:sz w:val="28"/>
                <w:szCs w:val="28"/>
              </w:rPr>
              <w:t>Управление функциональной безопасностью….</w:t>
            </w:r>
            <w:r w:rsidRPr="0027119A">
              <w:rPr>
                <w:rFonts w:ascii="Times New Roman" w:hAnsi="Times New Roman" w:cs="Times New Roman"/>
                <w:sz w:val="28"/>
                <w:szCs w:val="28"/>
              </w:rPr>
              <w:t>…..……..…..</w:t>
            </w:r>
          </w:p>
        </w:tc>
        <w:tc>
          <w:tcPr>
            <w:tcW w:w="405" w:type="pct"/>
            <w:tcBorders>
              <w:top w:val="nil"/>
              <w:left w:val="nil"/>
              <w:bottom w:val="nil"/>
              <w:right w:val="nil"/>
            </w:tcBorders>
          </w:tcPr>
          <w:p w:rsidR="00C10474" w:rsidRPr="007156FE"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lang w:val="en-US"/>
              </w:rPr>
              <w:t>5</w:t>
            </w:r>
            <w:r>
              <w:rPr>
                <w:rFonts w:ascii="Times New Roman" w:hAnsi="Times New Roman" w:cs="Times New Roman"/>
                <w:sz w:val="28"/>
                <w:szCs w:val="28"/>
              </w:rPr>
              <w:t>2</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5.2.3  </w:t>
            </w:r>
            <w:r w:rsidRPr="0027119A">
              <w:rPr>
                <w:rFonts w:ascii="Times New Roman" w:hAnsi="Times New Roman" w:cs="Times New Roman"/>
                <w:bCs/>
                <w:spacing w:val="-4"/>
                <w:sz w:val="28"/>
                <w:szCs w:val="28"/>
              </w:rPr>
              <w:t>Требования к жизненным циклам систем и средств безопасности…………………………………………………………….</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p>
          <w:p w:rsidR="00C10474" w:rsidRPr="007156FE"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5</w:t>
            </w:r>
            <w:r>
              <w:rPr>
                <w:rFonts w:ascii="Times New Roman" w:hAnsi="Times New Roman" w:cs="Times New Roman"/>
                <w:sz w:val="28"/>
                <w:szCs w:val="28"/>
              </w:rPr>
              <w:t>3</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5.2.4  </w:t>
            </w:r>
            <w:r w:rsidRPr="0027119A">
              <w:rPr>
                <w:rFonts w:ascii="Times New Roman" w:hAnsi="Times New Roman" w:cs="Times New Roman"/>
                <w:bCs/>
                <w:spacing w:val="-4"/>
                <w:sz w:val="28"/>
                <w:szCs w:val="28"/>
              </w:rPr>
              <w:t>Предварительный анализ и разработка</w:t>
            </w:r>
            <w:r w:rsidRPr="0027119A">
              <w:rPr>
                <w:rFonts w:ascii="Times New Roman" w:hAnsi="Times New Roman"/>
                <w:spacing w:val="-4"/>
                <w:sz w:val="28"/>
              </w:rPr>
              <w:t xml:space="preserve"> концепции </w:t>
            </w:r>
            <w:r w:rsidRPr="0027119A">
              <w:rPr>
                <w:rFonts w:ascii="Times New Roman" w:hAnsi="Times New Roman" w:cs="Times New Roman"/>
                <w:bCs/>
                <w:spacing w:val="-4"/>
                <w:sz w:val="28"/>
                <w:szCs w:val="28"/>
              </w:rPr>
              <w:t>безопасности…………………………………………………………….</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p>
          <w:p w:rsidR="00C10474" w:rsidRPr="007156FE"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5</w:t>
            </w:r>
            <w:r>
              <w:rPr>
                <w:rFonts w:ascii="Times New Roman" w:hAnsi="Times New Roman" w:cs="Times New Roman"/>
                <w:sz w:val="28"/>
                <w:szCs w:val="28"/>
              </w:rPr>
              <w:t>6</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5.2.5  Определение назначения и области применения..………..….</w:t>
            </w:r>
          </w:p>
        </w:tc>
        <w:tc>
          <w:tcPr>
            <w:tcW w:w="405" w:type="pct"/>
            <w:tcBorders>
              <w:top w:val="nil"/>
              <w:left w:val="nil"/>
              <w:bottom w:val="nil"/>
              <w:right w:val="nil"/>
            </w:tcBorders>
          </w:tcPr>
          <w:p w:rsidR="00C10474" w:rsidRPr="007156FE" w:rsidRDefault="00C10474" w:rsidP="00645B55">
            <w:pPr>
              <w:spacing w:line="312" w:lineRule="auto"/>
              <w:rPr>
                <w:rFonts w:ascii="Times New Roman" w:hAnsi="Times New Roman" w:cs="Times New Roman"/>
                <w:sz w:val="28"/>
                <w:szCs w:val="28"/>
              </w:rPr>
            </w:pPr>
            <w:r>
              <w:rPr>
                <w:rFonts w:ascii="Times New Roman" w:hAnsi="Times New Roman" w:cs="Times New Roman"/>
                <w:sz w:val="28"/>
                <w:szCs w:val="28"/>
              </w:rPr>
              <w:t>58</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5.2.6  Анализ опасностей и риска…..…………….……………..….</w:t>
            </w:r>
          </w:p>
        </w:tc>
        <w:tc>
          <w:tcPr>
            <w:tcW w:w="405" w:type="pct"/>
            <w:tcBorders>
              <w:top w:val="nil"/>
              <w:left w:val="nil"/>
              <w:bottom w:val="nil"/>
              <w:right w:val="nil"/>
            </w:tcBorders>
          </w:tcPr>
          <w:p w:rsidR="00C10474" w:rsidRPr="00C878B0" w:rsidRDefault="00C10474" w:rsidP="00645B55">
            <w:pPr>
              <w:spacing w:line="312" w:lineRule="auto"/>
              <w:rPr>
                <w:rFonts w:ascii="Times New Roman" w:hAnsi="Times New Roman" w:cs="Times New Roman"/>
                <w:sz w:val="28"/>
                <w:szCs w:val="28"/>
              </w:rPr>
            </w:pPr>
            <w:r>
              <w:rPr>
                <w:rFonts w:ascii="Times New Roman" w:hAnsi="Times New Roman" w:cs="Times New Roman"/>
                <w:sz w:val="28"/>
                <w:szCs w:val="28"/>
              </w:rPr>
              <w:t>59</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5.2.7  Определение требований к функциям безопасности..……...</w:t>
            </w:r>
          </w:p>
        </w:tc>
        <w:tc>
          <w:tcPr>
            <w:tcW w:w="405" w:type="pct"/>
            <w:tcBorders>
              <w:top w:val="nil"/>
              <w:left w:val="nil"/>
              <w:bottom w:val="nil"/>
              <w:right w:val="nil"/>
            </w:tcBorders>
          </w:tcPr>
          <w:p w:rsidR="00C10474" w:rsidRPr="00C878B0"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6</w:t>
            </w:r>
            <w:r>
              <w:rPr>
                <w:rFonts w:ascii="Times New Roman" w:hAnsi="Times New Roman" w:cs="Times New Roman"/>
                <w:sz w:val="28"/>
                <w:szCs w:val="28"/>
              </w:rPr>
              <w:t>6</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5.2.8  Распределение требований безопасности..…………….……</w:t>
            </w:r>
          </w:p>
        </w:tc>
        <w:tc>
          <w:tcPr>
            <w:tcW w:w="405" w:type="pct"/>
            <w:tcBorders>
              <w:top w:val="nil"/>
              <w:left w:val="nil"/>
              <w:bottom w:val="nil"/>
              <w:right w:val="nil"/>
            </w:tcBorders>
          </w:tcPr>
          <w:p w:rsidR="00C10474" w:rsidRPr="00C878B0"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6</w:t>
            </w:r>
            <w:r>
              <w:rPr>
                <w:rFonts w:ascii="Times New Roman" w:hAnsi="Times New Roman" w:cs="Times New Roman"/>
                <w:sz w:val="28"/>
                <w:szCs w:val="28"/>
              </w:rPr>
              <w:t>7</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r w:rsidRPr="0027119A">
              <w:rPr>
                <w:rFonts w:ascii="Times New Roman" w:hAnsi="Times New Roman" w:cs="Times New Roman"/>
                <w:sz w:val="28"/>
                <w:szCs w:val="28"/>
              </w:rPr>
              <w:t xml:space="preserve">  </w:t>
            </w: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5.2.9  Подготовка проектной документации ……………….…...…</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7</w:t>
            </w:r>
            <w:r>
              <w:rPr>
                <w:rFonts w:ascii="Times New Roman" w:hAnsi="Times New Roman" w:cs="Times New Roman"/>
                <w:sz w:val="28"/>
                <w:szCs w:val="28"/>
              </w:rPr>
              <w:t>3</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5.2.10  Разработка рабочей документации..……………………….</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7</w:t>
            </w:r>
            <w:r>
              <w:rPr>
                <w:rFonts w:ascii="Times New Roman" w:hAnsi="Times New Roman" w:cs="Times New Roman"/>
                <w:sz w:val="28"/>
                <w:szCs w:val="28"/>
              </w:rPr>
              <w:t>8</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5.2.11  Планирование полной установки, интеграции и ввода в действие………………………………………………………..……...</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p>
          <w:p w:rsidR="00C10474" w:rsidRPr="0027119A" w:rsidRDefault="00C10474" w:rsidP="00645B55">
            <w:pPr>
              <w:spacing w:line="312" w:lineRule="auto"/>
              <w:rPr>
                <w:rFonts w:ascii="Times New Roman" w:hAnsi="Times New Roman" w:cs="Times New Roman"/>
                <w:sz w:val="28"/>
                <w:szCs w:val="28"/>
              </w:rPr>
            </w:pPr>
            <w:r>
              <w:rPr>
                <w:rFonts w:ascii="Times New Roman" w:hAnsi="Times New Roman" w:cs="Times New Roman"/>
                <w:sz w:val="28"/>
                <w:szCs w:val="28"/>
              </w:rPr>
              <w:t>79</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xml:space="preserve">  5.2.12  Планирование </w:t>
            </w:r>
            <w:r w:rsidRPr="0027119A">
              <w:rPr>
                <w:rFonts w:ascii="Times New Roman" w:hAnsi="Times New Roman" w:cs="Times New Roman"/>
                <w:bCs/>
                <w:sz w:val="28"/>
                <w:szCs w:val="28"/>
              </w:rPr>
              <w:t>оценки и подтверждения соответствия</w:t>
            </w:r>
            <w:r w:rsidRPr="0027119A">
              <w:rPr>
                <w:rFonts w:ascii="Times New Roman" w:hAnsi="Times New Roman" w:cs="Times New Roman"/>
                <w:sz w:val="28"/>
                <w:szCs w:val="28"/>
              </w:rPr>
              <w:t>.……</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8</w:t>
            </w:r>
            <w:r>
              <w:rPr>
                <w:rFonts w:ascii="Times New Roman" w:hAnsi="Times New Roman" w:cs="Times New Roman"/>
                <w:sz w:val="28"/>
                <w:szCs w:val="28"/>
              </w:rPr>
              <w:t>2</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5.2.13  </w:t>
            </w:r>
            <w:r w:rsidRPr="0027119A">
              <w:rPr>
                <w:rFonts w:ascii="Times New Roman" w:hAnsi="Times New Roman" w:cs="Times New Roman"/>
                <w:bCs/>
                <w:sz w:val="28"/>
                <w:szCs w:val="28"/>
              </w:rPr>
              <w:t>Порядок (регламент) эксплуатации и технического обслуживания...</w:t>
            </w:r>
            <w:r w:rsidRPr="0027119A">
              <w:rPr>
                <w:rFonts w:ascii="Times New Roman" w:hAnsi="Times New Roman" w:cs="Times New Roman"/>
                <w:sz w:val="28"/>
                <w:szCs w:val="28"/>
              </w:rPr>
              <w:t>….………………………………………………….…</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p>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8</w:t>
            </w:r>
            <w:r>
              <w:rPr>
                <w:rFonts w:ascii="Times New Roman" w:hAnsi="Times New Roman" w:cs="Times New Roman"/>
                <w:sz w:val="28"/>
                <w:szCs w:val="28"/>
              </w:rPr>
              <w:t>4</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5.2.14  </w:t>
            </w:r>
            <w:r w:rsidRPr="0027119A">
              <w:rPr>
                <w:rFonts w:ascii="Times New Roman" w:hAnsi="Times New Roman" w:cs="Times New Roman"/>
                <w:bCs/>
                <w:sz w:val="28"/>
                <w:szCs w:val="28"/>
              </w:rPr>
              <w:t>Установка и ввод в действие других средств снижения риска……………………………………………………………………</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p>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8</w:t>
            </w:r>
            <w:r>
              <w:rPr>
                <w:rFonts w:ascii="Times New Roman" w:hAnsi="Times New Roman" w:cs="Times New Roman"/>
                <w:sz w:val="28"/>
                <w:szCs w:val="28"/>
              </w:rPr>
              <w:t>7</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5.2.15  </w:t>
            </w:r>
            <w:r w:rsidRPr="0027119A">
              <w:rPr>
                <w:rFonts w:ascii="Times New Roman" w:hAnsi="Times New Roman" w:cs="Times New Roman"/>
                <w:bCs/>
                <w:sz w:val="28"/>
                <w:szCs w:val="28"/>
              </w:rPr>
              <w:t>Установка и ввод в действие Э/Э/ПЭ СБЗС-систем</w:t>
            </w:r>
            <w:r w:rsidRPr="0027119A">
              <w:rPr>
                <w:rFonts w:ascii="Times New Roman" w:hAnsi="Times New Roman" w:cs="Times New Roman"/>
                <w:sz w:val="28"/>
                <w:szCs w:val="28"/>
              </w:rPr>
              <w:t>………</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8</w:t>
            </w:r>
            <w:r>
              <w:rPr>
                <w:rFonts w:ascii="Times New Roman" w:hAnsi="Times New Roman" w:cs="Times New Roman"/>
                <w:sz w:val="28"/>
                <w:szCs w:val="28"/>
              </w:rPr>
              <w:t>7</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5.2.17  Подтверждение соответствия…………………….….…….</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8</w:t>
            </w:r>
            <w:r>
              <w:rPr>
                <w:rFonts w:ascii="Times New Roman" w:hAnsi="Times New Roman" w:cs="Times New Roman"/>
                <w:sz w:val="28"/>
                <w:szCs w:val="28"/>
              </w:rPr>
              <w:t>8</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5.2.18  Эксплуатация, техническое обслуживание, текущий ремонт и периодический контроль..…………………………….……</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p>
          <w:p w:rsidR="00C10474" w:rsidRPr="0027119A" w:rsidRDefault="00C10474" w:rsidP="00645B55">
            <w:pPr>
              <w:spacing w:line="312" w:lineRule="auto"/>
              <w:rPr>
                <w:rFonts w:ascii="Times New Roman" w:hAnsi="Times New Roman" w:cs="Times New Roman"/>
                <w:sz w:val="28"/>
                <w:szCs w:val="28"/>
              </w:rPr>
            </w:pPr>
            <w:r>
              <w:rPr>
                <w:rFonts w:ascii="Times New Roman" w:hAnsi="Times New Roman" w:cs="Times New Roman"/>
                <w:sz w:val="28"/>
                <w:szCs w:val="28"/>
              </w:rPr>
              <w:t>89</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5.2.19  Видоизменение и модификация…………….………..….…</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9</w:t>
            </w:r>
            <w:r>
              <w:rPr>
                <w:rFonts w:ascii="Times New Roman" w:hAnsi="Times New Roman" w:cs="Times New Roman"/>
                <w:sz w:val="28"/>
                <w:szCs w:val="28"/>
              </w:rPr>
              <w:t>2</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5.2.20  Вывод из эксплуатации и утилизация………………….…..</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9</w:t>
            </w:r>
            <w:r>
              <w:rPr>
                <w:rFonts w:ascii="Times New Roman" w:hAnsi="Times New Roman" w:cs="Times New Roman"/>
                <w:sz w:val="28"/>
                <w:szCs w:val="28"/>
              </w:rPr>
              <w:t>6</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 xml:space="preserve">5.3  Верификация </w:t>
            </w:r>
            <w:r w:rsidRPr="0027119A">
              <w:rPr>
                <w:rFonts w:ascii="Times New Roman" w:hAnsi="Times New Roman" w:cs="Times New Roman"/>
                <w:bCs/>
                <w:sz w:val="28"/>
                <w:szCs w:val="28"/>
              </w:rPr>
              <w:t>связанных с безопасностью систем……………</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Pr>
                <w:rFonts w:ascii="Times New Roman" w:hAnsi="Times New Roman" w:cs="Times New Roman"/>
                <w:sz w:val="28"/>
                <w:szCs w:val="28"/>
              </w:rPr>
              <w:t>98</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5.4  Оценка функциональной безопасности..……………….………</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Pr>
                <w:rFonts w:ascii="Times New Roman" w:hAnsi="Times New Roman" w:cs="Times New Roman"/>
                <w:sz w:val="28"/>
                <w:szCs w:val="28"/>
              </w:rPr>
              <w:t>99</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5.5  </w:t>
            </w:r>
            <w:r w:rsidRPr="0027119A">
              <w:rPr>
                <w:rFonts w:ascii="Times New Roman" w:hAnsi="Times New Roman" w:cs="Times New Roman"/>
                <w:bCs/>
                <w:spacing w:val="-4"/>
                <w:sz w:val="28"/>
                <w:szCs w:val="28"/>
              </w:rPr>
              <w:t>Требования к функциональной совместимости..……..………….</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10</w:t>
            </w:r>
            <w:r>
              <w:rPr>
                <w:rFonts w:ascii="Times New Roman" w:hAnsi="Times New Roman" w:cs="Times New Roman"/>
                <w:sz w:val="28"/>
                <w:szCs w:val="28"/>
              </w:rPr>
              <w:t>4</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sz w:val="28"/>
                <w:szCs w:val="28"/>
              </w:rPr>
              <w:t>5.6  Требования к составляющим систем….……………..…………</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10</w:t>
            </w:r>
            <w:r>
              <w:rPr>
                <w:rFonts w:ascii="Times New Roman" w:hAnsi="Times New Roman" w:cs="Times New Roman"/>
                <w:sz w:val="28"/>
                <w:szCs w:val="28"/>
              </w:rPr>
              <w:t>5</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5.7  Требования к электропитанию систем..……………..………..….</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10</w:t>
            </w:r>
            <w:r>
              <w:rPr>
                <w:rFonts w:ascii="Times New Roman" w:hAnsi="Times New Roman" w:cs="Times New Roman"/>
                <w:sz w:val="28"/>
                <w:szCs w:val="28"/>
              </w:rPr>
              <w:t>6</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5.8  Требования к электромагнитной совместимости..……….…....</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10</w:t>
            </w:r>
            <w:r>
              <w:rPr>
                <w:rFonts w:ascii="Times New Roman" w:hAnsi="Times New Roman" w:cs="Times New Roman"/>
                <w:sz w:val="28"/>
                <w:szCs w:val="28"/>
              </w:rPr>
              <w:t>7</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bCs/>
                <w:sz w:val="28"/>
                <w:szCs w:val="28"/>
              </w:rPr>
              <w:t>5.9  Требования к информационной безопасности………………….</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Pr>
                <w:rFonts w:ascii="Times New Roman" w:hAnsi="Times New Roman" w:cs="Times New Roman"/>
                <w:sz w:val="28"/>
                <w:szCs w:val="28"/>
              </w:rPr>
              <w:t>108</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rPr>
                <w:rFonts w:ascii="Times New Roman" w:hAnsi="Times New Roman" w:cs="Times New Roman"/>
                <w:sz w:val="28"/>
                <w:szCs w:val="28"/>
              </w:rPr>
            </w:pPr>
            <w:r w:rsidRPr="0027119A">
              <w:rPr>
                <w:rFonts w:ascii="Times New Roman" w:hAnsi="Times New Roman" w:cs="Times New Roman"/>
                <w:sz w:val="28"/>
                <w:szCs w:val="28"/>
              </w:rPr>
              <w:t>5.10  Требования к выполнению работ..…………………….….…….</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Pr>
                <w:rFonts w:ascii="Times New Roman" w:hAnsi="Times New Roman" w:cs="Times New Roman"/>
                <w:sz w:val="28"/>
                <w:szCs w:val="28"/>
              </w:rPr>
              <w:t>108</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r w:rsidRPr="0027119A">
              <w:rPr>
                <w:rFonts w:ascii="Times New Roman" w:hAnsi="Times New Roman" w:cs="Times New Roman"/>
                <w:sz w:val="28"/>
                <w:szCs w:val="28"/>
              </w:rPr>
              <w:t>6</w:t>
            </w:r>
          </w:p>
        </w:tc>
        <w:tc>
          <w:tcPr>
            <w:tcW w:w="4333" w:type="pct"/>
            <w:gridSpan w:val="2"/>
            <w:tcBorders>
              <w:top w:val="nil"/>
              <w:left w:val="nil"/>
              <w:bottom w:val="nil"/>
              <w:right w:val="nil"/>
            </w:tcBorders>
          </w:tcPr>
          <w:p w:rsidR="00C10474" w:rsidRPr="0027119A" w:rsidRDefault="00C10474" w:rsidP="00645B55">
            <w:pPr>
              <w:spacing w:line="276"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Меры и мероприятия по обеспечению эвакуации людей...………..</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w:t>
            </w:r>
            <w:r>
              <w:rPr>
                <w:rFonts w:ascii="Times New Roman" w:hAnsi="Times New Roman" w:cs="Times New Roman"/>
                <w:sz w:val="28"/>
                <w:szCs w:val="28"/>
              </w:rPr>
              <w:t>09</w:t>
            </w:r>
          </w:p>
        </w:tc>
      </w:tr>
      <w:tr w:rsidR="00C10474" w:rsidRPr="0027119A" w:rsidTr="00645B55">
        <w:trPr>
          <w:trHeight w:val="398"/>
        </w:trPr>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tabs>
                <w:tab w:val="clear" w:pos="4320"/>
              </w:tabs>
              <w:spacing w:line="276" w:lineRule="auto"/>
              <w:ind w:right="-106" w:firstLine="34"/>
              <w:jc w:val="both"/>
              <w:rPr>
                <w:rFonts w:ascii="Times New Roman" w:hAnsi="Times New Roman" w:cs="Times New Roman"/>
                <w:sz w:val="28"/>
                <w:szCs w:val="28"/>
              </w:rPr>
            </w:pPr>
            <w:r w:rsidRPr="0027119A">
              <w:rPr>
                <w:rFonts w:ascii="Times New Roman" w:hAnsi="Times New Roman" w:cs="Times New Roman"/>
                <w:bCs/>
                <w:sz w:val="28"/>
                <w:szCs w:val="28"/>
              </w:rPr>
              <w:t>6.1  Эвакуационные пути и выходы………………………………...</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w:t>
            </w:r>
            <w:r>
              <w:rPr>
                <w:rFonts w:ascii="Times New Roman" w:hAnsi="Times New Roman" w:cs="Times New Roman"/>
                <w:sz w:val="28"/>
                <w:szCs w:val="28"/>
              </w:rPr>
              <w:t>09</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276"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6.2  Время эвакуации людей..………………….……………….…..….</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w:t>
            </w:r>
            <w:r>
              <w:rPr>
                <w:rFonts w:ascii="Times New Roman" w:hAnsi="Times New Roman" w:cs="Times New Roman"/>
                <w:sz w:val="28"/>
                <w:szCs w:val="28"/>
              </w:rPr>
              <w:t>09</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276"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6.3  Эвакуация людей с использованием лифтов..…….…..…….…</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11</w:t>
            </w:r>
            <w:r>
              <w:rPr>
                <w:rFonts w:ascii="Times New Roman" w:hAnsi="Times New Roman" w:cs="Times New Roman"/>
                <w:sz w:val="28"/>
                <w:szCs w:val="28"/>
              </w:rPr>
              <w:t>0</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276"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 xml:space="preserve">6.4  Система </w:t>
            </w:r>
            <w:r w:rsidRPr="0027119A">
              <w:rPr>
                <w:rFonts w:ascii="Times New Roman" w:hAnsi="Times New Roman" w:cs="Times New Roman"/>
                <w:bCs/>
                <w:sz w:val="28"/>
                <w:szCs w:val="28"/>
              </w:rPr>
              <w:t>оповещения и</w:t>
            </w:r>
            <w:r w:rsidRPr="0027119A">
              <w:rPr>
                <w:rFonts w:ascii="Times New Roman" w:hAnsi="Times New Roman" w:cs="Times New Roman"/>
                <w:sz w:val="28"/>
                <w:szCs w:val="28"/>
              </w:rPr>
              <w:t xml:space="preserve"> управления эвакуацией людей.……..…</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11</w:t>
            </w:r>
            <w:r>
              <w:rPr>
                <w:rFonts w:ascii="Times New Roman" w:hAnsi="Times New Roman" w:cs="Times New Roman"/>
                <w:sz w:val="28"/>
                <w:szCs w:val="28"/>
              </w:rPr>
              <w:t>2</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r w:rsidRPr="0027119A">
              <w:rPr>
                <w:rFonts w:ascii="Times New Roman" w:hAnsi="Times New Roman" w:cs="Times New Roman"/>
                <w:sz w:val="28"/>
                <w:szCs w:val="28"/>
              </w:rPr>
              <w:t>7</w:t>
            </w:r>
          </w:p>
        </w:tc>
        <w:tc>
          <w:tcPr>
            <w:tcW w:w="4333" w:type="pct"/>
            <w:gridSpan w:val="2"/>
            <w:tcBorders>
              <w:top w:val="nil"/>
              <w:left w:val="nil"/>
              <w:bottom w:val="nil"/>
              <w:right w:val="nil"/>
            </w:tcBorders>
          </w:tcPr>
          <w:p w:rsidR="00C10474" w:rsidRPr="0027119A" w:rsidRDefault="00C10474" w:rsidP="00645B55">
            <w:pPr>
              <w:spacing w:line="360" w:lineRule="auto"/>
              <w:ind w:right="-106"/>
              <w:jc w:val="both"/>
              <w:rPr>
                <w:rFonts w:ascii="Times New Roman" w:hAnsi="Times New Roman" w:cs="Times New Roman"/>
                <w:sz w:val="28"/>
                <w:szCs w:val="28"/>
              </w:rPr>
            </w:pPr>
            <w:r w:rsidRPr="0027119A">
              <w:rPr>
                <w:rFonts w:ascii="Times New Roman" w:hAnsi="Times New Roman" w:cs="Times New Roman"/>
                <w:bCs/>
                <w:sz w:val="28"/>
                <w:szCs w:val="28"/>
              </w:rPr>
              <w:t>Организация пунктов управления……………………..</w:t>
            </w:r>
            <w:r w:rsidRPr="0027119A">
              <w:rPr>
                <w:rFonts w:ascii="Times New Roman" w:hAnsi="Times New Roman" w:cs="Times New Roman"/>
                <w:sz w:val="28"/>
                <w:szCs w:val="28"/>
              </w:rPr>
              <w:t>...............….</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11</w:t>
            </w:r>
            <w:r>
              <w:rPr>
                <w:rFonts w:ascii="Times New Roman" w:hAnsi="Times New Roman" w:cs="Times New Roman"/>
                <w:sz w:val="28"/>
                <w:szCs w:val="28"/>
              </w:rPr>
              <w:t>4</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60" w:lineRule="auto"/>
              <w:ind w:right="-106"/>
              <w:jc w:val="both"/>
              <w:rPr>
                <w:rFonts w:ascii="Times New Roman" w:hAnsi="Times New Roman" w:cs="Times New Roman"/>
                <w:bCs/>
                <w:sz w:val="28"/>
                <w:szCs w:val="28"/>
              </w:rPr>
            </w:pPr>
            <w:r w:rsidRPr="0027119A">
              <w:rPr>
                <w:rFonts w:ascii="Times New Roman" w:hAnsi="Times New Roman" w:cs="Times New Roman"/>
                <w:bCs/>
                <w:sz w:val="28"/>
                <w:szCs w:val="28"/>
              </w:rPr>
              <w:t>7.1</w:t>
            </w:r>
            <w:r w:rsidRPr="0027119A">
              <w:rPr>
                <w:rFonts w:ascii="Times New Roman" w:hAnsi="Times New Roman" w:cs="Times New Roman"/>
                <w:sz w:val="28"/>
                <w:szCs w:val="28"/>
              </w:rPr>
              <w:t>  </w:t>
            </w:r>
            <w:r w:rsidRPr="0027119A">
              <w:rPr>
                <w:rFonts w:ascii="Times New Roman" w:hAnsi="Times New Roman" w:cs="Times New Roman"/>
                <w:bCs/>
                <w:sz w:val="28"/>
                <w:szCs w:val="28"/>
              </w:rPr>
              <w:t>Принципы организации центрального пункта управления и общие требования……………………………………………………..</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p>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11</w:t>
            </w:r>
            <w:r>
              <w:rPr>
                <w:rFonts w:ascii="Times New Roman" w:hAnsi="Times New Roman" w:cs="Times New Roman"/>
                <w:sz w:val="28"/>
                <w:szCs w:val="28"/>
              </w:rPr>
              <w:t>4</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60" w:lineRule="auto"/>
              <w:ind w:right="-106"/>
              <w:jc w:val="both"/>
              <w:rPr>
                <w:rFonts w:ascii="Times New Roman" w:hAnsi="Times New Roman" w:cs="Times New Roman"/>
                <w:bCs/>
                <w:sz w:val="28"/>
                <w:szCs w:val="28"/>
              </w:rPr>
            </w:pPr>
            <w:r w:rsidRPr="0027119A">
              <w:rPr>
                <w:rFonts w:ascii="Times New Roman" w:hAnsi="Times New Roman" w:cs="Times New Roman"/>
                <w:bCs/>
                <w:sz w:val="28"/>
                <w:szCs w:val="28"/>
              </w:rPr>
              <w:t>7.2  Требования к организации аппаратной контроля и управления</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11</w:t>
            </w:r>
            <w:r>
              <w:rPr>
                <w:rFonts w:ascii="Times New Roman" w:hAnsi="Times New Roman" w:cs="Times New Roman"/>
                <w:sz w:val="28"/>
                <w:szCs w:val="28"/>
              </w:rPr>
              <w:t>6</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r w:rsidRPr="0027119A">
              <w:rPr>
                <w:rFonts w:ascii="Times New Roman" w:hAnsi="Times New Roman" w:cs="Times New Roman"/>
                <w:sz w:val="28"/>
                <w:szCs w:val="28"/>
              </w:rPr>
              <w:lastRenderedPageBreak/>
              <w:t>8</w:t>
            </w: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bCs/>
                <w:sz w:val="28"/>
                <w:szCs w:val="28"/>
              </w:rPr>
              <w:t>Организация централизованного административного управления зданием (сооружением)</w:t>
            </w:r>
            <w:r w:rsidRPr="0027119A">
              <w:rPr>
                <w:rFonts w:ascii="Times New Roman" w:hAnsi="Times New Roman" w:cs="Times New Roman"/>
                <w:sz w:val="28"/>
                <w:szCs w:val="28"/>
              </w:rPr>
              <w:t>……………………………..………………….</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p>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11</w:t>
            </w:r>
            <w:r>
              <w:rPr>
                <w:rFonts w:ascii="Times New Roman" w:hAnsi="Times New Roman" w:cs="Times New Roman"/>
                <w:sz w:val="28"/>
                <w:szCs w:val="28"/>
              </w:rPr>
              <w:t>7</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8.1  </w:t>
            </w:r>
            <w:r w:rsidRPr="0027119A">
              <w:rPr>
                <w:rFonts w:ascii="Times New Roman" w:hAnsi="Times New Roman" w:cs="Times New Roman"/>
                <w:bCs/>
                <w:sz w:val="28"/>
                <w:szCs w:val="28"/>
              </w:rPr>
              <w:t>Общие требования к АРМ</w:t>
            </w:r>
            <w:r w:rsidRPr="0027119A">
              <w:rPr>
                <w:rFonts w:ascii="Times New Roman" w:hAnsi="Times New Roman" w:cs="Times New Roman"/>
                <w:bCs/>
                <w:sz w:val="28"/>
                <w:szCs w:val="28"/>
                <w:vertAlign w:val="subscript"/>
              </w:rPr>
              <w:t>АДМ</w:t>
            </w:r>
            <w:r w:rsidRPr="0027119A">
              <w:rPr>
                <w:rFonts w:ascii="Times New Roman" w:hAnsi="Times New Roman" w:cs="Times New Roman"/>
                <w:sz w:val="28"/>
                <w:szCs w:val="28"/>
              </w:rPr>
              <w:t xml:space="preserve"> ……………………………..….…</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11</w:t>
            </w:r>
            <w:r>
              <w:rPr>
                <w:rFonts w:ascii="Times New Roman" w:hAnsi="Times New Roman" w:cs="Times New Roman"/>
                <w:sz w:val="28"/>
                <w:szCs w:val="28"/>
              </w:rPr>
              <w:t>7</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8.2  </w:t>
            </w:r>
            <w:r w:rsidRPr="0027119A">
              <w:rPr>
                <w:rFonts w:ascii="Times New Roman" w:hAnsi="Times New Roman" w:cs="Times New Roman"/>
                <w:bCs/>
                <w:spacing w:val="-4"/>
                <w:sz w:val="28"/>
                <w:szCs w:val="28"/>
              </w:rPr>
              <w:t>Требования к размещению АРМ</w:t>
            </w:r>
            <w:r w:rsidRPr="0027119A">
              <w:rPr>
                <w:rFonts w:ascii="Times New Roman" w:hAnsi="Times New Roman" w:cs="Times New Roman"/>
                <w:bCs/>
                <w:spacing w:val="-4"/>
                <w:sz w:val="28"/>
                <w:szCs w:val="28"/>
                <w:vertAlign w:val="subscript"/>
              </w:rPr>
              <w:t>АДМ</w:t>
            </w:r>
            <w:r w:rsidRPr="0027119A">
              <w:rPr>
                <w:rFonts w:ascii="Times New Roman" w:hAnsi="Times New Roman" w:cs="Times New Roman"/>
                <w:bCs/>
                <w:spacing w:val="-4"/>
                <w:sz w:val="28"/>
                <w:szCs w:val="28"/>
              </w:rPr>
              <w:t xml:space="preserve"> …………………………….</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w:t>
            </w:r>
            <w:r>
              <w:rPr>
                <w:rFonts w:ascii="Times New Roman" w:hAnsi="Times New Roman" w:cs="Times New Roman"/>
                <w:sz w:val="28"/>
                <w:szCs w:val="28"/>
              </w:rPr>
              <w:t>19</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r w:rsidRPr="0027119A">
              <w:rPr>
                <w:rFonts w:ascii="Times New Roman" w:hAnsi="Times New Roman" w:cs="Times New Roman"/>
                <w:sz w:val="28"/>
                <w:szCs w:val="28"/>
              </w:rPr>
              <w:t>9</w:t>
            </w: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Требования к персоналу……………………………….………………</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w:t>
            </w:r>
            <w:r>
              <w:rPr>
                <w:rFonts w:ascii="Times New Roman" w:hAnsi="Times New Roman" w:cs="Times New Roman"/>
                <w:sz w:val="28"/>
                <w:szCs w:val="28"/>
              </w:rPr>
              <w:t>19</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sz w:val="28"/>
                <w:szCs w:val="28"/>
              </w:rPr>
              <w:t>9.1  </w:t>
            </w:r>
            <w:r w:rsidRPr="0027119A">
              <w:rPr>
                <w:rFonts w:ascii="Times New Roman" w:hAnsi="Times New Roman" w:cs="Times New Roman"/>
                <w:bCs/>
                <w:sz w:val="28"/>
                <w:szCs w:val="28"/>
              </w:rPr>
              <w:t>Уведомление лиц</w:t>
            </w:r>
            <w:r w:rsidRPr="0027119A">
              <w:rPr>
                <w:rFonts w:ascii="Times New Roman" w:hAnsi="Times New Roman" w:cs="Times New Roman"/>
                <w:sz w:val="28"/>
                <w:szCs w:val="28"/>
              </w:rPr>
              <w:t>.………….……………………………………...</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w:t>
            </w:r>
            <w:r>
              <w:rPr>
                <w:rFonts w:ascii="Times New Roman" w:hAnsi="Times New Roman" w:cs="Times New Roman"/>
                <w:sz w:val="28"/>
                <w:szCs w:val="28"/>
              </w:rPr>
              <w:t>19</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sz w:val="28"/>
                <w:szCs w:val="28"/>
              </w:rPr>
            </w:pPr>
            <w:r w:rsidRPr="0027119A">
              <w:rPr>
                <w:rFonts w:ascii="Times New Roman" w:hAnsi="Times New Roman" w:cs="Times New Roman"/>
                <w:bCs/>
                <w:sz w:val="28"/>
                <w:szCs w:val="28"/>
              </w:rPr>
              <w:t>9.2  Требования к лицам, действующим на стадиях проектирования и строительства…………………………………………………………</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p>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12</w:t>
            </w:r>
            <w:r>
              <w:rPr>
                <w:rFonts w:ascii="Times New Roman" w:hAnsi="Times New Roman" w:cs="Times New Roman"/>
                <w:sz w:val="28"/>
                <w:szCs w:val="28"/>
              </w:rPr>
              <w:t>0</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z w:val="28"/>
                <w:szCs w:val="28"/>
              </w:rPr>
            </w:pPr>
            <w:r w:rsidRPr="0027119A">
              <w:rPr>
                <w:rFonts w:ascii="Times New Roman" w:hAnsi="Times New Roman" w:cs="Times New Roman"/>
                <w:bCs/>
                <w:sz w:val="28"/>
                <w:szCs w:val="28"/>
              </w:rPr>
              <w:t>9.3  Требования к лицам, действующим на стадии эксплуатации…</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12</w:t>
            </w:r>
            <w:r>
              <w:rPr>
                <w:rFonts w:ascii="Times New Roman" w:hAnsi="Times New Roman" w:cs="Times New Roman"/>
                <w:sz w:val="28"/>
                <w:szCs w:val="28"/>
              </w:rPr>
              <w:t>0</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r w:rsidRPr="0027119A">
              <w:rPr>
                <w:rFonts w:ascii="Times New Roman" w:hAnsi="Times New Roman" w:cs="Times New Roman"/>
                <w:sz w:val="28"/>
                <w:szCs w:val="28"/>
              </w:rPr>
              <w:t>10</w:t>
            </w: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z w:val="28"/>
                <w:szCs w:val="28"/>
              </w:rPr>
            </w:pPr>
            <w:r w:rsidRPr="0027119A">
              <w:rPr>
                <w:rFonts w:ascii="Times New Roman" w:hAnsi="Times New Roman" w:cs="Times New Roman"/>
                <w:bCs/>
                <w:sz w:val="28"/>
                <w:szCs w:val="28"/>
              </w:rPr>
              <w:t>Оснащение объектов средствами индивидуальной защиты и самоспасения людей……………………………………………………</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p>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12</w:t>
            </w:r>
            <w:r>
              <w:rPr>
                <w:rFonts w:ascii="Times New Roman" w:hAnsi="Times New Roman" w:cs="Times New Roman"/>
                <w:sz w:val="28"/>
                <w:szCs w:val="28"/>
              </w:rPr>
              <w:t>2</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r w:rsidRPr="0027119A">
              <w:rPr>
                <w:rFonts w:ascii="Times New Roman" w:hAnsi="Times New Roman" w:cs="Times New Roman"/>
                <w:sz w:val="28"/>
                <w:szCs w:val="28"/>
              </w:rPr>
              <w:t>11</w:t>
            </w: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z w:val="28"/>
                <w:szCs w:val="28"/>
              </w:rPr>
            </w:pPr>
            <w:r w:rsidRPr="0027119A">
              <w:rPr>
                <w:rFonts w:ascii="Times New Roman" w:hAnsi="Times New Roman" w:cs="Times New Roman"/>
                <w:bCs/>
                <w:spacing w:val="-4"/>
                <w:sz w:val="28"/>
                <w:szCs w:val="28"/>
              </w:rPr>
              <w:t>Мероприятия по информированию пользователей, обучению и тренингу персонала высотных зданий (сооружений)……………….</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p>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12</w:t>
            </w:r>
            <w:r>
              <w:rPr>
                <w:rFonts w:ascii="Times New Roman" w:hAnsi="Times New Roman" w:cs="Times New Roman"/>
                <w:sz w:val="28"/>
                <w:szCs w:val="28"/>
              </w:rPr>
              <w:t>2</w:t>
            </w:r>
          </w:p>
        </w:tc>
      </w:tr>
      <w:tr w:rsidR="00C10474" w:rsidRPr="0027119A" w:rsidTr="00645B55">
        <w:tc>
          <w:tcPr>
            <w:tcW w:w="262" w:type="pct"/>
            <w:tcBorders>
              <w:top w:val="nil"/>
              <w:left w:val="nil"/>
              <w:bottom w:val="nil"/>
              <w:right w:val="nil"/>
            </w:tcBorders>
          </w:tcPr>
          <w:p w:rsidR="00C10474" w:rsidRPr="0027119A" w:rsidRDefault="00C10474" w:rsidP="00645B55">
            <w:pPr>
              <w:spacing w:line="312" w:lineRule="auto"/>
              <w:jc w:val="both"/>
              <w:rPr>
                <w:rFonts w:ascii="Times New Roman" w:hAnsi="Times New Roman" w:cs="Times New Roman"/>
                <w:sz w:val="28"/>
                <w:szCs w:val="28"/>
              </w:rPr>
            </w:pPr>
            <w:r w:rsidRPr="0027119A">
              <w:rPr>
                <w:rFonts w:ascii="Times New Roman" w:hAnsi="Times New Roman" w:cs="Times New Roman"/>
                <w:sz w:val="28"/>
                <w:szCs w:val="28"/>
              </w:rPr>
              <w:t>12</w:t>
            </w:r>
          </w:p>
        </w:tc>
        <w:tc>
          <w:tcPr>
            <w:tcW w:w="4333" w:type="pct"/>
            <w:gridSpan w:val="2"/>
            <w:tcBorders>
              <w:top w:val="nil"/>
              <w:left w:val="nil"/>
              <w:bottom w:val="nil"/>
              <w:right w:val="nil"/>
            </w:tcBorders>
          </w:tcPr>
          <w:p w:rsidR="00C10474" w:rsidRPr="0027119A" w:rsidRDefault="00C10474" w:rsidP="00645B55">
            <w:pPr>
              <w:spacing w:line="312" w:lineRule="auto"/>
              <w:ind w:right="-106"/>
              <w:jc w:val="both"/>
              <w:rPr>
                <w:rFonts w:ascii="Times New Roman" w:hAnsi="Times New Roman" w:cs="Times New Roman"/>
                <w:bCs/>
                <w:spacing w:val="-4"/>
                <w:sz w:val="28"/>
                <w:szCs w:val="28"/>
              </w:rPr>
            </w:pPr>
            <w:r w:rsidRPr="0027119A">
              <w:rPr>
                <w:rFonts w:ascii="Times New Roman" w:hAnsi="Times New Roman" w:cs="Times New Roman"/>
                <w:bCs/>
                <w:sz w:val="28"/>
                <w:szCs w:val="28"/>
              </w:rPr>
              <w:t>Мероприятия по охране и антитеррористической защите объекта на стадии строительства………………………………………………</w:t>
            </w:r>
          </w:p>
        </w:tc>
        <w:tc>
          <w:tcPr>
            <w:tcW w:w="405" w:type="pct"/>
            <w:tcBorders>
              <w:top w:val="nil"/>
              <w:left w:val="nil"/>
              <w:bottom w:val="nil"/>
              <w:right w:val="nil"/>
            </w:tcBorders>
          </w:tcPr>
          <w:p w:rsidR="00C10474" w:rsidRPr="0027119A" w:rsidRDefault="00C10474" w:rsidP="00645B55">
            <w:pPr>
              <w:spacing w:line="312" w:lineRule="auto"/>
              <w:rPr>
                <w:rFonts w:ascii="Times New Roman" w:hAnsi="Times New Roman" w:cs="Times New Roman"/>
                <w:sz w:val="28"/>
                <w:szCs w:val="28"/>
              </w:rPr>
            </w:pPr>
          </w:p>
          <w:p w:rsidR="00C10474" w:rsidRPr="0027119A" w:rsidRDefault="00C10474" w:rsidP="00645B55">
            <w:pPr>
              <w:spacing w:line="312" w:lineRule="auto"/>
              <w:rPr>
                <w:rFonts w:ascii="Times New Roman" w:hAnsi="Times New Roman" w:cs="Times New Roman"/>
                <w:sz w:val="28"/>
                <w:szCs w:val="28"/>
              </w:rPr>
            </w:pPr>
            <w:r w:rsidRPr="0027119A">
              <w:rPr>
                <w:rFonts w:ascii="Times New Roman" w:hAnsi="Times New Roman" w:cs="Times New Roman"/>
                <w:sz w:val="28"/>
                <w:szCs w:val="28"/>
              </w:rPr>
              <w:t>12</w:t>
            </w:r>
            <w:r>
              <w:rPr>
                <w:rFonts w:ascii="Times New Roman" w:hAnsi="Times New Roman" w:cs="Times New Roman"/>
                <w:sz w:val="28"/>
                <w:szCs w:val="28"/>
              </w:rPr>
              <w:t>3</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r w:rsidRPr="0027119A">
              <w:rPr>
                <w:rFonts w:ascii="Times New Roman" w:hAnsi="Times New Roman" w:cs="Times New Roman"/>
                <w:sz w:val="28"/>
                <w:szCs w:val="28"/>
              </w:rPr>
              <w:t>Приложение А</w:t>
            </w:r>
          </w:p>
        </w:tc>
        <w:tc>
          <w:tcPr>
            <w:tcW w:w="3551" w:type="pct"/>
          </w:tcPr>
          <w:p w:rsidR="00C10474" w:rsidRPr="0027119A" w:rsidRDefault="00C10474" w:rsidP="00645B55">
            <w:pPr>
              <w:pStyle w:val="4"/>
              <w:spacing w:before="0" w:line="360" w:lineRule="auto"/>
              <w:ind w:right="-68"/>
              <w:jc w:val="both"/>
              <w:rPr>
                <w:rFonts w:ascii="Times New Roman" w:hAnsi="Times New Roman" w:cs="Times New Roman"/>
                <w:b w:val="0"/>
              </w:rPr>
            </w:pPr>
            <w:r w:rsidRPr="0027119A">
              <w:rPr>
                <w:rFonts w:ascii="Times New Roman" w:hAnsi="Times New Roman" w:cs="Times New Roman"/>
                <w:b w:val="0"/>
                <w:sz w:val="28"/>
                <w:szCs w:val="28"/>
              </w:rPr>
              <w:t>(справочное) Составляющие высотных зданий….….….</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12</w:t>
            </w:r>
            <w:r>
              <w:rPr>
                <w:rFonts w:ascii="Times New Roman" w:hAnsi="Times New Roman" w:cs="Times New Roman"/>
                <w:sz w:val="28"/>
                <w:szCs w:val="28"/>
              </w:rPr>
              <w:t>5</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pStyle w:val="4"/>
              <w:spacing w:before="0" w:line="360" w:lineRule="auto"/>
              <w:ind w:right="-68"/>
              <w:jc w:val="both"/>
              <w:rPr>
                <w:rFonts w:ascii="Times New Roman" w:hAnsi="Times New Roman" w:cs="Times New Roman"/>
                <w:b w:val="0"/>
                <w:sz w:val="28"/>
                <w:szCs w:val="28"/>
              </w:rPr>
            </w:pPr>
            <w:r w:rsidRPr="0027119A">
              <w:rPr>
                <w:rFonts w:ascii="Times New Roman" w:hAnsi="Times New Roman" w:cs="Times New Roman"/>
                <w:b w:val="0"/>
                <w:sz w:val="28"/>
                <w:szCs w:val="28"/>
              </w:rPr>
              <w:t>А.1 </w:t>
            </w:r>
            <w:r w:rsidRPr="0027119A">
              <w:rPr>
                <w:rFonts w:ascii="Times New Roman" w:hAnsi="Times New Roman" w:cs="Times New Roman"/>
                <w:b w:val="0"/>
                <w:bCs w:val="0"/>
                <w:sz w:val="28"/>
                <w:szCs w:val="24"/>
              </w:rPr>
              <w:t>Элементы системы конструкций</w:t>
            </w:r>
            <w:r w:rsidRPr="0027119A">
              <w:rPr>
                <w:rFonts w:ascii="Times New Roman" w:hAnsi="Times New Roman" w:cs="Times New Roman"/>
                <w:b w:val="0"/>
                <w:sz w:val="28"/>
                <w:szCs w:val="28"/>
              </w:rPr>
              <w:t>.……………...……</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12</w:t>
            </w:r>
            <w:r>
              <w:rPr>
                <w:rFonts w:ascii="Times New Roman" w:hAnsi="Times New Roman" w:cs="Times New Roman"/>
                <w:sz w:val="28"/>
                <w:szCs w:val="28"/>
              </w:rPr>
              <w:t>5</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pStyle w:val="4"/>
              <w:spacing w:before="0" w:line="360" w:lineRule="auto"/>
              <w:ind w:right="-68"/>
              <w:jc w:val="both"/>
              <w:rPr>
                <w:rFonts w:ascii="Times New Roman" w:hAnsi="Times New Roman" w:cs="Times New Roman"/>
                <w:b w:val="0"/>
                <w:sz w:val="28"/>
                <w:szCs w:val="28"/>
              </w:rPr>
            </w:pPr>
            <w:r w:rsidRPr="0027119A">
              <w:rPr>
                <w:rFonts w:ascii="Times New Roman" w:hAnsi="Times New Roman" w:cs="Times New Roman"/>
                <w:b w:val="0"/>
                <w:bCs w:val="0"/>
                <w:sz w:val="28"/>
                <w:szCs w:val="24"/>
              </w:rPr>
              <w:t>А.2  Инженерные системы высотных зданий…………</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12</w:t>
            </w:r>
            <w:r>
              <w:rPr>
                <w:rFonts w:ascii="Times New Roman" w:hAnsi="Times New Roman" w:cs="Times New Roman"/>
                <w:sz w:val="28"/>
                <w:szCs w:val="28"/>
              </w:rPr>
              <w:t>5</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pStyle w:val="4"/>
              <w:spacing w:before="0" w:line="360" w:lineRule="auto"/>
              <w:ind w:right="-68"/>
              <w:jc w:val="both"/>
              <w:rPr>
                <w:rFonts w:ascii="Times New Roman" w:hAnsi="Times New Roman" w:cs="Times New Roman"/>
                <w:b w:val="0"/>
                <w:bCs w:val="0"/>
                <w:sz w:val="28"/>
                <w:szCs w:val="24"/>
              </w:rPr>
            </w:pPr>
            <w:r w:rsidRPr="0027119A">
              <w:rPr>
                <w:rFonts w:ascii="Times New Roman" w:hAnsi="Times New Roman" w:cs="Times New Roman"/>
                <w:b w:val="0"/>
                <w:bCs w:val="0"/>
                <w:sz w:val="28"/>
                <w:szCs w:val="24"/>
              </w:rPr>
              <w:t>А.3  Системы, связанные с безопасностью высотных зданий (сооружений)…………………………………….</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p>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12</w:t>
            </w:r>
            <w:r>
              <w:rPr>
                <w:rFonts w:ascii="Times New Roman" w:hAnsi="Times New Roman" w:cs="Times New Roman"/>
                <w:sz w:val="28"/>
                <w:szCs w:val="28"/>
              </w:rPr>
              <w:t>7</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pStyle w:val="4"/>
              <w:spacing w:before="0" w:line="360" w:lineRule="auto"/>
              <w:ind w:right="-68"/>
              <w:jc w:val="both"/>
              <w:rPr>
                <w:rFonts w:ascii="Times New Roman" w:hAnsi="Times New Roman" w:cs="Times New Roman"/>
                <w:b w:val="0"/>
                <w:bCs w:val="0"/>
                <w:sz w:val="28"/>
                <w:szCs w:val="24"/>
              </w:rPr>
            </w:pPr>
            <w:r w:rsidRPr="0027119A">
              <w:rPr>
                <w:rFonts w:ascii="Times New Roman" w:hAnsi="Times New Roman" w:cs="Times New Roman"/>
                <w:b w:val="0"/>
                <w:bCs w:val="0"/>
                <w:sz w:val="28"/>
                <w:szCs w:val="24"/>
              </w:rPr>
              <w:t>А.4  Критически важные точки………………………….</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w:t>
            </w:r>
            <w:r>
              <w:rPr>
                <w:rFonts w:ascii="Times New Roman" w:hAnsi="Times New Roman" w:cs="Times New Roman"/>
                <w:sz w:val="28"/>
                <w:szCs w:val="28"/>
              </w:rPr>
              <w:t>29</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r w:rsidRPr="0027119A">
              <w:rPr>
                <w:rFonts w:ascii="Times New Roman" w:hAnsi="Times New Roman" w:cs="Times New Roman"/>
                <w:sz w:val="28"/>
                <w:szCs w:val="28"/>
              </w:rPr>
              <w:t>Приложение Б</w:t>
            </w: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(справочное) Источники, виды и характер опасностей..</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13</w:t>
            </w:r>
            <w:r>
              <w:rPr>
                <w:rFonts w:ascii="Times New Roman" w:hAnsi="Times New Roman" w:cs="Times New Roman"/>
                <w:sz w:val="28"/>
                <w:szCs w:val="28"/>
              </w:rPr>
              <w:t>1</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r w:rsidRPr="0027119A">
              <w:rPr>
                <w:rFonts w:ascii="Times New Roman" w:hAnsi="Times New Roman" w:cs="Times New Roman"/>
                <w:sz w:val="28"/>
                <w:szCs w:val="28"/>
              </w:rPr>
              <w:t>Приложение В</w:t>
            </w: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(справочное) Факторы риска ………………………….</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13</w:t>
            </w:r>
            <w:r>
              <w:rPr>
                <w:rFonts w:ascii="Times New Roman" w:hAnsi="Times New Roman" w:cs="Times New Roman"/>
                <w:sz w:val="28"/>
                <w:szCs w:val="28"/>
              </w:rPr>
              <w:t>3</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r w:rsidRPr="0027119A">
              <w:rPr>
                <w:rFonts w:ascii="Times New Roman" w:hAnsi="Times New Roman" w:cs="Times New Roman"/>
                <w:sz w:val="28"/>
                <w:szCs w:val="28"/>
              </w:rPr>
              <w:t>Приложение Г</w:t>
            </w: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(справочное) Критерии и категории тяжести последствий………………………………………….……</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p>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13</w:t>
            </w:r>
            <w:r>
              <w:rPr>
                <w:rFonts w:ascii="Times New Roman" w:hAnsi="Times New Roman" w:cs="Times New Roman"/>
                <w:sz w:val="28"/>
                <w:szCs w:val="28"/>
              </w:rPr>
              <w:t>6</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r w:rsidRPr="0027119A">
              <w:rPr>
                <w:rFonts w:ascii="Times New Roman" w:hAnsi="Times New Roman" w:cs="Times New Roman"/>
                <w:sz w:val="28"/>
                <w:szCs w:val="28"/>
              </w:rPr>
              <w:t>Приложение Д</w:t>
            </w: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(справочное) Принцип разумной достаточности и приемлемого риска..……………………………………</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p>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13</w:t>
            </w:r>
            <w:r>
              <w:rPr>
                <w:rFonts w:ascii="Times New Roman" w:hAnsi="Times New Roman" w:cs="Times New Roman"/>
                <w:sz w:val="28"/>
                <w:szCs w:val="28"/>
              </w:rPr>
              <w:t>7</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Д.1 Модель разумной достаточности.……………...……</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13</w:t>
            </w:r>
            <w:r>
              <w:rPr>
                <w:rFonts w:ascii="Times New Roman" w:hAnsi="Times New Roman" w:cs="Times New Roman"/>
                <w:sz w:val="28"/>
                <w:szCs w:val="28"/>
              </w:rPr>
              <w:t>7</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Д.2 Планирование допустимого риска ……………….</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13</w:t>
            </w:r>
            <w:r>
              <w:rPr>
                <w:rFonts w:ascii="Times New Roman" w:hAnsi="Times New Roman" w:cs="Times New Roman"/>
                <w:sz w:val="28"/>
                <w:szCs w:val="28"/>
              </w:rPr>
              <w:t>8</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r w:rsidRPr="0027119A">
              <w:rPr>
                <w:rFonts w:ascii="Times New Roman" w:hAnsi="Times New Roman" w:cs="Times New Roman"/>
                <w:sz w:val="28"/>
                <w:szCs w:val="28"/>
              </w:rPr>
              <w:lastRenderedPageBreak/>
              <w:t>Приложение Е</w:t>
            </w: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(нормативное) Требования к функциям безопасности Э/Э/ПЭ СБЗС-систем………………….…………………</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p>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14</w:t>
            </w:r>
            <w:r>
              <w:rPr>
                <w:rFonts w:ascii="Times New Roman" w:hAnsi="Times New Roman" w:cs="Times New Roman"/>
                <w:sz w:val="28"/>
                <w:szCs w:val="28"/>
              </w:rPr>
              <w:t>1</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Е.1 Система заградительных огней………….………….</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14</w:t>
            </w:r>
            <w:r>
              <w:rPr>
                <w:rFonts w:ascii="Times New Roman" w:hAnsi="Times New Roman" w:cs="Times New Roman"/>
                <w:sz w:val="28"/>
                <w:szCs w:val="28"/>
              </w:rPr>
              <w:t>1</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Е.2 Система аварийного освещения…………….………</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14</w:t>
            </w:r>
            <w:r>
              <w:rPr>
                <w:rFonts w:ascii="Times New Roman" w:hAnsi="Times New Roman" w:cs="Times New Roman"/>
                <w:sz w:val="28"/>
                <w:szCs w:val="28"/>
              </w:rPr>
              <w:t>2</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Е.3 Система автоматизации противопожарного водоснабжения……………………………………………</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14</w:t>
            </w:r>
            <w:r>
              <w:rPr>
                <w:rFonts w:ascii="Times New Roman" w:hAnsi="Times New Roman" w:cs="Times New Roman"/>
                <w:sz w:val="28"/>
                <w:szCs w:val="28"/>
              </w:rPr>
              <w:t>3</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Е.4 Система автоматического водяного пожаротушения…………..………………………………</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14</w:t>
            </w:r>
            <w:r>
              <w:rPr>
                <w:rFonts w:ascii="Times New Roman" w:hAnsi="Times New Roman" w:cs="Times New Roman"/>
                <w:sz w:val="28"/>
                <w:szCs w:val="28"/>
              </w:rPr>
              <w:t>4</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Е.5 Система газового и порошкового пожаротушения</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14</w:t>
            </w:r>
            <w:r>
              <w:rPr>
                <w:rFonts w:ascii="Times New Roman" w:hAnsi="Times New Roman" w:cs="Times New Roman"/>
                <w:sz w:val="28"/>
                <w:szCs w:val="28"/>
              </w:rPr>
              <w:t>5</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Е.6 Система пожарной сигнализации…….…………..</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14</w:t>
            </w:r>
            <w:r>
              <w:rPr>
                <w:rFonts w:ascii="Times New Roman" w:hAnsi="Times New Roman" w:cs="Times New Roman"/>
                <w:sz w:val="28"/>
                <w:szCs w:val="28"/>
              </w:rPr>
              <w:t>7</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Е.7 Система автоматизации противодымной защиты…</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w:t>
            </w:r>
            <w:r>
              <w:rPr>
                <w:rFonts w:ascii="Times New Roman" w:hAnsi="Times New Roman" w:cs="Times New Roman"/>
                <w:sz w:val="28"/>
                <w:szCs w:val="28"/>
              </w:rPr>
              <w:t>49</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Е.8 Система контроля утечки тока……………………</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15</w:t>
            </w:r>
            <w:r>
              <w:rPr>
                <w:rFonts w:ascii="Times New Roman" w:hAnsi="Times New Roman" w:cs="Times New Roman"/>
                <w:sz w:val="28"/>
                <w:szCs w:val="28"/>
              </w:rPr>
              <w:t>0</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Е.9 Система контроля воздушно-газовой среды…….</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15</w:t>
            </w:r>
            <w:r>
              <w:rPr>
                <w:rFonts w:ascii="Times New Roman" w:hAnsi="Times New Roman" w:cs="Times New Roman"/>
                <w:sz w:val="28"/>
                <w:szCs w:val="28"/>
              </w:rPr>
              <w:t>2</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Е.10 Система контроля уровня жидкости в емкостях и бассейнах……………….…………………………………</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p>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15</w:t>
            </w:r>
            <w:r>
              <w:rPr>
                <w:rFonts w:ascii="Times New Roman" w:hAnsi="Times New Roman" w:cs="Times New Roman"/>
                <w:sz w:val="28"/>
                <w:szCs w:val="28"/>
              </w:rPr>
              <w:t>3</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Е.11 Система контроля биологической защиты……..</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15</w:t>
            </w:r>
            <w:r>
              <w:rPr>
                <w:rFonts w:ascii="Times New Roman" w:hAnsi="Times New Roman" w:cs="Times New Roman"/>
                <w:sz w:val="28"/>
                <w:szCs w:val="28"/>
              </w:rPr>
              <w:t>4</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Е.12 Система контроля радиации.………………………</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15</w:t>
            </w:r>
            <w:r>
              <w:rPr>
                <w:rFonts w:ascii="Times New Roman" w:hAnsi="Times New Roman" w:cs="Times New Roman"/>
                <w:sz w:val="28"/>
                <w:szCs w:val="28"/>
              </w:rPr>
              <w:t>6</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Е.13 Объектовая система мониторинга состояния конструкций и основания здания………………..………</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p>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15</w:t>
            </w:r>
            <w:r>
              <w:rPr>
                <w:rFonts w:ascii="Times New Roman" w:hAnsi="Times New Roman" w:cs="Times New Roman"/>
                <w:sz w:val="28"/>
                <w:szCs w:val="28"/>
              </w:rPr>
              <w:t>6</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Е.14 Объектовая система мониторинга и аварийного управления инженерными системами……………..……</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p>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15</w:t>
            </w:r>
            <w:r>
              <w:rPr>
                <w:rFonts w:ascii="Times New Roman" w:hAnsi="Times New Roman" w:cs="Times New Roman"/>
                <w:sz w:val="28"/>
                <w:szCs w:val="28"/>
              </w:rPr>
              <w:t>7</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Е.15</w:t>
            </w:r>
            <w:r w:rsidRPr="0027119A">
              <w:rPr>
                <w:sz w:val="28"/>
                <w:szCs w:val="28"/>
              </w:rPr>
              <w:t> </w:t>
            </w:r>
            <w:r w:rsidRPr="0027119A">
              <w:rPr>
                <w:rFonts w:ascii="Times New Roman" w:hAnsi="Times New Roman" w:cs="Times New Roman"/>
                <w:sz w:val="28"/>
                <w:szCs w:val="28"/>
              </w:rPr>
              <w:t>Система охраны периметра…………………….…</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w:t>
            </w:r>
            <w:r>
              <w:rPr>
                <w:rFonts w:ascii="Times New Roman" w:hAnsi="Times New Roman" w:cs="Times New Roman"/>
                <w:sz w:val="28"/>
                <w:szCs w:val="28"/>
              </w:rPr>
              <w:t>59</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Е.16 Система охранной и тревожной сигнализации…..</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16</w:t>
            </w:r>
            <w:r>
              <w:rPr>
                <w:rFonts w:ascii="Times New Roman" w:hAnsi="Times New Roman" w:cs="Times New Roman"/>
                <w:sz w:val="28"/>
                <w:szCs w:val="28"/>
              </w:rPr>
              <w:t>0</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Е.17 Система контроля и управления доступом.………</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16</w:t>
            </w:r>
            <w:r>
              <w:rPr>
                <w:rFonts w:ascii="Times New Roman" w:hAnsi="Times New Roman" w:cs="Times New Roman"/>
                <w:sz w:val="28"/>
                <w:szCs w:val="28"/>
              </w:rPr>
              <w:t>2</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Е.18 Система досмотра.………………………………….</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16</w:t>
            </w:r>
            <w:r>
              <w:rPr>
                <w:rFonts w:ascii="Times New Roman" w:hAnsi="Times New Roman" w:cs="Times New Roman"/>
                <w:sz w:val="28"/>
                <w:szCs w:val="28"/>
              </w:rPr>
              <w:t>4</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Е.19 Система телевизионного наблюдения….…………</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16</w:t>
            </w:r>
            <w:r>
              <w:rPr>
                <w:rFonts w:ascii="Times New Roman" w:hAnsi="Times New Roman" w:cs="Times New Roman"/>
                <w:sz w:val="28"/>
                <w:szCs w:val="28"/>
              </w:rPr>
              <w:t>5</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Е.20 Система охранного освещения..………..…………</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16</w:t>
            </w:r>
            <w:r>
              <w:rPr>
                <w:rFonts w:ascii="Times New Roman" w:hAnsi="Times New Roman" w:cs="Times New Roman"/>
                <w:sz w:val="28"/>
                <w:szCs w:val="28"/>
              </w:rPr>
              <w:t>7</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Е.21 Система эвакуационного освещения...…...……..</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1</w:t>
            </w:r>
            <w:r>
              <w:rPr>
                <w:rFonts w:ascii="Times New Roman" w:hAnsi="Times New Roman" w:cs="Times New Roman"/>
                <w:sz w:val="28"/>
                <w:szCs w:val="28"/>
              </w:rPr>
              <w:t>68</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Е.22 Система обнаружения людей..…………………..</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1</w:t>
            </w:r>
            <w:r>
              <w:rPr>
                <w:rFonts w:ascii="Times New Roman" w:hAnsi="Times New Roman" w:cs="Times New Roman"/>
                <w:sz w:val="28"/>
                <w:szCs w:val="28"/>
              </w:rPr>
              <w:t>68</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Е.23 Система оповещения и управления эвакуацией людей………………………………………………………</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p>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1</w:t>
            </w:r>
            <w:r>
              <w:rPr>
                <w:rFonts w:ascii="Times New Roman" w:hAnsi="Times New Roman" w:cs="Times New Roman"/>
                <w:sz w:val="28"/>
                <w:szCs w:val="28"/>
              </w:rPr>
              <w:t>69</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Е.24 Системы и подсистемы для людей с ограниченными возможностями………………………</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p>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17</w:t>
            </w:r>
            <w:r>
              <w:rPr>
                <w:rFonts w:ascii="Times New Roman" w:hAnsi="Times New Roman" w:cs="Times New Roman"/>
                <w:sz w:val="28"/>
                <w:szCs w:val="28"/>
              </w:rPr>
              <w:t>2</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Е.25 Системы оперативной связи..……………………</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17</w:t>
            </w:r>
            <w:r>
              <w:rPr>
                <w:rFonts w:ascii="Times New Roman" w:hAnsi="Times New Roman" w:cs="Times New Roman"/>
                <w:sz w:val="28"/>
                <w:szCs w:val="28"/>
              </w:rPr>
              <w:t>3</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Е.26 Структурированная кабельная сеть безопасности</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17</w:t>
            </w:r>
            <w:r>
              <w:rPr>
                <w:rFonts w:ascii="Times New Roman" w:hAnsi="Times New Roman" w:cs="Times New Roman"/>
                <w:sz w:val="28"/>
                <w:szCs w:val="28"/>
              </w:rPr>
              <w:t>4</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Е.27 Система защиты информации.…………………….</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17</w:t>
            </w:r>
            <w:r>
              <w:rPr>
                <w:rFonts w:ascii="Times New Roman" w:hAnsi="Times New Roman" w:cs="Times New Roman"/>
                <w:sz w:val="28"/>
                <w:szCs w:val="28"/>
              </w:rPr>
              <w:t>5</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Е.28 Комплексная система безопасности………………</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17</w:t>
            </w:r>
            <w:r>
              <w:rPr>
                <w:rFonts w:ascii="Times New Roman" w:hAnsi="Times New Roman" w:cs="Times New Roman"/>
                <w:sz w:val="28"/>
                <w:szCs w:val="28"/>
              </w:rPr>
              <w:t>5</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r w:rsidRPr="0027119A">
              <w:rPr>
                <w:rFonts w:ascii="Times New Roman" w:hAnsi="Times New Roman" w:cs="Times New Roman"/>
                <w:sz w:val="28"/>
                <w:szCs w:val="28"/>
              </w:rPr>
              <w:t>Приложение Ж</w:t>
            </w: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(нормативное) Общие требования к функциям безопасности СБИС-систем…………………………....</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17</w:t>
            </w:r>
            <w:r>
              <w:rPr>
                <w:rFonts w:ascii="Times New Roman" w:hAnsi="Times New Roman" w:cs="Times New Roman"/>
                <w:sz w:val="28"/>
                <w:szCs w:val="28"/>
              </w:rPr>
              <w:t>7</w:t>
            </w:r>
          </w:p>
          <w:p w:rsidR="00C10474" w:rsidRPr="0027119A" w:rsidRDefault="00C10474" w:rsidP="00645B55">
            <w:pPr>
              <w:spacing w:line="360" w:lineRule="auto"/>
              <w:ind w:right="-83"/>
              <w:rPr>
                <w:rFonts w:ascii="Times New Roman" w:hAnsi="Times New Roman" w:cs="Times New Roman"/>
                <w:sz w:val="28"/>
                <w:szCs w:val="28"/>
              </w:rPr>
            </w:pP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r w:rsidRPr="0027119A">
              <w:rPr>
                <w:rFonts w:ascii="Times New Roman" w:hAnsi="Times New Roman" w:cs="Times New Roman"/>
                <w:sz w:val="28"/>
                <w:szCs w:val="28"/>
              </w:rPr>
              <w:t>Приложение И</w:t>
            </w: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 xml:space="preserve">(справочное) Жизненные циклы высотного здания (сооружения), СБИС- и </w:t>
            </w:r>
            <w:r w:rsidRPr="0027119A">
              <w:rPr>
                <w:rFonts w:ascii="Times New Roman" w:hAnsi="Times New Roman" w:cs="Times New Roman"/>
                <w:bCs/>
                <w:sz w:val="28"/>
                <w:szCs w:val="28"/>
              </w:rPr>
              <w:t>связанных с безопасностью</w:t>
            </w:r>
            <w:r w:rsidRPr="0027119A">
              <w:rPr>
                <w:rFonts w:ascii="Times New Roman" w:hAnsi="Times New Roman" w:cs="Times New Roman"/>
                <w:b/>
                <w:bCs/>
                <w:sz w:val="24"/>
                <w:szCs w:val="28"/>
              </w:rPr>
              <w:t xml:space="preserve"> </w:t>
            </w:r>
            <w:r w:rsidRPr="0027119A">
              <w:rPr>
                <w:rFonts w:ascii="Times New Roman" w:hAnsi="Times New Roman" w:cs="Times New Roman"/>
                <w:sz w:val="28"/>
                <w:szCs w:val="28"/>
              </w:rPr>
              <w:t>систем……………………………………………………...</w:t>
            </w:r>
          </w:p>
        </w:tc>
        <w:tc>
          <w:tcPr>
            <w:tcW w:w="405" w:type="pct"/>
          </w:tcPr>
          <w:p w:rsidR="00C10474" w:rsidRPr="0027119A" w:rsidRDefault="00C10474" w:rsidP="00645B55">
            <w:pPr>
              <w:spacing w:line="360" w:lineRule="auto"/>
              <w:ind w:right="-68"/>
              <w:rPr>
                <w:rFonts w:ascii="Times New Roman" w:hAnsi="Times New Roman" w:cs="Times New Roman"/>
                <w:sz w:val="28"/>
                <w:szCs w:val="28"/>
              </w:rPr>
            </w:pPr>
          </w:p>
          <w:p w:rsidR="00C10474" w:rsidRPr="0027119A" w:rsidRDefault="00C10474" w:rsidP="00645B55">
            <w:pPr>
              <w:spacing w:line="360" w:lineRule="auto"/>
              <w:ind w:right="-68"/>
              <w:rPr>
                <w:rFonts w:ascii="Times New Roman" w:hAnsi="Times New Roman" w:cs="Times New Roman"/>
                <w:sz w:val="28"/>
                <w:szCs w:val="28"/>
              </w:rPr>
            </w:pPr>
          </w:p>
          <w:p w:rsidR="00C10474" w:rsidRPr="0027119A" w:rsidRDefault="00C10474" w:rsidP="00645B55">
            <w:pPr>
              <w:spacing w:line="360" w:lineRule="auto"/>
              <w:ind w:right="-68"/>
              <w:rPr>
                <w:rFonts w:ascii="Times New Roman" w:hAnsi="Times New Roman" w:cs="Times New Roman"/>
                <w:sz w:val="28"/>
                <w:szCs w:val="28"/>
              </w:rPr>
            </w:pPr>
            <w:r w:rsidRPr="0027119A">
              <w:rPr>
                <w:rFonts w:ascii="Times New Roman" w:hAnsi="Times New Roman" w:cs="Times New Roman"/>
                <w:sz w:val="28"/>
                <w:szCs w:val="28"/>
              </w:rPr>
              <w:t>1</w:t>
            </w:r>
            <w:r>
              <w:rPr>
                <w:rFonts w:ascii="Times New Roman" w:hAnsi="Times New Roman" w:cs="Times New Roman"/>
                <w:sz w:val="28"/>
                <w:szCs w:val="28"/>
              </w:rPr>
              <w:t>79</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r w:rsidRPr="0027119A">
              <w:rPr>
                <w:rFonts w:ascii="Times New Roman" w:hAnsi="Times New Roman" w:cs="Times New Roman"/>
                <w:sz w:val="28"/>
                <w:szCs w:val="28"/>
              </w:rPr>
              <w:t>Приложение К</w:t>
            </w: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(справочное) Примеры документации..…………...…….</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19</w:t>
            </w:r>
            <w:r>
              <w:rPr>
                <w:rFonts w:ascii="Times New Roman" w:hAnsi="Times New Roman" w:cs="Times New Roman"/>
                <w:sz w:val="28"/>
                <w:szCs w:val="28"/>
              </w:rPr>
              <w:t>1</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К.1 Структура документа..………………………...……..</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19</w:t>
            </w:r>
            <w:r>
              <w:rPr>
                <w:rFonts w:ascii="Times New Roman" w:hAnsi="Times New Roman" w:cs="Times New Roman"/>
                <w:sz w:val="28"/>
                <w:szCs w:val="28"/>
              </w:rPr>
              <w:t>1</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К.2 Регистрация документа..……………………………..</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19</w:t>
            </w:r>
            <w:r>
              <w:rPr>
                <w:rFonts w:ascii="Times New Roman" w:hAnsi="Times New Roman" w:cs="Times New Roman"/>
                <w:sz w:val="28"/>
                <w:szCs w:val="28"/>
              </w:rPr>
              <w:t>1</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r w:rsidRPr="0027119A">
              <w:rPr>
                <w:rFonts w:ascii="Times New Roman" w:hAnsi="Times New Roman" w:cs="Times New Roman"/>
                <w:sz w:val="28"/>
                <w:szCs w:val="28"/>
              </w:rPr>
              <w:t>Приложение Л</w:t>
            </w: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(справочное) Компетентность лиц……..………………..</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19</w:t>
            </w:r>
            <w:r>
              <w:rPr>
                <w:rFonts w:ascii="Times New Roman" w:hAnsi="Times New Roman" w:cs="Times New Roman"/>
                <w:sz w:val="28"/>
                <w:szCs w:val="28"/>
              </w:rPr>
              <w:t>2</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r w:rsidRPr="0027119A">
              <w:rPr>
                <w:rFonts w:ascii="Times New Roman" w:hAnsi="Times New Roman" w:cs="Times New Roman"/>
                <w:sz w:val="28"/>
                <w:szCs w:val="28"/>
              </w:rPr>
              <w:t>Приложение М</w:t>
            </w: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(нормативное) Расчет времени безопасной эвакуации людей…………………….……………………..…………</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p>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19</w:t>
            </w:r>
            <w:r>
              <w:rPr>
                <w:rFonts w:ascii="Times New Roman" w:hAnsi="Times New Roman" w:cs="Times New Roman"/>
                <w:sz w:val="28"/>
                <w:szCs w:val="28"/>
              </w:rPr>
              <w:t>4</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 w:val="left" w:pos="-241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М.1 Основные положения………………………………..</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19</w:t>
            </w:r>
            <w:r>
              <w:rPr>
                <w:rFonts w:ascii="Times New Roman" w:hAnsi="Times New Roman" w:cs="Times New Roman"/>
                <w:sz w:val="28"/>
                <w:szCs w:val="28"/>
              </w:rPr>
              <w:t>4</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М.2 Порядок расчета..………………..…………………..</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19</w:t>
            </w:r>
            <w:r>
              <w:rPr>
                <w:rFonts w:ascii="Times New Roman" w:hAnsi="Times New Roman" w:cs="Times New Roman"/>
                <w:sz w:val="28"/>
                <w:szCs w:val="28"/>
              </w:rPr>
              <w:t>4</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М.3 Материалы к расчету эвакуации маломобильных групп людей…..…………….…………………………….</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p>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20</w:t>
            </w:r>
            <w:r>
              <w:rPr>
                <w:rFonts w:ascii="Times New Roman" w:hAnsi="Times New Roman" w:cs="Times New Roman"/>
                <w:sz w:val="28"/>
                <w:szCs w:val="28"/>
              </w:rPr>
              <w:t>0</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pStyle w:val="3"/>
              <w:tabs>
                <w:tab w:val="left" w:pos="-1560"/>
              </w:tabs>
              <w:spacing w:before="0" w:after="0" w:line="360" w:lineRule="auto"/>
              <w:ind w:right="-68"/>
              <w:jc w:val="both"/>
              <w:rPr>
                <w:rFonts w:ascii="Times New Roman" w:hAnsi="Times New Roman" w:cs="Times New Roman"/>
                <w:b w:val="0"/>
                <w:sz w:val="24"/>
                <w:szCs w:val="24"/>
                <w:highlight w:val="yellow"/>
              </w:rPr>
            </w:pPr>
            <w:r w:rsidRPr="0027119A">
              <w:rPr>
                <w:rFonts w:ascii="Times New Roman" w:hAnsi="Times New Roman" w:cs="Times New Roman"/>
                <w:b w:val="0"/>
                <w:sz w:val="28"/>
                <w:szCs w:val="28"/>
              </w:rPr>
              <w:t>М.4 Расчет времени</w:t>
            </w:r>
            <w:r w:rsidRPr="0027119A">
              <w:rPr>
                <w:rFonts w:ascii="Times New Roman" w:hAnsi="Times New Roman" w:cs="Times New Roman"/>
                <w:b w:val="0"/>
                <w:sz w:val="24"/>
                <w:szCs w:val="24"/>
              </w:rPr>
              <w:t xml:space="preserve"> </w:t>
            </w:r>
            <w:r w:rsidRPr="0027119A">
              <w:rPr>
                <w:rFonts w:ascii="Times New Roman" w:hAnsi="Times New Roman" w:cs="Times New Roman"/>
                <w:b w:val="0"/>
                <w:sz w:val="28"/>
                <w:szCs w:val="28"/>
              </w:rPr>
              <w:t>эвакуации людей</w:t>
            </w:r>
            <w:r w:rsidRPr="0027119A">
              <w:rPr>
                <w:rFonts w:ascii="Times New Roman" w:hAnsi="Times New Roman" w:cs="Times New Roman"/>
                <w:b w:val="0"/>
                <w:sz w:val="24"/>
                <w:szCs w:val="24"/>
              </w:rPr>
              <w:t xml:space="preserve"> </w:t>
            </w:r>
            <w:r w:rsidRPr="0027119A">
              <w:rPr>
                <w:rFonts w:ascii="Times New Roman" w:hAnsi="Times New Roman" w:cs="Times New Roman"/>
                <w:b w:val="0"/>
                <w:sz w:val="28"/>
                <w:szCs w:val="28"/>
              </w:rPr>
              <w:t>с</w:t>
            </w:r>
            <w:r w:rsidRPr="0027119A">
              <w:rPr>
                <w:rFonts w:ascii="Times New Roman" w:hAnsi="Times New Roman" w:cs="Times New Roman"/>
                <w:b w:val="0"/>
                <w:sz w:val="24"/>
                <w:szCs w:val="24"/>
              </w:rPr>
              <w:t xml:space="preserve"> </w:t>
            </w:r>
            <w:r w:rsidRPr="0027119A">
              <w:rPr>
                <w:rFonts w:ascii="Times New Roman" w:hAnsi="Times New Roman" w:cs="Times New Roman"/>
                <w:b w:val="0"/>
                <w:sz w:val="28"/>
                <w:szCs w:val="28"/>
              </w:rPr>
              <w:t xml:space="preserve">использованием </w:t>
            </w:r>
            <w:r w:rsidRPr="0027119A">
              <w:rPr>
                <w:rFonts w:ascii="Times New Roman" w:hAnsi="Times New Roman" w:cs="Times New Roman"/>
                <w:b w:val="0"/>
                <w:sz w:val="28"/>
                <w:szCs w:val="28"/>
              </w:rPr>
              <w:lastRenderedPageBreak/>
              <w:t>лифтов……………………………………………………..</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p>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20</w:t>
            </w:r>
            <w:r>
              <w:rPr>
                <w:rFonts w:ascii="Times New Roman" w:hAnsi="Times New Roman" w:cs="Times New Roman"/>
                <w:sz w:val="28"/>
                <w:szCs w:val="28"/>
              </w:rPr>
              <w:t>2</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pStyle w:val="3"/>
              <w:tabs>
                <w:tab w:val="left" w:pos="-1560"/>
              </w:tabs>
              <w:spacing w:before="0" w:after="0" w:line="360" w:lineRule="auto"/>
              <w:ind w:right="-68"/>
              <w:jc w:val="both"/>
              <w:rPr>
                <w:rFonts w:ascii="Times New Roman" w:hAnsi="Times New Roman" w:cs="Times New Roman"/>
                <w:b w:val="0"/>
                <w:sz w:val="28"/>
                <w:szCs w:val="28"/>
              </w:rPr>
            </w:pPr>
            <w:r w:rsidRPr="0027119A">
              <w:rPr>
                <w:rFonts w:ascii="Times New Roman" w:hAnsi="Times New Roman" w:cs="Times New Roman"/>
                <w:b w:val="0"/>
                <w:sz w:val="28"/>
                <w:szCs w:val="28"/>
              </w:rPr>
              <w:t>М.5 </w:t>
            </w:r>
            <w:r w:rsidRPr="0027119A">
              <w:rPr>
                <w:rFonts w:ascii="Times New Roman" w:hAnsi="Times New Roman" w:cs="Times New Roman"/>
                <w:b w:val="0"/>
                <w:bCs w:val="0"/>
                <w:sz w:val="28"/>
                <w:szCs w:val="28"/>
              </w:rPr>
              <w:t>Расчет числа лифтов, необходимых для спасения инвалидов из зон безопасности…………………………</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p>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20</w:t>
            </w:r>
            <w:r>
              <w:rPr>
                <w:rFonts w:ascii="Times New Roman" w:hAnsi="Times New Roman" w:cs="Times New Roman"/>
                <w:sz w:val="28"/>
                <w:szCs w:val="28"/>
              </w:rPr>
              <w:t>4</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r w:rsidRPr="0027119A">
              <w:rPr>
                <w:rFonts w:ascii="Times New Roman" w:hAnsi="Times New Roman" w:cs="Times New Roman"/>
                <w:sz w:val="28"/>
                <w:szCs w:val="28"/>
              </w:rPr>
              <w:t>Приложение Н</w:t>
            </w:r>
          </w:p>
        </w:tc>
        <w:tc>
          <w:tcPr>
            <w:tcW w:w="3551" w:type="pct"/>
          </w:tcPr>
          <w:p w:rsidR="00C10474" w:rsidRPr="0027119A" w:rsidRDefault="00C10474" w:rsidP="00645B55">
            <w:pPr>
              <w:pStyle w:val="3"/>
              <w:tabs>
                <w:tab w:val="left" w:pos="-1560"/>
              </w:tabs>
              <w:spacing w:before="0" w:after="0" w:line="360" w:lineRule="auto"/>
              <w:ind w:right="-68"/>
              <w:jc w:val="both"/>
              <w:rPr>
                <w:rFonts w:ascii="Times New Roman" w:hAnsi="Times New Roman" w:cs="Times New Roman"/>
                <w:b w:val="0"/>
                <w:sz w:val="28"/>
                <w:szCs w:val="28"/>
              </w:rPr>
            </w:pPr>
            <w:r w:rsidRPr="0027119A">
              <w:rPr>
                <w:rFonts w:ascii="Times New Roman" w:hAnsi="Times New Roman" w:cs="Times New Roman"/>
                <w:b w:val="0"/>
                <w:sz w:val="28"/>
                <w:szCs w:val="28"/>
              </w:rPr>
              <w:t>(справочное) Принципы эргономического проектирования центров и пунктов контроля и управления………………………………………………..</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p>
          <w:p w:rsidR="00C10474" w:rsidRPr="0027119A" w:rsidRDefault="00C10474" w:rsidP="00645B55">
            <w:pPr>
              <w:spacing w:line="360" w:lineRule="auto"/>
              <w:ind w:right="-83"/>
              <w:rPr>
                <w:rFonts w:ascii="Times New Roman" w:hAnsi="Times New Roman" w:cs="Times New Roman"/>
                <w:sz w:val="28"/>
                <w:szCs w:val="28"/>
              </w:rPr>
            </w:pPr>
          </w:p>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20</w:t>
            </w:r>
            <w:r>
              <w:rPr>
                <w:rFonts w:ascii="Times New Roman" w:hAnsi="Times New Roman" w:cs="Times New Roman"/>
                <w:sz w:val="28"/>
                <w:szCs w:val="28"/>
              </w:rPr>
              <w:t>6</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Н.1 Девять принципов эргономического проектирования…………………………………………...</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p>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20</w:t>
            </w:r>
            <w:r>
              <w:rPr>
                <w:rFonts w:ascii="Times New Roman" w:hAnsi="Times New Roman" w:cs="Times New Roman"/>
                <w:sz w:val="28"/>
                <w:szCs w:val="28"/>
              </w:rPr>
              <w:t>6</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spacing w:line="360" w:lineRule="auto"/>
              <w:ind w:right="-68"/>
              <w:jc w:val="both"/>
              <w:rPr>
                <w:rFonts w:ascii="Times New Roman" w:hAnsi="Times New Roman"/>
                <w:sz w:val="28"/>
                <w:szCs w:val="28"/>
                <w:shd w:val="clear" w:color="auto" w:fill="FFFFFF"/>
              </w:rPr>
            </w:pPr>
            <w:r w:rsidRPr="0027119A">
              <w:rPr>
                <w:rStyle w:val="apple-style-span"/>
                <w:rFonts w:ascii="Times New Roman" w:hAnsi="Times New Roman"/>
                <w:sz w:val="28"/>
                <w:szCs w:val="28"/>
                <w:shd w:val="clear" w:color="auto" w:fill="FFFFFF"/>
              </w:rPr>
              <w:t>Н.2 Взаимосвязь с другими системами………………..</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210</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s>
              <w:spacing w:line="360" w:lineRule="auto"/>
              <w:ind w:right="-68"/>
              <w:jc w:val="both"/>
              <w:rPr>
                <w:rFonts w:ascii="Times New Roman" w:hAnsi="Times New Roman" w:cs="Times New Roman"/>
                <w:sz w:val="28"/>
                <w:szCs w:val="28"/>
              </w:rPr>
            </w:pPr>
            <w:r w:rsidRPr="0027119A">
              <w:rPr>
                <w:rStyle w:val="apple-style-span"/>
                <w:rFonts w:ascii="Times New Roman" w:hAnsi="Times New Roman"/>
                <w:sz w:val="28"/>
                <w:szCs w:val="28"/>
                <w:shd w:val="clear" w:color="auto" w:fill="FFFFFF"/>
              </w:rPr>
              <w:t>Н.3 </w:t>
            </w:r>
            <w:r w:rsidRPr="0027119A">
              <w:rPr>
                <w:rFonts w:ascii="Times New Roman" w:hAnsi="Times New Roman" w:cs="Times New Roman"/>
                <w:sz w:val="28"/>
                <w:szCs w:val="28"/>
              </w:rPr>
              <w:t>Требования к размещению оборудования и организации АРМ………………………………………</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p>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211</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r w:rsidRPr="0027119A">
              <w:rPr>
                <w:rFonts w:ascii="Times New Roman" w:hAnsi="Times New Roman" w:cs="Times New Roman"/>
                <w:sz w:val="28"/>
                <w:szCs w:val="28"/>
              </w:rPr>
              <w:t>Приложение П</w:t>
            </w:r>
          </w:p>
        </w:tc>
        <w:tc>
          <w:tcPr>
            <w:tcW w:w="3551" w:type="pct"/>
          </w:tcPr>
          <w:p w:rsidR="00C10474" w:rsidRPr="0027119A" w:rsidRDefault="00C10474" w:rsidP="00645B55">
            <w:pPr>
              <w:tabs>
                <w:tab w:val="clear" w:pos="4320"/>
              </w:tabs>
              <w:spacing w:line="360" w:lineRule="auto"/>
              <w:ind w:right="-68"/>
              <w:jc w:val="both"/>
              <w:rPr>
                <w:rStyle w:val="apple-style-span"/>
                <w:rFonts w:ascii="Times New Roman" w:hAnsi="Times New Roman"/>
                <w:sz w:val="28"/>
                <w:szCs w:val="28"/>
                <w:shd w:val="clear" w:color="auto" w:fill="FFFFFF"/>
              </w:rPr>
            </w:pPr>
            <w:r w:rsidRPr="0027119A">
              <w:rPr>
                <w:rFonts w:ascii="Times New Roman" w:hAnsi="Times New Roman" w:cs="Times New Roman"/>
                <w:sz w:val="28"/>
                <w:szCs w:val="28"/>
              </w:rPr>
              <w:t>(справочное) Применение антропометрических характеристик человека для расчетов аппаратных управления………………………………………………..</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p>
          <w:p w:rsidR="00C10474" w:rsidRPr="0027119A" w:rsidRDefault="00C10474" w:rsidP="00645B55">
            <w:pPr>
              <w:spacing w:line="360" w:lineRule="auto"/>
              <w:ind w:right="-83"/>
              <w:rPr>
                <w:rFonts w:ascii="Times New Roman" w:hAnsi="Times New Roman" w:cs="Times New Roman"/>
                <w:sz w:val="28"/>
                <w:szCs w:val="28"/>
              </w:rPr>
            </w:pPr>
          </w:p>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21</w:t>
            </w:r>
            <w:r>
              <w:rPr>
                <w:rFonts w:ascii="Times New Roman" w:hAnsi="Times New Roman" w:cs="Times New Roman"/>
                <w:sz w:val="28"/>
                <w:szCs w:val="28"/>
              </w:rPr>
              <w:t>5</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r w:rsidRPr="0027119A">
              <w:rPr>
                <w:rFonts w:ascii="Times New Roman" w:hAnsi="Times New Roman" w:cs="Times New Roman"/>
                <w:sz w:val="28"/>
                <w:szCs w:val="28"/>
              </w:rPr>
              <w:t>Приложение Р</w:t>
            </w:r>
          </w:p>
        </w:tc>
        <w:tc>
          <w:tcPr>
            <w:tcW w:w="3551" w:type="pct"/>
          </w:tcPr>
          <w:p w:rsidR="00C10474" w:rsidRPr="0027119A" w:rsidRDefault="00C10474" w:rsidP="00645B55">
            <w:pPr>
              <w:pStyle w:val="3"/>
              <w:tabs>
                <w:tab w:val="left" w:pos="-1560"/>
              </w:tabs>
              <w:spacing w:before="0" w:after="0" w:line="360" w:lineRule="auto"/>
              <w:ind w:right="-68"/>
              <w:jc w:val="both"/>
              <w:rPr>
                <w:rFonts w:ascii="Times New Roman" w:hAnsi="Times New Roman" w:cs="Times New Roman"/>
                <w:b w:val="0"/>
                <w:sz w:val="28"/>
                <w:szCs w:val="28"/>
              </w:rPr>
            </w:pPr>
            <w:r w:rsidRPr="0027119A">
              <w:rPr>
                <w:rFonts w:ascii="Times New Roman" w:hAnsi="Times New Roman" w:cs="Times New Roman"/>
                <w:b w:val="0"/>
                <w:sz w:val="28"/>
                <w:szCs w:val="28"/>
              </w:rPr>
              <w:t>(нормативное) Расчет основных параметров противодымной защиты………….………………………</w:t>
            </w:r>
          </w:p>
        </w:tc>
        <w:tc>
          <w:tcPr>
            <w:tcW w:w="405" w:type="pct"/>
          </w:tcPr>
          <w:p w:rsidR="00C10474" w:rsidRPr="0027119A" w:rsidRDefault="00C10474" w:rsidP="00645B55">
            <w:pPr>
              <w:spacing w:line="360" w:lineRule="auto"/>
              <w:ind w:right="-83"/>
              <w:rPr>
                <w:rFonts w:ascii="Times New Roman" w:hAnsi="Times New Roman" w:cs="Times New Roman"/>
                <w:sz w:val="28"/>
                <w:szCs w:val="28"/>
              </w:rPr>
            </w:pPr>
          </w:p>
          <w:p w:rsidR="00C10474" w:rsidRPr="0027119A" w:rsidRDefault="00C10474" w:rsidP="00645B55">
            <w:pPr>
              <w:spacing w:line="360" w:lineRule="auto"/>
              <w:ind w:right="-83"/>
              <w:rPr>
                <w:rFonts w:ascii="Times New Roman" w:hAnsi="Times New Roman" w:cs="Times New Roman"/>
                <w:sz w:val="28"/>
                <w:szCs w:val="28"/>
              </w:rPr>
            </w:pPr>
            <w:r w:rsidRPr="0027119A">
              <w:rPr>
                <w:rFonts w:ascii="Times New Roman" w:hAnsi="Times New Roman" w:cs="Times New Roman"/>
                <w:sz w:val="28"/>
                <w:szCs w:val="28"/>
              </w:rPr>
              <w:t>21</w:t>
            </w:r>
            <w:r>
              <w:rPr>
                <w:rFonts w:ascii="Times New Roman" w:hAnsi="Times New Roman" w:cs="Times New Roman"/>
                <w:sz w:val="28"/>
                <w:szCs w:val="28"/>
              </w:rPr>
              <w:t>7</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r w:rsidRPr="0027119A">
              <w:rPr>
                <w:rFonts w:ascii="Times New Roman" w:hAnsi="Times New Roman" w:cs="Times New Roman"/>
                <w:sz w:val="28"/>
                <w:szCs w:val="28"/>
              </w:rPr>
              <w:t>Приложение С</w:t>
            </w:r>
          </w:p>
        </w:tc>
        <w:tc>
          <w:tcPr>
            <w:tcW w:w="3551" w:type="pct"/>
          </w:tcPr>
          <w:p w:rsidR="00C10474" w:rsidRPr="0027119A" w:rsidRDefault="00C10474" w:rsidP="00645B55">
            <w:pPr>
              <w:tabs>
                <w:tab w:val="clear" w:pos="432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8"/>
              </w:rPr>
              <w:t xml:space="preserve">(нормативное) </w:t>
            </w:r>
            <w:r w:rsidRPr="0027119A">
              <w:rPr>
                <w:rFonts w:ascii="Times New Roman" w:hAnsi="Times New Roman" w:cs="Times New Roman"/>
                <w:bCs/>
                <w:sz w:val="28"/>
                <w:szCs w:val="28"/>
              </w:rPr>
              <w:t>Защита</w:t>
            </w:r>
            <w:r w:rsidRPr="0027119A">
              <w:rPr>
                <w:rFonts w:ascii="Times New Roman" w:hAnsi="Times New Roman"/>
                <w:sz w:val="28"/>
                <w:szCs w:val="28"/>
              </w:rPr>
              <w:t xml:space="preserve"> помещений </w:t>
            </w:r>
            <w:r w:rsidRPr="0027119A">
              <w:rPr>
                <w:rFonts w:ascii="Times New Roman" w:hAnsi="Times New Roman" w:cs="Times New Roman"/>
                <w:bCs/>
                <w:sz w:val="28"/>
                <w:szCs w:val="28"/>
              </w:rPr>
              <w:t>от несанкционированных воздействий</w:t>
            </w:r>
            <w:r w:rsidRPr="0027119A">
              <w:rPr>
                <w:rFonts w:ascii="Times New Roman" w:hAnsi="Times New Roman" w:cs="Times New Roman"/>
                <w:sz w:val="28"/>
                <w:szCs w:val="28"/>
              </w:rPr>
              <w:t>…..………………..</w:t>
            </w:r>
          </w:p>
        </w:tc>
        <w:tc>
          <w:tcPr>
            <w:tcW w:w="405" w:type="pct"/>
          </w:tcPr>
          <w:p w:rsidR="00C10474" w:rsidRPr="0027119A" w:rsidRDefault="00C10474" w:rsidP="00645B55">
            <w:pPr>
              <w:spacing w:line="360" w:lineRule="auto"/>
              <w:rPr>
                <w:rFonts w:ascii="Times New Roman" w:hAnsi="Times New Roman" w:cs="Times New Roman"/>
                <w:sz w:val="28"/>
                <w:szCs w:val="28"/>
              </w:rPr>
            </w:pPr>
          </w:p>
          <w:p w:rsidR="00C10474" w:rsidRPr="0027119A" w:rsidRDefault="00C10474" w:rsidP="00645B55">
            <w:pPr>
              <w:spacing w:line="360" w:lineRule="auto"/>
              <w:rPr>
                <w:rFonts w:ascii="Times New Roman" w:hAnsi="Times New Roman" w:cs="Times New Roman"/>
                <w:sz w:val="28"/>
                <w:szCs w:val="28"/>
              </w:rPr>
            </w:pPr>
            <w:r w:rsidRPr="0027119A">
              <w:rPr>
                <w:rFonts w:ascii="Times New Roman" w:hAnsi="Times New Roman" w:cs="Times New Roman"/>
                <w:sz w:val="28"/>
                <w:szCs w:val="28"/>
              </w:rPr>
              <w:t>22</w:t>
            </w:r>
            <w:r>
              <w:rPr>
                <w:rFonts w:ascii="Times New Roman" w:hAnsi="Times New Roman" w:cs="Times New Roman"/>
                <w:sz w:val="28"/>
                <w:szCs w:val="28"/>
              </w:rPr>
              <w:t>0</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s>
              <w:spacing w:line="360" w:lineRule="auto"/>
              <w:ind w:right="-68"/>
              <w:jc w:val="both"/>
              <w:rPr>
                <w:rFonts w:ascii="Times New Roman" w:hAnsi="Times New Roman" w:cs="Times New Roman"/>
                <w:sz w:val="28"/>
                <w:szCs w:val="28"/>
              </w:rPr>
            </w:pPr>
            <w:r w:rsidRPr="0027119A">
              <w:rPr>
                <w:rFonts w:ascii="Times New Roman" w:hAnsi="Times New Roman" w:cs="Times New Roman"/>
                <w:sz w:val="28"/>
                <w:szCs w:val="24"/>
              </w:rPr>
              <w:t>С.1  Контуры и уровни физической защиты…………..</w:t>
            </w:r>
          </w:p>
        </w:tc>
        <w:tc>
          <w:tcPr>
            <w:tcW w:w="405" w:type="pct"/>
          </w:tcPr>
          <w:p w:rsidR="00C10474" w:rsidRPr="0027119A" w:rsidRDefault="00C10474" w:rsidP="00645B55">
            <w:pPr>
              <w:spacing w:line="360" w:lineRule="auto"/>
              <w:rPr>
                <w:rFonts w:ascii="Times New Roman" w:hAnsi="Times New Roman" w:cs="Times New Roman"/>
                <w:sz w:val="28"/>
                <w:szCs w:val="28"/>
              </w:rPr>
            </w:pPr>
            <w:r w:rsidRPr="0027119A">
              <w:rPr>
                <w:rFonts w:ascii="Times New Roman" w:hAnsi="Times New Roman" w:cs="Times New Roman"/>
                <w:sz w:val="28"/>
                <w:szCs w:val="28"/>
              </w:rPr>
              <w:t>22</w:t>
            </w:r>
            <w:r>
              <w:rPr>
                <w:rFonts w:ascii="Times New Roman" w:hAnsi="Times New Roman" w:cs="Times New Roman"/>
                <w:sz w:val="28"/>
                <w:szCs w:val="28"/>
              </w:rPr>
              <w:t>0</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44" w:type="pct"/>
            <w:gridSpan w:val="2"/>
          </w:tcPr>
          <w:p w:rsidR="00C10474" w:rsidRPr="0027119A" w:rsidRDefault="00C10474" w:rsidP="00645B55">
            <w:pPr>
              <w:spacing w:line="360" w:lineRule="auto"/>
              <w:ind w:right="-81"/>
              <w:jc w:val="both"/>
              <w:rPr>
                <w:rFonts w:ascii="Times New Roman" w:hAnsi="Times New Roman" w:cs="Times New Roman"/>
                <w:sz w:val="28"/>
                <w:szCs w:val="28"/>
              </w:rPr>
            </w:pPr>
          </w:p>
        </w:tc>
        <w:tc>
          <w:tcPr>
            <w:tcW w:w="3551" w:type="pct"/>
          </w:tcPr>
          <w:p w:rsidR="00C10474" w:rsidRPr="0027119A" w:rsidRDefault="00C10474" w:rsidP="00645B55">
            <w:pPr>
              <w:tabs>
                <w:tab w:val="clear" w:pos="4320"/>
              </w:tabs>
              <w:spacing w:line="360" w:lineRule="auto"/>
              <w:ind w:right="-68"/>
              <w:jc w:val="both"/>
              <w:rPr>
                <w:rFonts w:ascii="Times New Roman" w:hAnsi="Times New Roman" w:cs="Times New Roman"/>
                <w:sz w:val="28"/>
                <w:szCs w:val="24"/>
              </w:rPr>
            </w:pPr>
            <w:r w:rsidRPr="0027119A">
              <w:rPr>
                <w:rFonts w:ascii="Times New Roman" w:hAnsi="Times New Roman" w:cs="Times New Roman"/>
                <w:sz w:val="28"/>
                <w:szCs w:val="24"/>
              </w:rPr>
              <w:t>С.2  </w:t>
            </w:r>
            <w:r w:rsidRPr="0027119A">
              <w:rPr>
                <w:rFonts w:ascii="Times New Roman" w:hAnsi="Times New Roman" w:cs="Times New Roman"/>
                <w:bCs/>
                <w:sz w:val="28"/>
                <w:szCs w:val="24"/>
              </w:rPr>
              <w:t>Минимально допустимая степень защиты помещений от несанкционированных воздействий…..</w:t>
            </w:r>
          </w:p>
        </w:tc>
        <w:tc>
          <w:tcPr>
            <w:tcW w:w="405" w:type="pct"/>
          </w:tcPr>
          <w:p w:rsidR="00C10474" w:rsidRPr="0027119A" w:rsidRDefault="00C10474" w:rsidP="00645B55">
            <w:pPr>
              <w:spacing w:line="360" w:lineRule="auto"/>
              <w:rPr>
                <w:rFonts w:ascii="Times New Roman" w:hAnsi="Times New Roman" w:cs="Times New Roman"/>
                <w:sz w:val="28"/>
                <w:szCs w:val="28"/>
              </w:rPr>
            </w:pPr>
          </w:p>
          <w:p w:rsidR="00C10474" w:rsidRPr="0027119A" w:rsidRDefault="00C10474" w:rsidP="00645B55">
            <w:pPr>
              <w:spacing w:line="360" w:lineRule="auto"/>
              <w:rPr>
                <w:rFonts w:ascii="Times New Roman" w:hAnsi="Times New Roman" w:cs="Times New Roman"/>
                <w:sz w:val="28"/>
                <w:szCs w:val="28"/>
              </w:rPr>
            </w:pPr>
            <w:r w:rsidRPr="0027119A">
              <w:rPr>
                <w:rFonts w:ascii="Times New Roman" w:hAnsi="Times New Roman" w:cs="Times New Roman"/>
                <w:sz w:val="28"/>
                <w:szCs w:val="28"/>
              </w:rPr>
              <w:t>22</w:t>
            </w:r>
            <w:r>
              <w:rPr>
                <w:rFonts w:ascii="Times New Roman" w:hAnsi="Times New Roman" w:cs="Times New Roman"/>
                <w:sz w:val="28"/>
                <w:szCs w:val="28"/>
              </w:rPr>
              <w:t>2</w:t>
            </w:r>
          </w:p>
        </w:tc>
      </w:tr>
      <w:tr w:rsidR="00C10474" w:rsidRPr="0027119A" w:rsidTr="0064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4595" w:type="pct"/>
            <w:gridSpan w:val="3"/>
          </w:tcPr>
          <w:p w:rsidR="00C10474" w:rsidRPr="0027119A" w:rsidRDefault="00C10474" w:rsidP="00645B55">
            <w:pPr>
              <w:tabs>
                <w:tab w:val="clear" w:pos="4320"/>
              </w:tabs>
              <w:spacing w:line="360" w:lineRule="auto"/>
              <w:ind w:right="-68"/>
              <w:jc w:val="both"/>
              <w:rPr>
                <w:rStyle w:val="apple-style-span"/>
                <w:rFonts w:ascii="Times New Roman" w:hAnsi="Times New Roman"/>
                <w:sz w:val="28"/>
                <w:szCs w:val="28"/>
                <w:shd w:val="clear" w:color="auto" w:fill="FFFFFF"/>
              </w:rPr>
            </w:pPr>
            <w:r w:rsidRPr="0027119A">
              <w:rPr>
                <w:rFonts w:ascii="Times New Roman" w:hAnsi="Times New Roman" w:cs="Times New Roman"/>
                <w:sz w:val="28"/>
                <w:szCs w:val="28"/>
              </w:rPr>
              <w:t>Библиография..………………………………………………………………</w:t>
            </w:r>
          </w:p>
        </w:tc>
        <w:tc>
          <w:tcPr>
            <w:tcW w:w="405" w:type="pct"/>
          </w:tcPr>
          <w:p w:rsidR="00C10474" w:rsidRPr="0027119A" w:rsidRDefault="00C10474" w:rsidP="00645B55">
            <w:pPr>
              <w:spacing w:line="360" w:lineRule="auto"/>
              <w:rPr>
                <w:rFonts w:ascii="Times New Roman" w:hAnsi="Times New Roman" w:cs="Times New Roman"/>
                <w:sz w:val="28"/>
                <w:szCs w:val="28"/>
              </w:rPr>
            </w:pPr>
            <w:r w:rsidRPr="0027119A">
              <w:rPr>
                <w:rFonts w:ascii="Times New Roman" w:hAnsi="Times New Roman" w:cs="Times New Roman"/>
                <w:sz w:val="28"/>
                <w:szCs w:val="28"/>
              </w:rPr>
              <w:t>22</w:t>
            </w:r>
            <w:r>
              <w:rPr>
                <w:rFonts w:ascii="Times New Roman" w:hAnsi="Times New Roman" w:cs="Times New Roman"/>
                <w:sz w:val="28"/>
                <w:szCs w:val="28"/>
              </w:rPr>
              <w:t>5</w:t>
            </w:r>
          </w:p>
        </w:tc>
      </w:tr>
    </w:tbl>
    <w:p w:rsidR="00C10474" w:rsidRPr="0027119A" w:rsidRDefault="00C10474" w:rsidP="00C10474">
      <w:pPr>
        <w:rPr>
          <w:sz w:val="28"/>
          <w:szCs w:val="28"/>
        </w:rPr>
      </w:pPr>
    </w:p>
    <w:p w:rsidR="00ED5E3E" w:rsidRPr="0027119A" w:rsidRDefault="00ED5E3E" w:rsidP="00ED5E3E">
      <w:pPr>
        <w:tabs>
          <w:tab w:val="clear" w:pos="4320"/>
        </w:tabs>
        <w:jc w:val="left"/>
        <w:rPr>
          <w:sz w:val="28"/>
          <w:szCs w:val="28"/>
        </w:rPr>
      </w:pPr>
      <w:r w:rsidRPr="0027119A">
        <w:rPr>
          <w:sz w:val="28"/>
          <w:szCs w:val="28"/>
        </w:rPr>
        <w:br w:type="page"/>
      </w:r>
    </w:p>
    <w:p w:rsidR="00ED5E3E" w:rsidRPr="0027119A" w:rsidRDefault="00ED5E3E" w:rsidP="00ED5E3E">
      <w:pPr>
        <w:spacing w:before="240" w:after="240"/>
        <w:rPr>
          <w:rFonts w:ascii="Times New Roman" w:hAnsi="Times New Roman" w:cs="Times New Roman"/>
          <w:b/>
          <w:sz w:val="32"/>
          <w:szCs w:val="32"/>
        </w:rPr>
      </w:pPr>
      <w:r w:rsidRPr="0027119A">
        <w:rPr>
          <w:rFonts w:ascii="Times New Roman" w:hAnsi="Times New Roman" w:cs="Times New Roman"/>
          <w:b/>
          <w:sz w:val="32"/>
          <w:szCs w:val="32"/>
        </w:rPr>
        <w:lastRenderedPageBreak/>
        <w:t>Введение</w:t>
      </w:r>
    </w:p>
    <w:p w:rsidR="00ED5E3E" w:rsidRPr="0027119A" w:rsidRDefault="00ED5E3E" w:rsidP="00ED5E3E">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Настоящий стандарт разработан в целях снижения риска причинения вреда людям, пребывающим в высотных зданиях, сооружениях и прилегающих территориях, окружающей среде и имуществу до уровня приемлемого риска и поддержания этого уровня в течение периода эксплуатации высотных зданий и сооружений (в дальнейшем именуемых также объектами) в соответствии с требованиями безопасности, установленными Федеральным законом от 27.12.2002 г. № 184-ФЗ «О техническом регулировании», Федеральным законом от 30.12.2009 г. № 384-ФЗ «Технический регламент о безопасности зданий и сооружений»</w:t>
      </w:r>
      <w:r w:rsidR="002E1AF7">
        <w:rPr>
          <w:rFonts w:ascii="Times New Roman" w:hAnsi="Times New Roman" w:cs="Times New Roman"/>
          <w:sz w:val="28"/>
          <w:szCs w:val="28"/>
        </w:rPr>
        <w:t xml:space="preserve"> </w:t>
      </w:r>
      <w:r w:rsidRPr="0027119A">
        <w:rPr>
          <w:rFonts w:ascii="Times New Roman" w:hAnsi="Times New Roman" w:cs="Times New Roman"/>
          <w:sz w:val="28"/>
          <w:szCs w:val="28"/>
        </w:rPr>
        <w:t>и Федеральным законом от 22.07.2008 г. № 123-ФЗ «Технический регламент «О требованиях пожарной безопасности».</w:t>
      </w:r>
    </w:p>
    <w:p w:rsidR="00ED5E3E" w:rsidRPr="0027119A" w:rsidRDefault="00ED5E3E" w:rsidP="00ED5E3E">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Стандарт предусматривает применение требований специальных технических условий (далее – СТУ) в соответствии с Градостроительным кодексом Российской Федерации от 29.12.2004 г. № 190-ФЗ и Федеральным законом от 22.07.2008 №</w:t>
      </w:r>
      <w:r w:rsidR="008C6076" w:rsidRPr="0027119A">
        <w:rPr>
          <w:rFonts w:ascii="Times New Roman" w:hAnsi="Times New Roman" w:cs="Times New Roman"/>
          <w:sz w:val="28"/>
          <w:szCs w:val="28"/>
        </w:rPr>
        <w:t> </w:t>
      </w:r>
      <w:r w:rsidRPr="0027119A">
        <w:rPr>
          <w:rFonts w:ascii="Times New Roman" w:hAnsi="Times New Roman" w:cs="Times New Roman"/>
          <w:sz w:val="28"/>
          <w:szCs w:val="28"/>
        </w:rPr>
        <w:t>22-ФЗ «О внесении изменений в Градостроительный кодекс Российской Федерации и отдельные законодательные акты Российской Федерации».</w:t>
      </w:r>
    </w:p>
    <w:p w:rsidR="00ED5E3E" w:rsidRPr="0027119A" w:rsidRDefault="00ED5E3E" w:rsidP="00ED5E3E">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Современные высотные здания и сооружения – объекты капитального строительства – представляют собой сложные системы, включающие в свой состав систему конструкций и ряд инженерных сетей и систем в разных сочетаниях, в том числе инженерные системы жизнеобеспечения, реализации технологических процессов, энерго-, ресурсосбережения, безопасности и другие системы. Эти системы взаимодействуют друг с другом, с внешней и внутренней средами. </w:t>
      </w:r>
    </w:p>
    <w:p w:rsidR="00ED5E3E" w:rsidRPr="0027119A" w:rsidRDefault="00ED5E3E" w:rsidP="00ED5E3E">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Объекты капитального строительства жестко привязаны к местности. Рабочие и потребительские характеристики высотных зданий </w:t>
      </w:r>
      <w:r w:rsidRPr="0027119A">
        <w:rPr>
          <w:rFonts w:ascii="Times New Roman" w:hAnsi="Times New Roman" w:cs="Times New Roman"/>
          <w:sz w:val="28"/>
          <w:szCs w:val="28"/>
        </w:rPr>
        <w:lastRenderedPageBreak/>
        <w:t>(сооружений) и входящих в них систем могут быть реализованы, проверены и использованы только в том месте, в котором объекты построены и системы установлены.</w:t>
      </w:r>
    </w:p>
    <w:p w:rsidR="00ED5E3E" w:rsidRPr="0027119A" w:rsidRDefault="00ED5E3E" w:rsidP="00ED5E3E">
      <w:pPr>
        <w:spacing w:line="360" w:lineRule="auto"/>
        <w:ind w:firstLine="567"/>
        <w:jc w:val="both"/>
        <w:rPr>
          <w:rFonts w:ascii="Times New Roman" w:hAnsi="Times New Roman" w:cs="Times New Roman"/>
          <w:sz w:val="28"/>
          <w:szCs w:val="28"/>
        </w:rPr>
      </w:pPr>
      <w:r w:rsidRPr="0027119A">
        <w:rPr>
          <w:rFonts w:ascii="Times New Roman" w:hAnsi="Times New Roman" w:cs="Times New Roman"/>
          <w:sz w:val="28"/>
          <w:szCs w:val="28"/>
        </w:rPr>
        <w:t xml:space="preserve">Безопасность зданий и сооружений обеспечивается применением совокупности мер, мероприятий и средств снижения риска причинения вреда людям, имуществу, окружающей среде до уровня приемлемого риска и поддержания его в течение всего периода их эксплуатации или использования этих объектов. К средствам снижения риска относятся системы, связанные с безопасностью зданий и сооружений, а также системы, связанные с безопасностью отдельных инженерных систем. Эти системы, состоящие из электрических, и/или электронных компонентов, и/или программируемых электронных компонентов, в течение многих лет используются для выполнения функций безопасности. Для решения задач безопасности зданий и сооружений во все больших объемах используются программируемые электронные (в том числе компьютерные) системы. </w:t>
      </w:r>
    </w:p>
    <w:p w:rsidR="00ED5E3E" w:rsidRPr="0027119A" w:rsidRDefault="00ED5E3E" w:rsidP="00ED5E3E">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Настоящий стандарт устанавливает основные требования к функциональной безопасности систем, связанных с безопасностью высотных зданий (сооружений), систем, связанных с безопасностью примененных инженерных систем, их аппаратных средств и программного обеспечения. </w:t>
      </w:r>
    </w:p>
    <w:p w:rsidR="00ED5E3E" w:rsidRPr="0027119A" w:rsidRDefault="00ED5E3E" w:rsidP="00ED5E3E">
      <w:pPr>
        <w:tabs>
          <w:tab w:val="clear" w:pos="4320"/>
          <w:tab w:val="left" w:pos="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Стандарт устанавливает требования к действиям и процедурам, которые должны быть выполнены на стадиях жизненного цикла этих систем для достижения и поддержания их функциональной безопасности и высотного объекта в целом в течение периода эксплуатации.</w:t>
      </w:r>
    </w:p>
    <w:p w:rsidR="00ED5E3E" w:rsidRPr="0027119A" w:rsidRDefault="00ED5E3E" w:rsidP="00ED5E3E">
      <w:pPr>
        <w:tabs>
          <w:tab w:val="clear" w:pos="4320"/>
          <w:tab w:val="left" w:pos="0"/>
        </w:tabs>
        <w:spacing w:line="360" w:lineRule="auto"/>
        <w:ind w:firstLine="709"/>
        <w:jc w:val="both"/>
        <w:rPr>
          <w:rFonts w:ascii="Times New Roman" w:hAnsi="Times New Roman"/>
          <w:sz w:val="28"/>
          <w:szCs w:val="28"/>
        </w:rPr>
      </w:pPr>
      <w:r w:rsidRPr="0027119A">
        <w:rPr>
          <w:rFonts w:ascii="Times New Roman" w:hAnsi="Times New Roman" w:cs="Times New Roman"/>
          <w:spacing w:val="-2"/>
          <w:sz w:val="28"/>
          <w:szCs w:val="28"/>
        </w:rPr>
        <w:t>Авторский коллектив: канд. техн. наук </w:t>
      </w:r>
      <w:r w:rsidRPr="0027119A">
        <w:rPr>
          <w:rFonts w:ascii="Times New Roman" w:hAnsi="Times New Roman" w:cs="Times New Roman"/>
          <w:i/>
          <w:spacing w:val="-2"/>
          <w:sz w:val="28"/>
          <w:szCs w:val="28"/>
        </w:rPr>
        <w:t>В.И.</w:t>
      </w:r>
      <w:r w:rsidRPr="0027119A">
        <w:rPr>
          <w:rFonts w:ascii="Times New Roman" w:hAnsi="Times New Roman"/>
          <w:i/>
          <w:sz w:val="28"/>
          <w:szCs w:val="28"/>
        </w:rPr>
        <w:t>Щербина</w:t>
      </w:r>
      <w:r w:rsidRPr="0027119A">
        <w:rPr>
          <w:rFonts w:ascii="Times New Roman" w:hAnsi="Times New Roman"/>
          <w:sz w:val="28"/>
          <w:szCs w:val="28"/>
        </w:rPr>
        <w:t xml:space="preserve"> (НИЦ ВАНКБ), докт. техн. наук </w:t>
      </w:r>
      <w:r w:rsidRPr="0027119A">
        <w:rPr>
          <w:rFonts w:ascii="Times New Roman" w:hAnsi="Times New Roman"/>
          <w:i/>
          <w:sz w:val="28"/>
          <w:szCs w:val="28"/>
        </w:rPr>
        <w:t>Г.Г. </w:t>
      </w:r>
      <w:r w:rsidRPr="0027119A">
        <w:rPr>
          <w:rFonts w:ascii="Times New Roman" w:hAnsi="Times New Roman" w:cs="Times New Roman"/>
          <w:i/>
          <w:sz w:val="28"/>
          <w:szCs w:val="28"/>
        </w:rPr>
        <w:t>Соломанидин</w:t>
      </w:r>
      <w:r w:rsidRPr="0027119A">
        <w:rPr>
          <w:rFonts w:ascii="Times New Roman" w:hAnsi="Times New Roman" w:cs="Times New Roman"/>
          <w:sz w:val="28"/>
          <w:szCs w:val="28"/>
        </w:rPr>
        <w:t xml:space="preserve"> (</w:t>
      </w:r>
      <w:r w:rsidR="00231129" w:rsidRPr="0027119A">
        <w:rPr>
          <w:rFonts w:ascii="Times New Roman" w:hAnsi="Times New Roman" w:cs="Times New Roman"/>
          <w:sz w:val="28"/>
          <w:szCs w:val="28"/>
        </w:rPr>
        <w:t>Унивеситет КСБ и ИО)</w:t>
      </w:r>
      <w:r w:rsidRPr="0027119A">
        <w:rPr>
          <w:rFonts w:ascii="Times New Roman" w:hAnsi="Times New Roman" w:cs="Times New Roman"/>
          <w:sz w:val="28"/>
          <w:szCs w:val="28"/>
        </w:rPr>
        <w:t>,</w:t>
      </w:r>
      <w:r w:rsidRPr="0027119A">
        <w:rPr>
          <w:rFonts w:ascii="Times New Roman" w:hAnsi="Times New Roman"/>
          <w:i/>
          <w:sz w:val="28"/>
          <w:szCs w:val="28"/>
        </w:rPr>
        <w:t>А.Н. Колубков</w:t>
      </w:r>
      <w:r w:rsidRPr="0027119A">
        <w:rPr>
          <w:rFonts w:ascii="Times New Roman" w:hAnsi="Times New Roman"/>
          <w:sz w:val="28"/>
          <w:szCs w:val="28"/>
        </w:rPr>
        <w:t xml:space="preserve"> (ООО ППФ «АК»), докт. техн. наук </w:t>
      </w:r>
      <w:r w:rsidRPr="0027119A">
        <w:rPr>
          <w:rFonts w:ascii="Times New Roman" w:hAnsi="Times New Roman"/>
          <w:i/>
          <w:sz w:val="28"/>
          <w:szCs w:val="28"/>
        </w:rPr>
        <w:t>С.И. Бурцев</w:t>
      </w:r>
      <w:r w:rsidRPr="0027119A">
        <w:rPr>
          <w:rFonts w:ascii="Times New Roman" w:hAnsi="Times New Roman"/>
          <w:sz w:val="28"/>
          <w:szCs w:val="28"/>
        </w:rPr>
        <w:t xml:space="preserve"> (БЮРО ТЕХНИКИ), </w:t>
      </w:r>
      <w:r w:rsidRPr="0027119A">
        <w:rPr>
          <w:rFonts w:ascii="Times New Roman" w:hAnsi="Times New Roman" w:cs="Times New Roman"/>
          <w:spacing w:val="-2"/>
          <w:sz w:val="28"/>
          <w:szCs w:val="28"/>
        </w:rPr>
        <w:lastRenderedPageBreak/>
        <w:t>канд. техн. наук </w:t>
      </w:r>
      <w:r w:rsidRPr="0027119A">
        <w:rPr>
          <w:rFonts w:ascii="Times New Roman" w:hAnsi="Times New Roman"/>
          <w:i/>
          <w:sz w:val="28"/>
          <w:szCs w:val="28"/>
        </w:rPr>
        <w:t>А.В. Бусахин</w:t>
      </w:r>
      <w:r w:rsidRPr="0027119A">
        <w:rPr>
          <w:rFonts w:ascii="Times New Roman" w:hAnsi="Times New Roman"/>
          <w:sz w:val="28"/>
          <w:szCs w:val="28"/>
        </w:rPr>
        <w:t xml:space="preserve"> (ООО Третье монтажное управление «Промвентиляция»), </w:t>
      </w:r>
      <w:r w:rsidRPr="0027119A">
        <w:rPr>
          <w:rFonts w:ascii="Times New Roman" w:hAnsi="Times New Roman"/>
          <w:i/>
          <w:sz w:val="28"/>
          <w:szCs w:val="28"/>
        </w:rPr>
        <w:t>Ф.В. Токарев</w:t>
      </w:r>
      <w:r w:rsidRPr="0027119A">
        <w:rPr>
          <w:rFonts w:ascii="Times New Roman" w:hAnsi="Times New Roman"/>
          <w:sz w:val="28"/>
          <w:szCs w:val="28"/>
        </w:rPr>
        <w:t xml:space="preserve"> (НП «ИСЗС-Монтаж»)</w:t>
      </w:r>
    </w:p>
    <w:p w:rsidR="00ED5E3E" w:rsidRPr="0027119A" w:rsidRDefault="00ED5E3E" w:rsidP="00ED5E3E">
      <w:pPr>
        <w:tabs>
          <w:tab w:val="clear" w:pos="4320"/>
          <w:tab w:val="left" w:pos="0"/>
        </w:tabs>
        <w:spacing w:line="360" w:lineRule="auto"/>
        <w:ind w:firstLine="709"/>
        <w:jc w:val="both"/>
        <w:rPr>
          <w:rFonts w:ascii="Times New Roman" w:hAnsi="Times New Roman" w:cs="Times New Roman"/>
          <w:spacing w:val="-2"/>
          <w:sz w:val="28"/>
          <w:szCs w:val="28"/>
        </w:rPr>
        <w:sectPr w:rsidR="00ED5E3E" w:rsidRPr="0027119A" w:rsidSect="009F688F">
          <w:headerReference w:type="even" r:id="rId8"/>
          <w:headerReference w:type="default" r:id="rId9"/>
          <w:footerReference w:type="even" r:id="rId10"/>
          <w:footerReference w:type="default" r:id="rId11"/>
          <w:pgSz w:w="11907" w:h="16839" w:code="9"/>
          <w:pgMar w:top="1701" w:right="1418" w:bottom="1701" w:left="1418" w:header="1417" w:footer="709" w:gutter="0"/>
          <w:pgNumType w:fmt="upperRoman" w:start="1"/>
          <w:cols w:space="708"/>
          <w:titlePg/>
          <w:docGrid w:linePitch="360"/>
        </w:sectPr>
      </w:pPr>
    </w:p>
    <w:p w:rsidR="00F83569" w:rsidRPr="0027119A" w:rsidRDefault="00F83569" w:rsidP="00F83569">
      <w:pPr>
        <w:pStyle w:val="aa"/>
        <w:rPr>
          <w:rFonts w:ascii="Times New Roman" w:hAnsi="Times New Roman"/>
          <w:b/>
          <w:color w:val="auto"/>
        </w:rPr>
      </w:pPr>
      <w:r w:rsidRPr="0027119A">
        <w:rPr>
          <w:rFonts w:ascii="Times New Roman" w:hAnsi="Times New Roman"/>
          <w:color w:val="auto"/>
        </w:rPr>
        <w:lastRenderedPageBreak/>
        <w:t>СТАНДАРТ НАЦИОНАЛЬНОГО ОБЪЕДИНЕНИЯ СТРОИТЕЛЕЙ</w:t>
      </w:r>
    </w:p>
    <w:p w:rsidR="00F83569" w:rsidRPr="0027119A" w:rsidRDefault="00AF2F93" w:rsidP="00F83569">
      <w:pPr>
        <w:rPr>
          <w:szCs w:val="28"/>
        </w:rPr>
      </w:pPr>
      <w:r>
        <w:rPr>
          <w:noProof/>
          <w:szCs w:val="28"/>
        </w:rPr>
        <w:pict>
          <v:line id="_x0000_s1027" style="position:absolute;left:0;text-align:left;z-index:251660288;mso-position-horizontal-relative:margin" from="-2.65pt,13.25pt" to="465.35pt,13.25pt" strokeweight=".53mm">
            <v:stroke joinstyle="miter"/>
            <w10:wrap anchorx="margin"/>
          </v:line>
        </w:pict>
      </w:r>
    </w:p>
    <w:p w:rsidR="0090016B" w:rsidRPr="0027119A" w:rsidRDefault="0090016B" w:rsidP="00832491">
      <w:pPr>
        <w:ind w:firstLine="709"/>
        <w:rPr>
          <w:rFonts w:ascii="Times New Roman" w:hAnsi="Times New Roman" w:cs="Times New Roman"/>
          <w:b/>
          <w:sz w:val="28"/>
          <w:szCs w:val="28"/>
        </w:rPr>
      </w:pPr>
    </w:p>
    <w:p w:rsidR="003A0332" w:rsidRPr="0027119A" w:rsidRDefault="0090016B" w:rsidP="00832491">
      <w:pPr>
        <w:ind w:firstLine="709"/>
        <w:rPr>
          <w:rFonts w:ascii="Times New Roman" w:hAnsi="Times New Roman" w:cs="Times New Roman"/>
          <w:b/>
          <w:sz w:val="28"/>
          <w:szCs w:val="28"/>
        </w:rPr>
      </w:pPr>
      <w:r w:rsidRPr="0027119A">
        <w:rPr>
          <w:rFonts w:ascii="Times New Roman" w:hAnsi="Times New Roman" w:cs="Times New Roman"/>
          <w:b/>
          <w:sz w:val="28"/>
          <w:szCs w:val="28"/>
        </w:rPr>
        <w:t>Инженерные сети высотных зданий</w:t>
      </w:r>
    </w:p>
    <w:p w:rsidR="003A0332" w:rsidRPr="0027119A" w:rsidRDefault="003A0332" w:rsidP="00832491">
      <w:pPr>
        <w:ind w:firstLine="709"/>
        <w:rPr>
          <w:rFonts w:ascii="Times New Roman" w:hAnsi="Times New Roman" w:cs="Times New Roman"/>
          <w:sz w:val="28"/>
          <w:szCs w:val="28"/>
        </w:rPr>
      </w:pPr>
    </w:p>
    <w:p w:rsidR="0090016B" w:rsidRPr="0027119A" w:rsidRDefault="0090016B" w:rsidP="00832491">
      <w:pPr>
        <w:ind w:firstLine="709"/>
        <w:rPr>
          <w:rFonts w:ascii="Times New Roman" w:hAnsi="Times New Roman" w:cs="Times New Roman"/>
          <w:sz w:val="28"/>
          <w:szCs w:val="28"/>
        </w:rPr>
      </w:pPr>
    </w:p>
    <w:p w:rsidR="003A0332" w:rsidRPr="00C10474" w:rsidRDefault="006863DB" w:rsidP="001F6214">
      <w:pPr>
        <w:pStyle w:val="aa"/>
        <w:rPr>
          <w:rFonts w:ascii="Times New Roman" w:hAnsi="Times New Roman" w:cs="Times New Roman"/>
          <w:b/>
          <w:bCs/>
          <w:caps/>
          <w:color w:val="auto"/>
          <w:sz w:val="32"/>
          <w:szCs w:val="32"/>
        </w:rPr>
      </w:pPr>
      <w:r w:rsidRPr="0027119A">
        <w:rPr>
          <w:rFonts w:ascii="Times New Roman" w:hAnsi="Times New Roman" w:cs="Times New Roman"/>
          <w:b/>
          <w:bCs/>
          <w:caps/>
          <w:color w:val="auto"/>
          <w:sz w:val="32"/>
        </w:rPr>
        <w:t xml:space="preserve">СИСТЕМЫ ОБЕСПЕЧЕНИЯ КОМПЛЕКСНОЙ БЕЗОПАСНОСТИ ВЫСОТНЫХ </w:t>
      </w:r>
      <w:r w:rsidRPr="00C10474">
        <w:rPr>
          <w:rFonts w:ascii="Times New Roman" w:hAnsi="Times New Roman" w:cs="Times New Roman"/>
          <w:b/>
          <w:bCs/>
          <w:caps/>
          <w:color w:val="auto"/>
          <w:sz w:val="32"/>
        </w:rPr>
        <w:t>ЗДАНИЙ И СООРУЖЕНИЙ</w:t>
      </w:r>
    </w:p>
    <w:p w:rsidR="003A0332" w:rsidRPr="00C10474" w:rsidRDefault="003A0332" w:rsidP="00832491">
      <w:pPr>
        <w:spacing w:line="360" w:lineRule="auto"/>
        <w:ind w:firstLine="709"/>
        <w:rPr>
          <w:rFonts w:ascii="Times New Roman" w:hAnsi="Times New Roman" w:cs="Times New Roman"/>
          <w:sz w:val="28"/>
          <w:szCs w:val="28"/>
        </w:rPr>
      </w:pPr>
    </w:p>
    <w:p w:rsidR="0090016B" w:rsidRPr="00C10474" w:rsidRDefault="003A0332" w:rsidP="00832491">
      <w:pPr>
        <w:pBdr>
          <w:bottom w:val="single" w:sz="6" w:space="1" w:color="auto"/>
        </w:pBdr>
        <w:spacing w:line="360" w:lineRule="auto"/>
        <w:ind w:firstLine="709"/>
        <w:rPr>
          <w:rFonts w:ascii="Times New Roman" w:hAnsi="Times New Roman" w:cs="Times New Roman"/>
          <w:sz w:val="28"/>
          <w:szCs w:val="28"/>
          <w:lang w:val="en-US"/>
        </w:rPr>
      </w:pPr>
      <w:r w:rsidRPr="00C10474">
        <w:rPr>
          <w:rFonts w:ascii="Times New Roman" w:hAnsi="Times New Roman" w:cs="Times New Roman"/>
          <w:sz w:val="28"/>
          <w:szCs w:val="28"/>
          <w:lang w:val="en-US"/>
        </w:rPr>
        <w:t xml:space="preserve">Integrated safety and security systems </w:t>
      </w:r>
    </w:p>
    <w:p w:rsidR="003A0332" w:rsidRPr="0027119A" w:rsidRDefault="003A0332" w:rsidP="00832491">
      <w:pPr>
        <w:pBdr>
          <w:bottom w:val="single" w:sz="6" w:space="1" w:color="auto"/>
        </w:pBdr>
        <w:spacing w:line="360" w:lineRule="auto"/>
        <w:ind w:firstLine="709"/>
        <w:rPr>
          <w:rFonts w:ascii="Times New Roman" w:hAnsi="Times New Roman" w:cs="Times New Roman"/>
          <w:sz w:val="28"/>
          <w:szCs w:val="28"/>
          <w:lang w:val="en-US"/>
        </w:rPr>
      </w:pPr>
      <w:r w:rsidRPr="00C10474">
        <w:rPr>
          <w:rFonts w:ascii="Times New Roman" w:hAnsi="Times New Roman" w:cs="Times New Roman"/>
          <w:sz w:val="28"/>
          <w:szCs w:val="28"/>
          <w:lang w:val="en-US"/>
        </w:rPr>
        <w:t xml:space="preserve">of high-rise buildings </w:t>
      </w:r>
      <w:r w:rsidR="004677C9" w:rsidRPr="00C10474">
        <w:rPr>
          <w:rFonts w:ascii="Times New Roman" w:hAnsi="Times New Roman" w:cs="Times New Roman"/>
          <w:sz w:val="28"/>
          <w:szCs w:val="28"/>
          <w:lang w:val="en-US"/>
        </w:rPr>
        <w:t>and constructions</w:t>
      </w:r>
    </w:p>
    <w:p w:rsidR="0090016B" w:rsidRPr="0027119A" w:rsidRDefault="0090016B" w:rsidP="0090016B">
      <w:pPr>
        <w:spacing w:line="360" w:lineRule="auto"/>
        <w:jc w:val="right"/>
        <w:rPr>
          <w:rFonts w:ascii="Times New Roman" w:hAnsi="Times New Roman" w:cs="Times New Roman"/>
          <w:b/>
          <w:sz w:val="22"/>
        </w:rPr>
      </w:pPr>
      <w:r w:rsidRPr="0027119A">
        <w:rPr>
          <w:rFonts w:ascii="Times New Roman" w:hAnsi="Times New Roman" w:cs="Times New Roman"/>
          <w:b/>
          <w:sz w:val="22"/>
        </w:rPr>
        <w:t>Дата введения ______2012 г.</w:t>
      </w:r>
    </w:p>
    <w:p w:rsidR="003A0332" w:rsidRPr="0027119A" w:rsidRDefault="003A0332" w:rsidP="00832491">
      <w:pPr>
        <w:spacing w:before="240" w:after="240"/>
        <w:ind w:firstLine="709"/>
        <w:jc w:val="both"/>
        <w:rPr>
          <w:rFonts w:ascii="Times New Roman" w:hAnsi="Times New Roman" w:cs="Times New Roman"/>
          <w:b/>
          <w:bCs/>
          <w:sz w:val="32"/>
          <w:szCs w:val="32"/>
        </w:rPr>
      </w:pPr>
      <w:r w:rsidRPr="0027119A">
        <w:rPr>
          <w:rFonts w:ascii="Times New Roman" w:hAnsi="Times New Roman" w:cs="Times New Roman"/>
          <w:b/>
          <w:bCs/>
          <w:spacing w:val="21"/>
          <w:sz w:val="32"/>
          <w:szCs w:val="32"/>
        </w:rPr>
        <w:t>1  </w:t>
      </w:r>
      <w:r w:rsidRPr="0027119A">
        <w:rPr>
          <w:rFonts w:ascii="Times New Roman" w:hAnsi="Times New Roman" w:cs="Times New Roman"/>
          <w:b/>
          <w:bCs/>
          <w:sz w:val="32"/>
          <w:szCs w:val="32"/>
        </w:rPr>
        <w:t>Область применения</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1.1  Стандарт устанавливает требования к мерам, мероприятиям, техническим средствам и системам обеспечения безопасности </w:t>
      </w:r>
      <w:r w:rsidR="008230FC" w:rsidRPr="0027119A">
        <w:rPr>
          <w:rFonts w:ascii="Times New Roman" w:hAnsi="Times New Roman" w:cs="Times New Roman"/>
          <w:sz w:val="28"/>
          <w:szCs w:val="28"/>
        </w:rPr>
        <w:t>и антитеррористической защищенности высотных зданий и сооружений</w:t>
      </w:r>
      <w:r w:rsidRPr="0027119A">
        <w:rPr>
          <w:rFonts w:ascii="Times New Roman" w:hAnsi="Times New Roman" w:cs="Times New Roman"/>
          <w:sz w:val="28"/>
          <w:szCs w:val="28"/>
        </w:rPr>
        <w:t>, за исключением архитектурно-строительных требований, относящихся к прочности строительных конструкций, их устойчивости к нагрузкам и воздействиям, долговечности, защите окружающей среды и другим характеристикам, которые устанавливаются отдельными сводами правил и стандартами на проектирование и строительство таких объектов.</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1.2  Стандарт устанавливает требования к инженерным системам, связанным с безопасностью высотных зданий и сооружений (далее – СБЗС-системам), включая комплексные системы безопасности</w:t>
      </w:r>
      <w:r w:rsidR="003B3AC5" w:rsidRPr="0027119A">
        <w:rPr>
          <w:rFonts w:ascii="Times New Roman" w:hAnsi="Times New Roman" w:cs="Times New Roman"/>
          <w:sz w:val="28"/>
          <w:szCs w:val="28"/>
        </w:rPr>
        <w:t xml:space="preserve"> (далее – КСБ)</w:t>
      </w:r>
      <w:r w:rsidRPr="0027119A">
        <w:rPr>
          <w:rFonts w:ascii="Times New Roman" w:hAnsi="Times New Roman" w:cs="Times New Roman"/>
          <w:sz w:val="28"/>
          <w:szCs w:val="28"/>
        </w:rPr>
        <w:t>, на стадиях их жизненных циклов.</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1.3  Стандарт устанавливает общие требования к внутренним автоматизированным системам обеспечения безопасности инженерных систем жизнеобеспечения и реализации процессов высотных зданий и сооружений (далее именуемых также СБИС-системам).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1.4  Стандарт устанавливает отдельные объемно-планировочные требования к составляющим высотных зданий и сооружений, связанным с обеспечением эвакуации людей из зданий и сооружений в кризисных или чрезвычайных ситуациях, а также с эргономикой эксплуатации и технического обслуживания СБЗС-систем.</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Настоящий стандарт применяется совместно с ГОСТ Р 53195.1, ГОСТ Р 53195.2, ГОСТ Р 53195.3, ГОСТ Р 53195.4 и ГОСТ Р 53195.5 и распространяется на высотные объекты гражданского и промышленного строительства любых форм собственности.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Настоящий стандарт не распространяется на оперативно развертываемые или временно устанавливаемые сооружения, которые, или высотная часть, которых подлежит удалению или разборке.  </w:t>
      </w:r>
    </w:p>
    <w:p w:rsidR="003A0332" w:rsidRPr="0027119A" w:rsidRDefault="003A0332" w:rsidP="00832491">
      <w:pPr>
        <w:spacing w:before="240" w:after="240" w:line="360" w:lineRule="auto"/>
        <w:ind w:firstLine="709"/>
        <w:jc w:val="both"/>
        <w:rPr>
          <w:rFonts w:ascii="Times New Roman" w:hAnsi="Times New Roman" w:cs="Times New Roman"/>
          <w:b/>
          <w:bCs/>
          <w:sz w:val="32"/>
          <w:szCs w:val="32"/>
        </w:rPr>
      </w:pPr>
      <w:r w:rsidRPr="0027119A">
        <w:rPr>
          <w:rFonts w:ascii="Times New Roman" w:hAnsi="Times New Roman" w:cs="Times New Roman"/>
          <w:b/>
          <w:bCs/>
          <w:sz w:val="32"/>
          <w:szCs w:val="32"/>
        </w:rPr>
        <w:t>2  Нормативные ссылки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В настоящем стандарте использованы ссылки на следующие стандарты:</w:t>
      </w:r>
    </w:p>
    <w:p w:rsidR="003A0332" w:rsidRPr="0027119A" w:rsidRDefault="003A0332" w:rsidP="002D3612">
      <w:pPr>
        <w:spacing w:line="360" w:lineRule="auto"/>
        <w:ind w:firstLine="709"/>
        <w:jc w:val="both"/>
        <w:rPr>
          <w:rFonts w:ascii="Times New Roman" w:hAnsi="Times New Roman" w:cs="Times New Roman"/>
          <w:sz w:val="28"/>
          <w:szCs w:val="28"/>
        </w:rPr>
      </w:pPr>
      <w:r w:rsidRPr="0027119A">
        <w:rPr>
          <w:rStyle w:val="apple-style-span"/>
          <w:rFonts w:ascii="Times New Roman" w:hAnsi="Times New Roman" w:cs="Times New Roman"/>
          <w:sz w:val="28"/>
          <w:szCs w:val="28"/>
        </w:rPr>
        <w:t>ГОСТ 2.610–2006 </w:t>
      </w:r>
      <w:r w:rsidRPr="0027119A">
        <w:rPr>
          <w:rFonts w:ascii="Times New Roman" w:hAnsi="Times New Roman" w:cs="Times New Roman"/>
          <w:sz w:val="28"/>
          <w:szCs w:val="28"/>
        </w:rPr>
        <w:t>Единая система конструкторской документации. Правила выполнения эксплуатационных документов</w:t>
      </w:r>
    </w:p>
    <w:p w:rsidR="00E77263" w:rsidRPr="0027119A" w:rsidRDefault="00E77263" w:rsidP="002D3612">
      <w:pPr>
        <w:spacing w:line="360" w:lineRule="auto"/>
        <w:ind w:firstLine="709"/>
        <w:jc w:val="both"/>
        <w:rPr>
          <w:rStyle w:val="apple-style-span"/>
          <w:rFonts w:ascii="Times New Roman" w:hAnsi="Times New Roman" w:cs="Times New Roman"/>
          <w:sz w:val="28"/>
          <w:szCs w:val="28"/>
        </w:rPr>
      </w:pPr>
      <w:r w:rsidRPr="0027119A">
        <w:rPr>
          <w:rStyle w:val="apple-style-span"/>
          <w:rFonts w:ascii="Times New Roman" w:hAnsi="Times New Roman" w:cs="Times New Roman"/>
          <w:sz w:val="28"/>
          <w:szCs w:val="28"/>
        </w:rPr>
        <w:t>ГОСТ 12.1.004–91 Система стандартов безопасности труда. Пожарная безопасность. Общие требования</w:t>
      </w:r>
    </w:p>
    <w:p w:rsidR="00241D31" w:rsidRPr="0027119A" w:rsidRDefault="00241D31" w:rsidP="00E77263">
      <w:pPr>
        <w:spacing w:line="360" w:lineRule="auto"/>
        <w:ind w:firstLine="709"/>
        <w:jc w:val="both"/>
        <w:rPr>
          <w:rFonts w:ascii="Times New Roman" w:eastAsiaTheme="minorHAnsi" w:hAnsi="Times New Roman" w:cs="Times New Roman"/>
          <w:sz w:val="28"/>
          <w:szCs w:val="28"/>
          <w:lang w:eastAsia="en-US"/>
        </w:rPr>
      </w:pPr>
      <w:r w:rsidRPr="0027119A">
        <w:rPr>
          <w:rFonts w:ascii="Times New Roman" w:eastAsiaTheme="minorHAnsi" w:hAnsi="Times New Roman" w:cs="Times New Roman"/>
          <w:sz w:val="28"/>
          <w:szCs w:val="28"/>
          <w:lang w:eastAsia="en-US"/>
        </w:rPr>
        <w:t>ГОСТ 15150–69 Машины, приборы и другие технические изделия. Исполнения для различных климатических районов. Категории, условия эксплуатации, хранения, транспортирования в части воздействия климатических факторов внешней среды</w:t>
      </w:r>
    </w:p>
    <w:p w:rsidR="003F5019" w:rsidRPr="0027119A" w:rsidRDefault="003F5019" w:rsidP="002D3612">
      <w:pPr>
        <w:spacing w:line="360" w:lineRule="auto"/>
        <w:ind w:firstLine="709"/>
        <w:jc w:val="both"/>
        <w:rPr>
          <w:rFonts w:ascii="Times New Roman" w:hAnsi="Times New Roman" w:cs="Times New Roman"/>
          <w:bCs/>
          <w:sz w:val="28"/>
          <w:szCs w:val="28"/>
        </w:rPr>
      </w:pPr>
      <w:r w:rsidRPr="0027119A">
        <w:rPr>
          <w:rFonts w:ascii="Times New Roman" w:hAnsi="Times New Roman" w:cs="Times New Roman"/>
          <w:sz w:val="28"/>
          <w:szCs w:val="28"/>
        </w:rPr>
        <w:t>ГОСТ 30709</w:t>
      </w:r>
      <w:r w:rsidRPr="0027119A">
        <w:rPr>
          <w:rStyle w:val="apple-style-span"/>
          <w:rFonts w:ascii="Times New Roman" w:hAnsi="Times New Roman" w:cs="Times New Roman"/>
          <w:sz w:val="28"/>
          <w:szCs w:val="28"/>
        </w:rPr>
        <w:t>–2002 </w:t>
      </w:r>
      <w:r w:rsidRPr="0027119A">
        <w:rPr>
          <w:rFonts w:ascii="Times New Roman" w:hAnsi="Times New Roman" w:cs="Times New Roman"/>
          <w:bCs/>
          <w:sz w:val="28"/>
          <w:szCs w:val="28"/>
        </w:rPr>
        <w:t>Техническая совместимость. Термины и определения</w:t>
      </w:r>
    </w:p>
    <w:p w:rsidR="001F6CAA" w:rsidRPr="0027119A" w:rsidRDefault="001F6CAA" w:rsidP="002D3612">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shd w:val="clear" w:color="auto" w:fill="FFFFFF"/>
        </w:rPr>
        <w:lastRenderedPageBreak/>
        <w:t>ГОСТ Р 50009-2000</w:t>
      </w:r>
      <w:r w:rsidRPr="0027119A">
        <w:rPr>
          <w:rStyle w:val="apple-converted-space"/>
          <w:rFonts w:ascii="Times New Roman" w:hAnsi="Times New Roman" w:cs="Times New Roman"/>
          <w:sz w:val="28"/>
          <w:szCs w:val="28"/>
          <w:shd w:val="clear" w:color="auto" w:fill="FFFFFF"/>
        </w:rPr>
        <w:t> </w:t>
      </w:r>
      <w:r w:rsidRPr="0027119A">
        <w:rPr>
          <w:rFonts w:ascii="Times New Roman" w:hAnsi="Times New Roman" w:cs="Times New Roman"/>
          <w:sz w:val="28"/>
          <w:szCs w:val="28"/>
          <w:shd w:val="clear" w:color="auto" w:fill="FFFFFF"/>
        </w:rPr>
        <w:t>Совместимость технических средств электромагнитная. Технические средства охранной сигнализации. Требования и методы испытаний</w:t>
      </w:r>
    </w:p>
    <w:p w:rsidR="003A0332" w:rsidRPr="0027119A" w:rsidRDefault="003A0332" w:rsidP="002D3612">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ГОСТ Р 50571.3</w:t>
      </w:r>
      <w:r w:rsidRPr="0027119A">
        <w:rPr>
          <w:rStyle w:val="apple-style-span"/>
          <w:rFonts w:ascii="Times New Roman" w:hAnsi="Times New Roman" w:cs="Times New Roman"/>
          <w:sz w:val="28"/>
          <w:szCs w:val="28"/>
        </w:rPr>
        <w:t>–</w:t>
      </w:r>
      <w:r w:rsidRPr="0027119A">
        <w:rPr>
          <w:rFonts w:ascii="Times New Roman" w:hAnsi="Times New Roman" w:cs="Times New Roman"/>
          <w:sz w:val="28"/>
          <w:szCs w:val="28"/>
        </w:rPr>
        <w:t xml:space="preserve">2009 Низковольтные установки. Часть 4-41 Защита для обеспечения безопасности. Защита от поражения электрическим током. </w:t>
      </w:r>
    </w:p>
    <w:p w:rsidR="003A0332" w:rsidRPr="0027119A" w:rsidRDefault="003A0332" w:rsidP="002D3612">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ГОСТ Р 50571.17</w:t>
      </w:r>
      <w:r w:rsidRPr="0027119A">
        <w:rPr>
          <w:rStyle w:val="apple-style-span"/>
          <w:rFonts w:ascii="Times New Roman" w:hAnsi="Times New Roman" w:cs="Times New Roman"/>
          <w:sz w:val="28"/>
          <w:szCs w:val="28"/>
        </w:rPr>
        <w:t>–</w:t>
      </w:r>
      <w:r w:rsidRPr="0027119A">
        <w:rPr>
          <w:rFonts w:ascii="Times New Roman" w:hAnsi="Times New Roman" w:cs="Times New Roman"/>
          <w:sz w:val="28"/>
          <w:szCs w:val="28"/>
        </w:rPr>
        <w:t>2000 Электроустановки зданий. Часть 4. Требования по обеспечению безопасности. Глава 48. Выбор защиты в зависимости от внешних условий. Раздел 482. Защита от пожара</w:t>
      </w:r>
    </w:p>
    <w:p w:rsidR="003A0332" w:rsidRPr="0027119A" w:rsidRDefault="003A0332" w:rsidP="002D3612">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ГОСТ Р 50571.20</w:t>
      </w:r>
      <w:r w:rsidRPr="0027119A">
        <w:rPr>
          <w:rStyle w:val="apple-style-span"/>
          <w:rFonts w:ascii="Times New Roman" w:hAnsi="Times New Roman" w:cs="Times New Roman"/>
          <w:sz w:val="28"/>
          <w:szCs w:val="28"/>
        </w:rPr>
        <w:t>–</w:t>
      </w:r>
      <w:r w:rsidRPr="0027119A">
        <w:rPr>
          <w:rFonts w:ascii="Times New Roman" w:hAnsi="Times New Roman" w:cs="Times New Roman"/>
          <w:sz w:val="28"/>
          <w:szCs w:val="28"/>
        </w:rPr>
        <w:t>2000 Электроустановки зданий. Часть 4. Требования по обеспечению безопасности. Глава 44. Защита от перенапряжений. Раздел 444. Защита электроустановок от перенапряжений, вызванных электромагнитными воздействиями</w:t>
      </w:r>
    </w:p>
    <w:p w:rsidR="003A0332" w:rsidRPr="0027119A" w:rsidRDefault="003A0332" w:rsidP="002D3612">
      <w:pPr>
        <w:spacing w:line="360" w:lineRule="auto"/>
        <w:ind w:firstLine="709"/>
        <w:jc w:val="both"/>
        <w:rPr>
          <w:rFonts w:cs="Times New Roman"/>
          <w:b/>
          <w:bCs/>
        </w:rPr>
      </w:pPr>
      <w:r w:rsidRPr="0027119A">
        <w:rPr>
          <w:rFonts w:ascii="Times New Roman" w:hAnsi="Times New Roman" w:cs="Times New Roman"/>
          <w:sz w:val="28"/>
          <w:szCs w:val="28"/>
        </w:rPr>
        <w:t>ГОСТ Р 50571.21</w:t>
      </w:r>
      <w:r w:rsidRPr="0027119A">
        <w:rPr>
          <w:rStyle w:val="apple-style-span"/>
          <w:rFonts w:ascii="Times New Roman" w:hAnsi="Times New Roman" w:cs="Times New Roman"/>
          <w:sz w:val="28"/>
          <w:szCs w:val="28"/>
        </w:rPr>
        <w:t>–</w:t>
      </w:r>
      <w:r w:rsidRPr="0027119A">
        <w:rPr>
          <w:rFonts w:ascii="Times New Roman" w:hAnsi="Times New Roman" w:cs="Times New Roman"/>
          <w:sz w:val="28"/>
          <w:szCs w:val="28"/>
        </w:rPr>
        <w:t>2000 Электроустановки зданий. Часть 5. Выбор и монтаж оборудования. Раздел 548. Заземляющие устройства и системы уравнивания электрических потенциалов в электроустановках, содержащих оборудование обработки информации</w:t>
      </w:r>
    </w:p>
    <w:p w:rsidR="003A0332" w:rsidRPr="0027119A" w:rsidRDefault="003A0332" w:rsidP="002D3612">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ГОСТ Р 50571.22</w:t>
      </w:r>
      <w:r w:rsidRPr="0027119A">
        <w:rPr>
          <w:rStyle w:val="apple-style-span"/>
          <w:rFonts w:ascii="Times New Roman" w:hAnsi="Times New Roman" w:cs="Times New Roman"/>
          <w:sz w:val="28"/>
          <w:szCs w:val="28"/>
        </w:rPr>
        <w:t>–</w:t>
      </w:r>
      <w:r w:rsidRPr="0027119A">
        <w:rPr>
          <w:rFonts w:ascii="Times New Roman" w:hAnsi="Times New Roman" w:cs="Times New Roman"/>
          <w:sz w:val="28"/>
          <w:szCs w:val="28"/>
        </w:rPr>
        <w:t>2000 Электроустановки зданий. Часть 7. Требования к специальным электроустановкам. Раздел 707. Заземление оборудования обработки информации</w:t>
      </w:r>
    </w:p>
    <w:p w:rsidR="001F6CAA" w:rsidRPr="0027119A" w:rsidRDefault="001F6CAA" w:rsidP="001F6CAA">
      <w:pPr>
        <w:spacing w:line="360" w:lineRule="auto"/>
        <w:ind w:firstLine="709"/>
        <w:jc w:val="both"/>
        <w:rPr>
          <w:rStyle w:val="apple-style-span"/>
          <w:rFonts w:ascii="Times New Roman" w:eastAsia="MS Mincho" w:hAnsi="Times New Roman" w:cs="Times New Roman"/>
          <w:sz w:val="28"/>
          <w:szCs w:val="28"/>
        </w:rPr>
      </w:pPr>
      <w:r w:rsidRPr="0027119A">
        <w:rPr>
          <w:rFonts w:ascii="Times New Roman" w:hAnsi="Times New Roman" w:cs="Times New Roman"/>
          <w:sz w:val="28"/>
          <w:szCs w:val="28"/>
          <w:shd w:val="clear" w:color="auto" w:fill="FFFFFF"/>
        </w:rPr>
        <w:t>ГОСТ Р 50839-2000</w:t>
      </w:r>
      <w:r w:rsidRPr="0027119A">
        <w:rPr>
          <w:rStyle w:val="apple-converted-space"/>
          <w:rFonts w:ascii="Times New Roman" w:hAnsi="Times New Roman" w:cs="Times New Roman"/>
          <w:sz w:val="28"/>
          <w:szCs w:val="28"/>
          <w:shd w:val="clear" w:color="auto" w:fill="FFFFFF"/>
        </w:rPr>
        <w:t> </w:t>
      </w:r>
      <w:r w:rsidRPr="0027119A">
        <w:rPr>
          <w:rFonts w:ascii="Times New Roman" w:hAnsi="Times New Roman" w:cs="Times New Roman"/>
          <w:sz w:val="28"/>
          <w:szCs w:val="28"/>
          <w:shd w:val="clear" w:color="auto" w:fill="FFFFFF"/>
        </w:rPr>
        <w:t>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w:t>
      </w:r>
    </w:p>
    <w:p w:rsidR="003A0332" w:rsidRPr="0027119A" w:rsidRDefault="003A0332" w:rsidP="002D3612">
      <w:pPr>
        <w:spacing w:line="360" w:lineRule="auto"/>
        <w:ind w:firstLine="709"/>
        <w:jc w:val="both"/>
        <w:rPr>
          <w:rStyle w:val="apple-style-span"/>
          <w:rFonts w:ascii="Times New Roman" w:hAnsi="Times New Roman" w:cs="Times New Roman"/>
          <w:sz w:val="28"/>
          <w:szCs w:val="28"/>
        </w:rPr>
      </w:pPr>
      <w:r w:rsidRPr="0027119A">
        <w:rPr>
          <w:rStyle w:val="apple-style-span"/>
          <w:rFonts w:ascii="Times New Roman" w:hAnsi="Times New Roman" w:cs="Times New Roman"/>
          <w:sz w:val="28"/>
          <w:szCs w:val="28"/>
        </w:rPr>
        <w:t>ГОСТ Р 50922–2006 Защита информации. Основные термины и определения</w:t>
      </w:r>
    </w:p>
    <w:p w:rsidR="00241D31" w:rsidRPr="0027119A" w:rsidRDefault="00241D31" w:rsidP="002D3612">
      <w:pPr>
        <w:spacing w:line="360" w:lineRule="auto"/>
        <w:ind w:firstLine="709"/>
        <w:jc w:val="both"/>
        <w:rPr>
          <w:rFonts w:ascii="Times New Roman" w:hAnsi="Times New Roman" w:cs="Times New Roman"/>
          <w:sz w:val="28"/>
          <w:szCs w:val="28"/>
        </w:rPr>
      </w:pPr>
      <w:r w:rsidRPr="0027119A">
        <w:rPr>
          <w:rFonts w:ascii="Times New Roman" w:hAnsi="Times New Roman"/>
          <w:sz w:val="28"/>
        </w:rPr>
        <w:t>ГОСТ</w:t>
      </w:r>
      <w:r w:rsidRPr="0027119A">
        <w:rPr>
          <w:rFonts w:ascii="Times New Roman" w:hAnsi="Times New Roman" w:cs="Times New Roman"/>
          <w:bCs/>
          <w:sz w:val="28"/>
          <w:szCs w:val="28"/>
        </w:rPr>
        <w:t> Р 51318.24–99 </w:t>
      </w:r>
      <w:r w:rsidRPr="0027119A">
        <w:rPr>
          <w:rFonts w:ascii="Times New Roman" w:hAnsi="Times New Roman" w:cs="Times New Roman"/>
          <w:sz w:val="28"/>
          <w:szCs w:val="28"/>
          <w:shd w:val="clear" w:color="auto" w:fill="FFFFFF"/>
        </w:rPr>
        <w:t xml:space="preserve">Совместимость технических средств электромагнитная. </w:t>
      </w:r>
      <w:r w:rsidRPr="0027119A">
        <w:rPr>
          <w:rFonts w:ascii="Times New Roman" w:hAnsi="Times New Roman" w:cs="Times New Roman"/>
          <w:sz w:val="28"/>
          <w:szCs w:val="28"/>
        </w:rPr>
        <w:t xml:space="preserve">Устойчивость оборудования информационных </w:t>
      </w:r>
      <w:r w:rsidRPr="0027119A">
        <w:rPr>
          <w:rFonts w:ascii="Times New Roman" w:hAnsi="Times New Roman" w:cs="Times New Roman"/>
          <w:sz w:val="28"/>
          <w:szCs w:val="28"/>
        </w:rPr>
        <w:lastRenderedPageBreak/>
        <w:t>технологий к электромагнитным помехам. Требования и методы испытаний</w:t>
      </w:r>
    </w:p>
    <w:p w:rsidR="003A0332" w:rsidRPr="0027119A" w:rsidRDefault="003A0332" w:rsidP="002D3612">
      <w:pPr>
        <w:shd w:val="clear" w:color="auto" w:fill="FFFFFF"/>
        <w:spacing w:line="360" w:lineRule="auto"/>
        <w:ind w:firstLine="709"/>
        <w:jc w:val="both"/>
        <w:outlineLvl w:val="1"/>
        <w:rPr>
          <w:rFonts w:ascii="Times New Roman" w:hAnsi="Times New Roman" w:cs="Times New Roman"/>
          <w:sz w:val="28"/>
          <w:szCs w:val="28"/>
        </w:rPr>
      </w:pPr>
      <w:r w:rsidRPr="0027119A">
        <w:rPr>
          <w:rFonts w:ascii="Times New Roman" w:hAnsi="Times New Roman" w:cs="Times New Roman"/>
          <w:sz w:val="28"/>
          <w:szCs w:val="28"/>
        </w:rPr>
        <w:t>ГОСТ Р 52108</w:t>
      </w:r>
      <w:r w:rsidRPr="0027119A">
        <w:rPr>
          <w:rStyle w:val="apple-style-span"/>
          <w:rFonts w:ascii="Times New Roman" w:hAnsi="Times New Roman" w:cs="Times New Roman"/>
          <w:sz w:val="28"/>
          <w:szCs w:val="28"/>
        </w:rPr>
        <w:t>–</w:t>
      </w:r>
      <w:r w:rsidRPr="0027119A">
        <w:rPr>
          <w:rFonts w:ascii="Times New Roman" w:hAnsi="Times New Roman" w:cs="Times New Roman"/>
          <w:sz w:val="28"/>
          <w:szCs w:val="28"/>
        </w:rPr>
        <w:t>2003 Ресурсосбережение. Обращение с отходами. Общие положения</w:t>
      </w:r>
    </w:p>
    <w:p w:rsidR="003A0332" w:rsidRPr="0027119A" w:rsidRDefault="003A0332" w:rsidP="002D3612">
      <w:pPr>
        <w:spacing w:line="360" w:lineRule="auto"/>
        <w:ind w:firstLine="709"/>
        <w:jc w:val="both"/>
        <w:rPr>
          <w:rStyle w:val="apple-style-span"/>
          <w:rFonts w:ascii="Times New Roman" w:hAnsi="Times New Roman" w:cs="Times New Roman"/>
          <w:sz w:val="28"/>
          <w:szCs w:val="28"/>
        </w:rPr>
      </w:pPr>
      <w:r w:rsidRPr="0027119A">
        <w:rPr>
          <w:rFonts w:ascii="Times New Roman" w:hAnsi="Times New Roman" w:cs="Times New Roman"/>
          <w:sz w:val="28"/>
          <w:szCs w:val="28"/>
        </w:rPr>
        <w:t>ГОСТ Р 52875</w:t>
      </w:r>
      <w:r w:rsidRPr="0027119A">
        <w:rPr>
          <w:rStyle w:val="apple-style-span"/>
          <w:rFonts w:ascii="Times New Roman" w:hAnsi="Times New Roman" w:cs="Times New Roman"/>
          <w:sz w:val="28"/>
          <w:szCs w:val="28"/>
        </w:rPr>
        <w:t>–</w:t>
      </w:r>
      <w:r w:rsidRPr="0027119A">
        <w:rPr>
          <w:rFonts w:ascii="Times New Roman" w:hAnsi="Times New Roman" w:cs="Times New Roman"/>
          <w:sz w:val="28"/>
          <w:szCs w:val="28"/>
        </w:rPr>
        <w:t>2007 Указатели тактильные наземные для инвалидов по зрению. Технические требования</w:t>
      </w:r>
    </w:p>
    <w:p w:rsidR="003A0332" w:rsidRPr="0027119A" w:rsidRDefault="003A0332" w:rsidP="002D3612">
      <w:pPr>
        <w:spacing w:line="360" w:lineRule="auto"/>
        <w:ind w:firstLine="709"/>
        <w:jc w:val="both"/>
        <w:rPr>
          <w:rStyle w:val="apple-style-span"/>
          <w:rFonts w:ascii="Times New Roman" w:hAnsi="Times New Roman" w:cs="Times New Roman"/>
          <w:sz w:val="28"/>
          <w:szCs w:val="28"/>
        </w:rPr>
      </w:pPr>
      <w:r w:rsidRPr="0027119A">
        <w:rPr>
          <w:rStyle w:val="apple-style-span"/>
          <w:rFonts w:ascii="Times New Roman" w:hAnsi="Times New Roman" w:cs="Times New Roman"/>
          <w:sz w:val="28"/>
          <w:szCs w:val="28"/>
        </w:rPr>
        <w:t>ГОСТ Р 53195.1–2008 Безопасность функциональная связанных с безопасностью зданий и сооружений систем. Часть 1. Основные положения</w:t>
      </w:r>
    </w:p>
    <w:p w:rsidR="003A0332" w:rsidRPr="0027119A" w:rsidRDefault="003A0332" w:rsidP="002D3612">
      <w:pPr>
        <w:spacing w:line="360" w:lineRule="auto"/>
        <w:ind w:firstLine="709"/>
        <w:jc w:val="both"/>
        <w:rPr>
          <w:rFonts w:ascii="Times New Roman" w:hAnsi="Times New Roman" w:cs="Times New Roman"/>
          <w:sz w:val="28"/>
          <w:szCs w:val="28"/>
        </w:rPr>
      </w:pPr>
      <w:r w:rsidRPr="0027119A">
        <w:rPr>
          <w:rStyle w:val="apple-style-span"/>
          <w:rFonts w:ascii="Times New Roman" w:hAnsi="Times New Roman" w:cs="Times New Roman"/>
          <w:sz w:val="28"/>
          <w:szCs w:val="28"/>
        </w:rPr>
        <w:t>ГОСТ Р 53195.2–2008 Безопасность функциональная связанных с безопасностью зданий и сооружений систем. Часть 2. Общие требования</w:t>
      </w:r>
    </w:p>
    <w:p w:rsidR="003A0332" w:rsidRPr="0027119A" w:rsidRDefault="003A0332" w:rsidP="002D3612">
      <w:pPr>
        <w:spacing w:line="360" w:lineRule="auto"/>
        <w:ind w:firstLine="709"/>
        <w:jc w:val="both"/>
        <w:rPr>
          <w:rFonts w:ascii="Times New Roman" w:hAnsi="Times New Roman" w:cs="Times New Roman"/>
          <w:sz w:val="28"/>
          <w:szCs w:val="28"/>
        </w:rPr>
      </w:pPr>
      <w:r w:rsidRPr="0027119A">
        <w:rPr>
          <w:rStyle w:val="apple-style-span"/>
          <w:rFonts w:ascii="Times New Roman" w:hAnsi="Times New Roman" w:cs="Times New Roman"/>
          <w:sz w:val="28"/>
          <w:szCs w:val="28"/>
        </w:rPr>
        <w:t>ГОСТ Р 53195.3–2009 Безопасность функциональная связанных с безопасностью зданий и сооружений систем. Часть 3. Требования к системам</w:t>
      </w:r>
    </w:p>
    <w:p w:rsidR="003A0332" w:rsidRPr="0027119A" w:rsidRDefault="003A0332" w:rsidP="002D3612">
      <w:pPr>
        <w:spacing w:line="360" w:lineRule="auto"/>
        <w:ind w:firstLine="709"/>
        <w:jc w:val="both"/>
        <w:rPr>
          <w:rFonts w:ascii="Times New Roman" w:hAnsi="Times New Roman" w:cs="Times New Roman"/>
          <w:sz w:val="28"/>
          <w:szCs w:val="28"/>
        </w:rPr>
      </w:pPr>
      <w:r w:rsidRPr="0027119A">
        <w:rPr>
          <w:rStyle w:val="apple-style-span"/>
          <w:rFonts w:ascii="Times New Roman" w:hAnsi="Times New Roman" w:cs="Times New Roman"/>
          <w:sz w:val="28"/>
          <w:szCs w:val="28"/>
        </w:rPr>
        <w:t xml:space="preserve">ГОСТ Р 53195.4–2010 Безопасность функциональная связанных с безопасностью зданий и сооружений систем. Часть 4. Требования к программному обеспечению </w:t>
      </w:r>
    </w:p>
    <w:p w:rsidR="003A0332" w:rsidRPr="0027119A" w:rsidRDefault="003A0332" w:rsidP="002D3612">
      <w:pPr>
        <w:spacing w:line="360" w:lineRule="auto"/>
        <w:ind w:firstLine="709"/>
        <w:jc w:val="both"/>
        <w:rPr>
          <w:rStyle w:val="apple-style-span"/>
          <w:rFonts w:ascii="Times New Roman" w:hAnsi="Times New Roman" w:cs="Times New Roman"/>
          <w:sz w:val="28"/>
          <w:szCs w:val="28"/>
        </w:rPr>
      </w:pPr>
      <w:r w:rsidRPr="0027119A">
        <w:rPr>
          <w:rStyle w:val="apple-style-span"/>
          <w:rFonts w:ascii="Times New Roman" w:hAnsi="Times New Roman" w:cs="Times New Roman"/>
          <w:sz w:val="28"/>
          <w:szCs w:val="28"/>
        </w:rPr>
        <w:t xml:space="preserve">ГОСТ Р 53195.5–2010 Безопасность функциональная связанных с безопасностью зданий и сооружений систем. Часть 5. Меры по снижению риска, методы оценки </w:t>
      </w:r>
    </w:p>
    <w:p w:rsidR="00241D31" w:rsidRPr="0027119A" w:rsidRDefault="00241D31" w:rsidP="002D3612">
      <w:pPr>
        <w:spacing w:line="360" w:lineRule="auto"/>
        <w:ind w:firstLine="709"/>
        <w:jc w:val="both"/>
        <w:rPr>
          <w:rStyle w:val="apple-style-span"/>
          <w:rFonts w:ascii="Times New Roman" w:hAnsi="Times New Roman" w:cs="Times New Roman"/>
          <w:sz w:val="28"/>
          <w:szCs w:val="28"/>
        </w:rPr>
      </w:pPr>
      <w:r w:rsidRPr="0027119A">
        <w:rPr>
          <w:rStyle w:val="apple-style-span"/>
          <w:rFonts w:ascii="Times New Roman" w:hAnsi="Times New Roman"/>
          <w:sz w:val="28"/>
        </w:rPr>
        <w:t>Г</w:t>
      </w:r>
      <w:r w:rsidRPr="0027119A">
        <w:rPr>
          <w:rStyle w:val="apple-style-span"/>
          <w:rFonts w:ascii="Times New Roman" w:hAnsi="Times New Roman" w:cs="Times New Roman"/>
          <w:sz w:val="28"/>
          <w:szCs w:val="28"/>
        </w:rPr>
        <w:t xml:space="preserve">ОСТ Р 53261–2009 Техника пожарная. Самоспасатели фильтрующие </w:t>
      </w:r>
      <w:r w:rsidRPr="0027119A">
        <w:rPr>
          <w:rFonts w:ascii="Times New Roman" w:hAnsi="Times New Roman" w:cs="Times New Roman"/>
          <w:bCs/>
          <w:sz w:val="28"/>
          <w:szCs w:val="28"/>
        </w:rPr>
        <w:t>для защиты людей от токсичных продуктов горения при эвакуации из задымленных помещений во время пожара. Общие технические требования. Методы испытаний</w:t>
      </w:r>
    </w:p>
    <w:p w:rsidR="003A0332" w:rsidRPr="0027119A" w:rsidRDefault="003A0332" w:rsidP="002D3612">
      <w:pPr>
        <w:spacing w:line="360" w:lineRule="auto"/>
        <w:ind w:firstLine="709"/>
        <w:jc w:val="both"/>
        <w:rPr>
          <w:rStyle w:val="apple-style-span"/>
          <w:rFonts w:ascii="Times New Roman" w:hAnsi="Times New Roman" w:cs="Times New Roman"/>
          <w:sz w:val="28"/>
          <w:szCs w:val="28"/>
        </w:rPr>
      </w:pPr>
      <w:r w:rsidRPr="0027119A">
        <w:rPr>
          <w:rStyle w:val="apple-style-span"/>
          <w:rFonts w:ascii="Times New Roman" w:hAnsi="Times New Roman" w:cs="Times New Roman"/>
          <w:sz w:val="28"/>
          <w:szCs w:val="28"/>
        </w:rPr>
        <w:t>ГОСТ Р 53296–2009 Установка лифтов для пожарных в зданиях и сооружениях. Требования пожарной безопасности</w:t>
      </w:r>
    </w:p>
    <w:p w:rsidR="00241D31" w:rsidRPr="0027119A" w:rsidRDefault="00241D31" w:rsidP="00241D31">
      <w:pPr>
        <w:spacing w:line="360" w:lineRule="auto"/>
        <w:ind w:firstLine="567"/>
        <w:jc w:val="both"/>
        <w:rPr>
          <w:rStyle w:val="apple-style-span"/>
          <w:rFonts w:ascii="Times New Roman" w:hAnsi="Times New Roman" w:cs="Times New Roman"/>
          <w:sz w:val="28"/>
          <w:szCs w:val="28"/>
        </w:rPr>
      </w:pPr>
      <w:r w:rsidRPr="0027119A">
        <w:rPr>
          <w:rStyle w:val="apple-style-span"/>
          <w:rFonts w:ascii="Times New Roman" w:hAnsi="Times New Roman" w:cs="Times New Roman"/>
          <w:sz w:val="28"/>
          <w:szCs w:val="28"/>
        </w:rPr>
        <w:lastRenderedPageBreak/>
        <w:t>ГОСТ Р 53325–2009 Техника пожарная. Технические средства пожарной автоматики. Общие технические требования. Методы испытаний</w:t>
      </w:r>
    </w:p>
    <w:p w:rsidR="003A0332" w:rsidRPr="0027119A" w:rsidRDefault="003A0332" w:rsidP="002D3612">
      <w:pPr>
        <w:spacing w:line="360" w:lineRule="auto"/>
        <w:ind w:firstLine="709"/>
        <w:jc w:val="both"/>
        <w:rPr>
          <w:rStyle w:val="apple-style-span"/>
          <w:rFonts w:ascii="Times New Roman" w:hAnsi="Times New Roman" w:cs="Times New Roman"/>
          <w:sz w:val="28"/>
          <w:szCs w:val="28"/>
        </w:rPr>
      </w:pPr>
      <w:r w:rsidRPr="0027119A">
        <w:rPr>
          <w:rStyle w:val="apple-style-span"/>
          <w:rFonts w:ascii="Times New Roman" w:hAnsi="Times New Roman" w:cs="Times New Roman"/>
          <w:sz w:val="28"/>
          <w:szCs w:val="28"/>
        </w:rPr>
        <w:t>ГОСТ Р 54101–2010 Средства автоматизации и системы управления. Средства и системы обеспечения безопасности. Техническое обслуживание и текущий ремонт</w:t>
      </w:r>
    </w:p>
    <w:p w:rsidR="003A0332" w:rsidRPr="0027119A" w:rsidRDefault="003A0332" w:rsidP="002D3612">
      <w:pPr>
        <w:spacing w:line="360" w:lineRule="auto"/>
        <w:ind w:firstLine="709"/>
        <w:jc w:val="both"/>
        <w:rPr>
          <w:rStyle w:val="apple-style-span"/>
          <w:rFonts w:ascii="Times New Roman" w:hAnsi="Times New Roman" w:cs="Times New Roman"/>
          <w:sz w:val="28"/>
          <w:szCs w:val="28"/>
        </w:rPr>
      </w:pPr>
      <w:r w:rsidRPr="0027119A">
        <w:rPr>
          <w:rFonts w:ascii="Times New Roman" w:hAnsi="Times New Roman" w:cs="Times New Roman"/>
          <w:sz w:val="28"/>
          <w:szCs w:val="28"/>
        </w:rPr>
        <w:t>ГОСТ Р ИСО 6385-2007 Эргономика. Применение эргономических принципов при проектировании производственных систем</w:t>
      </w:r>
    </w:p>
    <w:p w:rsidR="003A0332" w:rsidRPr="0027119A" w:rsidRDefault="003A0332" w:rsidP="002D3612">
      <w:pPr>
        <w:spacing w:line="360" w:lineRule="auto"/>
        <w:ind w:firstLine="709"/>
        <w:jc w:val="both"/>
        <w:rPr>
          <w:rStyle w:val="apple-style-span"/>
          <w:rFonts w:ascii="Times New Roman" w:hAnsi="Times New Roman" w:cs="Times New Roman"/>
          <w:sz w:val="28"/>
          <w:szCs w:val="28"/>
        </w:rPr>
      </w:pPr>
      <w:r w:rsidRPr="0027119A">
        <w:rPr>
          <w:rStyle w:val="apple-style-span"/>
          <w:rFonts w:ascii="Times New Roman" w:hAnsi="Times New Roman" w:cs="Times New Roman"/>
          <w:sz w:val="28"/>
          <w:szCs w:val="28"/>
        </w:rPr>
        <w:t>ГОСТ Р ИСО 9000–2008 Системы менеджмента качества. Основныеположения и словарь</w:t>
      </w:r>
    </w:p>
    <w:p w:rsidR="003A0332" w:rsidRPr="0027119A" w:rsidRDefault="003A0332" w:rsidP="002D3612">
      <w:pPr>
        <w:spacing w:line="360" w:lineRule="auto"/>
        <w:ind w:firstLine="709"/>
        <w:jc w:val="both"/>
        <w:rPr>
          <w:rStyle w:val="apple-style-span"/>
          <w:rFonts w:ascii="Times New Roman" w:hAnsi="Times New Roman" w:cs="Times New Roman"/>
          <w:sz w:val="28"/>
          <w:szCs w:val="28"/>
        </w:rPr>
      </w:pPr>
      <w:r w:rsidRPr="0027119A">
        <w:rPr>
          <w:rStyle w:val="apple-style-span"/>
          <w:rFonts w:ascii="Times New Roman" w:hAnsi="Times New Roman" w:cs="Times New Roman"/>
          <w:sz w:val="28"/>
          <w:szCs w:val="28"/>
        </w:rPr>
        <w:t>ГОСТ Р ИСО 9001–2008 </w:t>
      </w:r>
      <w:r w:rsidRPr="0027119A">
        <w:rPr>
          <w:rStyle w:val="apple-style-span"/>
          <w:rFonts w:ascii="Times New Roman" w:hAnsi="Times New Roman" w:cs="Times New Roman"/>
          <w:sz w:val="28"/>
          <w:szCs w:val="28"/>
          <w:shd w:val="clear" w:color="auto" w:fill="FFFFFF"/>
        </w:rPr>
        <w:t>Системы менеджмента качества. Требования</w:t>
      </w:r>
    </w:p>
    <w:p w:rsidR="003A0332" w:rsidRPr="0027119A" w:rsidRDefault="003A0332" w:rsidP="002D3612">
      <w:pPr>
        <w:spacing w:line="360" w:lineRule="auto"/>
        <w:ind w:firstLine="709"/>
        <w:jc w:val="both"/>
        <w:rPr>
          <w:rStyle w:val="apple-style-span"/>
          <w:rFonts w:ascii="Times New Roman" w:hAnsi="Times New Roman" w:cs="Times New Roman"/>
          <w:sz w:val="28"/>
          <w:szCs w:val="28"/>
        </w:rPr>
      </w:pPr>
      <w:r w:rsidRPr="0027119A">
        <w:rPr>
          <w:rStyle w:val="apple-style-span"/>
          <w:rFonts w:ascii="Times New Roman" w:hAnsi="Times New Roman" w:cs="Times New Roman"/>
          <w:sz w:val="28"/>
          <w:szCs w:val="28"/>
        </w:rPr>
        <w:t>ГОСТ Р ИСО 9004–2010 Менеджмент для достижения устойчивогоуспеха организации. Подход на основе менеджмента качества</w:t>
      </w:r>
    </w:p>
    <w:p w:rsidR="003A0332" w:rsidRPr="0027119A" w:rsidRDefault="003A0332" w:rsidP="002D3612">
      <w:pPr>
        <w:spacing w:line="360" w:lineRule="auto"/>
        <w:ind w:firstLine="709"/>
        <w:jc w:val="both"/>
        <w:rPr>
          <w:rStyle w:val="apple-style-span"/>
          <w:rFonts w:ascii="Times New Roman" w:hAnsi="Times New Roman" w:cs="Times New Roman"/>
          <w:sz w:val="28"/>
          <w:szCs w:val="28"/>
        </w:rPr>
      </w:pPr>
      <w:r w:rsidRPr="0027119A">
        <w:rPr>
          <w:rStyle w:val="apple-style-span"/>
          <w:rFonts w:ascii="Times New Roman" w:hAnsi="Times New Roman" w:cs="Times New Roman"/>
          <w:sz w:val="28"/>
          <w:szCs w:val="28"/>
        </w:rPr>
        <w:t xml:space="preserve">ГОСТ Р ИСО/МЭК 13335-1–2006 Информационная технология. Методы и средства обеспечения безопасности. Часть 1. Концепция и модели менеджмента безопасности информационных и телекоммуникационных технологий </w:t>
      </w:r>
    </w:p>
    <w:p w:rsidR="003A0332" w:rsidRPr="0027119A" w:rsidRDefault="003A0332" w:rsidP="002D3612">
      <w:pPr>
        <w:spacing w:line="360" w:lineRule="auto"/>
        <w:ind w:firstLine="709"/>
        <w:jc w:val="both"/>
        <w:rPr>
          <w:rStyle w:val="apple-style-span"/>
          <w:rFonts w:ascii="Times New Roman" w:hAnsi="Times New Roman" w:cs="Times New Roman"/>
          <w:sz w:val="28"/>
          <w:szCs w:val="28"/>
        </w:rPr>
      </w:pPr>
      <w:r w:rsidRPr="0027119A">
        <w:rPr>
          <w:rStyle w:val="apple-style-span"/>
          <w:rFonts w:ascii="Times New Roman" w:hAnsi="Times New Roman" w:cs="Times New Roman"/>
          <w:sz w:val="28"/>
          <w:szCs w:val="28"/>
        </w:rPr>
        <w:t>ГОСТ Р ИСО/МЭК 17799–2005 Информационная технология. Практические правила управления информационной безопасностью</w:t>
      </w:r>
    </w:p>
    <w:p w:rsidR="002F3CBA" w:rsidRPr="0027119A" w:rsidRDefault="002F3CBA" w:rsidP="002D3612">
      <w:pPr>
        <w:spacing w:line="360" w:lineRule="auto"/>
        <w:ind w:firstLine="709"/>
        <w:jc w:val="both"/>
        <w:rPr>
          <w:rStyle w:val="apple-style-span"/>
          <w:rFonts w:ascii="Times New Roman" w:hAnsi="Times New Roman" w:cs="Times New Roman"/>
          <w:sz w:val="28"/>
          <w:szCs w:val="28"/>
        </w:rPr>
      </w:pPr>
      <w:r w:rsidRPr="0027119A">
        <w:rPr>
          <w:rFonts w:ascii="Times New Roman" w:hAnsi="Times New Roman" w:cs="Times New Roman"/>
          <w:sz w:val="28"/>
          <w:szCs w:val="28"/>
        </w:rPr>
        <w:t>ГОСТ Р МЭК 60065</w:t>
      </w:r>
      <w:r w:rsidRPr="0027119A">
        <w:rPr>
          <w:rStyle w:val="apple-style-span"/>
          <w:rFonts w:ascii="Times New Roman" w:hAnsi="Times New Roman" w:cs="Times New Roman"/>
          <w:sz w:val="28"/>
          <w:szCs w:val="28"/>
        </w:rPr>
        <w:t>–2009 </w:t>
      </w:r>
      <w:r w:rsidRPr="0027119A">
        <w:rPr>
          <w:rFonts w:ascii="Times New Roman" w:hAnsi="Times New Roman" w:cs="Times New Roman"/>
          <w:bCs/>
          <w:sz w:val="28"/>
          <w:szCs w:val="28"/>
        </w:rPr>
        <w:t>Аудио-, видео- и аналогичная электронная аппаратура. Требования безопасности</w:t>
      </w:r>
    </w:p>
    <w:p w:rsidR="003A0332" w:rsidRPr="0027119A" w:rsidRDefault="003A0332" w:rsidP="002D3612">
      <w:pPr>
        <w:spacing w:line="360" w:lineRule="auto"/>
        <w:ind w:firstLine="709"/>
        <w:jc w:val="both"/>
        <w:rPr>
          <w:rStyle w:val="apple-style-span"/>
          <w:rFonts w:ascii="Times New Roman" w:hAnsi="Times New Roman" w:cs="Times New Roman"/>
          <w:sz w:val="28"/>
          <w:szCs w:val="28"/>
        </w:rPr>
      </w:pPr>
      <w:r w:rsidRPr="0027119A">
        <w:rPr>
          <w:rStyle w:val="apple-style-span"/>
          <w:rFonts w:ascii="Times New Roman" w:hAnsi="Times New Roman" w:cs="Times New Roman"/>
          <w:sz w:val="28"/>
          <w:szCs w:val="28"/>
        </w:rPr>
        <w:t>ГОСТ Р МЭК 61508-4–20</w:t>
      </w:r>
      <w:r w:rsidR="001F6CAA" w:rsidRPr="0027119A">
        <w:rPr>
          <w:rStyle w:val="apple-style-span"/>
          <w:rFonts w:ascii="Times New Roman" w:hAnsi="Times New Roman" w:cs="Times New Roman"/>
          <w:sz w:val="28"/>
          <w:szCs w:val="28"/>
        </w:rPr>
        <w:t>07</w:t>
      </w:r>
      <w:r w:rsidRPr="0027119A">
        <w:rPr>
          <w:rStyle w:val="apple-style-span"/>
          <w:rFonts w:ascii="Times New Roman" w:hAnsi="Times New Roman" w:cs="Times New Roman"/>
          <w:sz w:val="28"/>
          <w:szCs w:val="28"/>
        </w:rPr>
        <w:t> Функциональная безопасность систем электрических, электронных, программируемых электронных, связанных с безопасностью. Часть 4. Термины и определения</w:t>
      </w:r>
    </w:p>
    <w:p w:rsidR="00EF14A0" w:rsidRPr="0027119A" w:rsidRDefault="00EF14A0" w:rsidP="001F6CAA">
      <w:pPr>
        <w:pStyle w:val="11"/>
        <w:widowControl w:val="0"/>
        <w:tabs>
          <w:tab w:val="left" w:pos="-2127"/>
          <w:tab w:val="left" w:pos="-1985"/>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2"/>
        </w:rPr>
        <w:t>С</w:t>
      </w:r>
      <w:r w:rsidRPr="0027119A">
        <w:rPr>
          <w:rFonts w:ascii="Times New Roman" w:hAnsi="Times New Roman" w:cs="Times New Roman"/>
          <w:sz w:val="28"/>
          <w:szCs w:val="28"/>
        </w:rPr>
        <w:t>П 1.13130.2009 Системы противопожарной защиты. Эвакуационные пути и выходы</w:t>
      </w:r>
    </w:p>
    <w:p w:rsidR="003A0332" w:rsidRPr="0027119A" w:rsidRDefault="003A0332" w:rsidP="002D3612">
      <w:pPr>
        <w:pStyle w:val="15"/>
        <w:widowControl w:val="0"/>
        <w:tabs>
          <w:tab w:val="left" w:pos="-2127"/>
          <w:tab w:val="left" w:pos="-1985"/>
        </w:tabs>
        <w:spacing w:after="0" w:line="360" w:lineRule="auto"/>
        <w:ind w:left="0" w:firstLine="709"/>
        <w:jc w:val="both"/>
        <w:rPr>
          <w:sz w:val="28"/>
          <w:szCs w:val="28"/>
          <w:lang w:val="ru-RU"/>
        </w:rPr>
      </w:pPr>
      <w:r w:rsidRPr="0027119A">
        <w:rPr>
          <w:sz w:val="28"/>
          <w:szCs w:val="28"/>
          <w:lang w:val="ru-RU"/>
        </w:rPr>
        <w:t xml:space="preserve">СП 3.13130.2009 «Системы противопожарной защиты. Система </w:t>
      </w:r>
      <w:r w:rsidRPr="0027119A">
        <w:rPr>
          <w:sz w:val="28"/>
          <w:szCs w:val="28"/>
          <w:lang w:val="ru-RU"/>
        </w:rPr>
        <w:lastRenderedPageBreak/>
        <w:t>оповещения и управления эвакуацией людей при пожаре. Требования пожарной безопасности».</w:t>
      </w:r>
    </w:p>
    <w:p w:rsidR="00177B9B" w:rsidRPr="0027119A" w:rsidRDefault="00177B9B" w:rsidP="0035050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СП 6.13130.2009 Системы противопожарной защиты. Электрооборудование. Требования пожарной безопасности</w:t>
      </w:r>
    </w:p>
    <w:p w:rsidR="003A0332" w:rsidRPr="0027119A" w:rsidRDefault="003A0332" w:rsidP="00177B9B">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СП 59.13330.2011 «СНиП 35-01-2001.</w:t>
      </w:r>
      <w:r w:rsidR="002A01E4" w:rsidRPr="0027119A">
        <w:rPr>
          <w:rFonts w:ascii="Times New Roman" w:hAnsi="Times New Roman" w:cs="Times New Roman"/>
          <w:sz w:val="28"/>
          <w:szCs w:val="28"/>
        </w:rPr>
        <w:t> </w:t>
      </w:r>
      <w:r w:rsidRPr="0027119A">
        <w:rPr>
          <w:rFonts w:ascii="Times New Roman" w:hAnsi="Times New Roman" w:cs="Times New Roman"/>
          <w:sz w:val="28"/>
          <w:szCs w:val="28"/>
        </w:rPr>
        <w:t>Доступностьзданий и сооружений для маломобильных групп населения»</w:t>
      </w:r>
    </w:p>
    <w:p w:rsidR="0053492A" w:rsidRPr="0027119A" w:rsidRDefault="0053492A" w:rsidP="002D3612">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СП 60.13330.2010 «СНиП 41-01-2003. Отопление, вентиляция и кондиционирование»</w:t>
      </w:r>
    </w:p>
    <w:p w:rsidR="00E03667" w:rsidRPr="0027119A" w:rsidRDefault="00E03667" w:rsidP="00E03667">
      <w:pPr>
        <w:widowControl w:val="0"/>
        <w:spacing w:line="360" w:lineRule="auto"/>
        <w:ind w:firstLine="720"/>
        <w:jc w:val="both"/>
        <w:rPr>
          <w:rFonts w:ascii="Times New Roman" w:hAnsi="Times New Roman" w:cs="Times New Roman"/>
          <w:sz w:val="24"/>
        </w:rPr>
      </w:pPr>
      <w:r w:rsidRPr="0027119A">
        <w:rPr>
          <w:rFonts w:ascii="Times New Roman" w:hAnsi="Times New Roman" w:cs="Times New Roman"/>
          <w:spacing w:val="26"/>
          <w:sz w:val="24"/>
        </w:rPr>
        <w:t>Примечание</w:t>
      </w:r>
      <w:r w:rsidRPr="0027119A">
        <w:rPr>
          <w:rFonts w:ascii="Times New Roman" w:hAnsi="Times New Roman" w:cs="Times New Roman"/>
          <w:sz w:val="24"/>
        </w:rPr>
        <w:t> ‒ При пользовании настоящим стандартом следует проверить действие ссылочных нормативных документов в информационной системе общего пользования ‒ на официальных сайтах национального органа Российской Федерации по стандартизации и НОСТРОЙ в сети Интернет или по ежегодно издаваемым информационным указателям, опубликованным по состоянию на 1 января текущего года.</w:t>
      </w:r>
    </w:p>
    <w:p w:rsidR="00E03667" w:rsidRPr="0027119A" w:rsidRDefault="00E03667" w:rsidP="00E03667">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4"/>
        </w:rPr>
        <w:t>Если ссылочный нормативный документ заменен (изменен, актуализирован), то при пользовании настоящим стандартом следует руководствоваться заменяющим (измененным, актуализированным) нормативным документом. Если ссылочный нормативный документ отменен без замены, то положение, в котором дана ссылка на него, применяется в части, не затрагивающей эту ссылку.</w:t>
      </w:r>
    </w:p>
    <w:p w:rsidR="003A0332" w:rsidRPr="0027119A" w:rsidRDefault="003A0332" w:rsidP="00832491">
      <w:pPr>
        <w:spacing w:before="240" w:after="240" w:line="360" w:lineRule="auto"/>
        <w:ind w:firstLine="709"/>
        <w:jc w:val="both"/>
        <w:rPr>
          <w:rFonts w:ascii="Times New Roman" w:hAnsi="Times New Roman" w:cs="Times New Roman"/>
          <w:b/>
          <w:bCs/>
          <w:sz w:val="32"/>
          <w:szCs w:val="32"/>
        </w:rPr>
      </w:pPr>
      <w:r w:rsidRPr="0027119A">
        <w:rPr>
          <w:rFonts w:ascii="Times New Roman" w:hAnsi="Times New Roman" w:cs="Times New Roman"/>
          <w:b/>
          <w:bCs/>
          <w:sz w:val="32"/>
          <w:szCs w:val="32"/>
        </w:rPr>
        <w:t>3  Термины, определения</w:t>
      </w:r>
      <w:r w:rsidR="00D55364" w:rsidRPr="0027119A">
        <w:rPr>
          <w:rFonts w:ascii="Times New Roman" w:hAnsi="Times New Roman" w:cs="Times New Roman"/>
          <w:b/>
          <w:bCs/>
          <w:sz w:val="32"/>
          <w:szCs w:val="32"/>
        </w:rPr>
        <w:t>,</w:t>
      </w:r>
      <w:r w:rsidRPr="0027119A">
        <w:rPr>
          <w:rFonts w:ascii="Times New Roman" w:hAnsi="Times New Roman" w:cs="Times New Roman"/>
          <w:b/>
          <w:bCs/>
          <w:sz w:val="32"/>
          <w:szCs w:val="32"/>
        </w:rPr>
        <w:t xml:space="preserve"> обозначения</w:t>
      </w:r>
      <w:r w:rsidR="00D55364" w:rsidRPr="0027119A">
        <w:rPr>
          <w:rFonts w:ascii="Times New Roman" w:hAnsi="Times New Roman" w:cs="Times New Roman"/>
          <w:b/>
          <w:bCs/>
          <w:sz w:val="32"/>
          <w:szCs w:val="32"/>
        </w:rPr>
        <w:t xml:space="preserve"> и сокращения</w:t>
      </w:r>
    </w:p>
    <w:p w:rsidR="00646D3C" w:rsidRPr="0027119A" w:rsidRDefault="00D55364" w:rsidP="00832491">
      <w:pPr>
        <w:spacing w:before="240" w:line="360" w:lineRule="auto"/>
        <w:ind w:firstLine="709"/>
        <w:jc w:val="both"/>
        <w:rPr>
          <w:rFonts w:ascii="Times New Roman" w:hAnsi="Times New Roman" w:cs="Times New Roman"/>
          <w:b/>
          <w:bCs/>
          <w:sz w:val="28"/>
          <w:szCs w:val="28"/>
        </w:rPr>
      </w:pPr>
      <w:r w:rsidRPr="0027119A">
        <w:rPr>
          <w:rFonts w:ascii="Times New Roman" w:hAnsi="Times New Roman" w:cs="Times New Roman"/>
          <w:sz w:val="28"/>
          <w:szCs w:val="28"/>
        </w:rPr>
        <w:t>3.1  </w:t>
      </w:r>
      <w:r w:rsidR="00646D3C" w:rsidRPr="0027119A">
        <w:rPr>
          <w:rFonts w:ascii="Times New Roman" w:hAnsi="Times New Roman" w:cs="Times New Roman"/>
          <w:sz w:val="28"/>
          <w:szCs w:val="28"/>
        </w:rPr>
        <w:t>В настоящем стандарте применены следующие термины с соответствующими определениями:</w:t>
      </w:r>
    </w:p>
    <w:p w:rsidR="003A0332" w:rsidRPr="0027119A" w:rsidRDefault="003A0332" w:rsidP="00832491">
      <w:pPr>
        <w:spacing w:after="240" w:line="360" w:lineRule="auto"/>
        <w:ind w:firstLine="709"/>
        <w:jc w:val="both"/>
        <w:rPr>
          <w:rFonts w:ascii="Times New Roman" w:hAnsi="Times New Roman" w:cs="Times New Roman"/>
          <w:sz w:val="28"/>
          <w:szCs w:val="28"/>
        </w:rPr>
      </w:pPr>
      <w:r w:rsidRPr="0027119A">
        <w:rPr>
          <w:rFonts w:ascii="Times New Roman" w:hAnsi="Times New Roman" w:cs="Times New Roman"/>
          <w:bCs/>
          <w:sz w:val="28"/>
          <w:szCs w:val="28"/>
        </w:rPr>
        <w:t>3.1.1</w:t>
      </w:r>
      <w:r w:rsidRPr="0027119A">
        <w:rPr>
          <w:rFonts w:ascii="Times New Roman" w:hAnsi="Times New Roman" w:cs="Times New Roman"/>
          <w:b/>
          <w:bCs/>
          <w:sz w:val="28"/>
          <w:szCs w:val="28"/>
        </w:rPr>
        <w:t>  аварийный останов:</w:t>
      </w:r>
      <w:r w:rsidRPr="0027119A">
        <w:rPr>
          <w:rFonts w:ascii="Times New Roman" w:hAnsi="Times New Roman" w:cs="Times New Roman"/>
          <w:sz w:val="28"/>
          <w:szCs w:val="28"/>
        </w:rPr>
        <w:t> Останов оборудования, системы или процесса, инициируемый командой, программой или вмешательством оператора в критических или аварийных ситуациях.</w:t>
      </w:r>
    </w:p>
    <w:p w:rsidR="003A0332" w:rsidRPr="0027119A" w:rsidRDefault="003A0332" w:rsidP="00832491">
      <w:pPr>
        <w:spacing w:before="240" w:after="240"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Примечание</w:t>
      </w:r>
      <w:r w:rsidRPr="0027119A">
        <w:rPr>
          <w:rFonts w:ascii="Times New Roman" w:hAnsi="Times New Roman" w:cs="Times New Roman"/>
          <w:sz w:val="24"/>
          <w:szCs w:val="24"/>
        </w:rPr>
        <w:t xml:space="preserve"> – Аварийный останов оборудования, системы или процесса, в которых имеет место перенос массы, энергии или информации, осуществляется плавно, не вызывая разрушения конструкций, непредусмотренного выброса (разлива) жидких </w:t>
      </w:r>
      <w:r w:rsidRPr="0027119A">
        <w:rPr>
          <w:rFonts w:ascii="Times New Roman" w:hAnsi="Times New Roman" w:cs="Times New Roman"/>
          <w:sz w:val="24"/>
          <w:szCs w:val="24"/>
        </w:rPr>
        <w:lastRenderedPageBreak/>
        <w:t>или газообразных веществ, вывода из строя других систем или причинения механических травм людям.</w:t>
      </w:r>
    </w:p>
    <w:p w:rsidR="003A0332" w:rsidRPr="0027119A" w:rsidRDefault="003A0332" w:rsidP="002C0CC8">
      <w:pPr>
        <w:pBdr>
          <w:top w:val="single" w:sz="4" w:space="1" w:color="auto"/>
          <w:left w:val="single" w:sz="4" w:space="4" w:color="auto"/>
          <w:bottom w:val="single" w:sz="4" w:space="1" w:color="auto"/>
          <w:right w:val="single" w:sz="4" w:space="4" w:color="auto"/>
        </w:pBdr>
        <w:spacing w:line="360" w:lineRule="auto"/>
        <w:ind w:firstLine="709"/>
        <w:jc w:val="both"/>
        <w:rPr>
          <w:rFonts w:ascii="Times New Roman" w:hAnsi="Times New Roman" w:cs="Times New Roman"/>
          <w:spacing w:val="-1"/>
          <w:sz w:val="28"/>
          <w:szCs w:val="28"/>
        </w:rPr>
      </w:pPr>
      <w:r w:rsidRPr="0027119A">
        <w:rPr>
          <w:rFonts w:ascii="Times New Roman" w:hAnsi="Times New Roman" w:cs="Times New Roman"/>
          <w:bCs/>
          <w:spacing w:val="-1"/>
          <w:sz w:val="28"/>
          <w:szCs w:val="28"/>
        </w:rPr>
        <w:t>3.1.2</w:t>
      </w:r>
      <w:r w:rsidRPr="0027119A">
        <w:rPr>
          <w:rFonts w:ascii="Times New Roman" w:hAnsi="Times New Roman" w:cs="Times New Roman"/>
          <w:b/>
          <w:bCs/>
          <w:spacing w:val="-1"/>
          <w:sz w:val="28"/>
          <w:szCs w:val="28"/>
        </w:rPr>
        <w:t>  автоматизированное рабочее место</w:t>
      </w:r>
      <w:r w:rsidR="00D01249" w:rsidRPr="0027119A">
        <w:rPr>
          <w:rFonts w:ascii="Times New Roman" w:hAnsi="Times New Roman" w:cs="Times New Roman"/>
          <w:spacing w:val="-1"/>
          <w:sz w:val="28"/>
          <w:szCs w:val="28"/>
        </w:rPr>
        <w:t>;</w:t>
      </w:r>
      <w:r w:rsidRPr="0027119A">
        <w:rPr>
          <w:rFonts w:ascii="Times New Roman" w:hAnsi="Times New Roman" w:cs="Times New Roman"/>
          <w:spacing w:val="-1"/>
          <w:sz w:val="28"/>
          <w:szCs w:val="28"/>
        </w:rPr>
        <w:t xml:space="preserve"> АРМ (</w:t>
      </w:r>
      <w:r w:rsidRPr="0027119A">
        <w:rPr>
          <w:rFonts w:ascii="Times New Roman" w:hAnsi="Times New Roman" w:cs="Times New Roman"/>
          <w:spacing w:val="-1"/>
          <w:sz w:val="28"/>
          <w:szCs w:val="28"/>
          <w:lang w:val="en-US"/>
        </w:rPr>
        <w:t>localcontrolstation</w:t>
      </w:r>
      <w:r w:rsidRPr="0027119A">
        <w:rPr>
          <w:rFonts w:ascii="Times New Roman" w:hAnsi="Times New Roman" w:cs="Times New Roman"/>
          <w:spacing w:val="-1"/>
          <w:sz w:val="28"/>
          <w:szCs w:val="28"/>
        </w:rPr>
        <w:t>)</w:t>
      </w:r>
      <w:r w:rsidRPr="0027119A">
        <w:rPr>
          <w:rFonts w:ascii="Times New Roman" w:hAnsi="Times New Roman" w:cs="Times New Roman"/>
          <w:b/>
          <w:bCs/>
          <w:spacing w:val="-1"/>
          <w:sz w:val="28"/>
          <w:szCs w:val="28"/>
        </w:rPr>
        <w:t>:</w:t>
      </w:r>
      <w:r w:rsidRPr="0027119A">
        <w:rPr>
          <w:rFonts w:ascii="Times New Roman" w:hAnsi="Times New Roman" w:cs="Times New Roman"/>
          <w:spacing w:val="-1"/>
          <w:sz w:val="28"/>
          <w:szCs w:val="28"/>
        </w:rPr>
        <w:t> Рабочее место оператора со средствами контроля и управления автоматизированным оборудованием.</w:t>
      </w:r>
    </w:p>
    <w:p w:rsidR="002C0CC8" w:rsidRPr="0027119A" w:rsidRDefault="002C0CC8" w:rsidP="002C0CC8">
      <w:pPr>
        <w:pBdr>
          <w:top w:val="single" w:sz="4" w:space="1" w:color="auto"/>
          <w:left w:val="single" w:sz="4" w:space="4" w:color="auto"/>
          <w:bottom w:val="single" w:sz="4" w:space="1" w:color="auto"/>
          <w:right w:val="single" w:sz="4" w:space="4" w:color="auto"/>
        </w:pBdr>
        <w:spacing w:line="360" w:lineRule="auto"/>
        <w:ind w:firstLine="709"/>
        <w:jc w:val="both"/>
        <w:rPr>
          <w:rFonts w:ascii="Times New Roman" w:hAnsi="Times New Roman" w:cs="Times New Roman"/>
          <w:spacing w:val="-1"/>
          <w:sz w:val="28"/>
          <w:szCs w:val="28"/>
        </w:rPr>
      </w:pPr>
      <w:r w:rsidRPr="0027119A">
        <w:rPr>
          <w:rFonts w:ascii="Times New Roman" w:hAnsi="Times New Roman" w:cs="Times New Roman"/>
          <w:sz w:val="28"/>
          <w:szCs w:val="28"/>
        </w:rPr>
        <w:t>[ГОСТ Р 53195.3, пункт 3.1]</w:t>
      </w:r>
    </w:p>
    <w:p w:rsidR="002C0CC8" w:rsidRPr="0027119A" w:rsidRDefault="002C0CC8" w:rsidP="002C0CC8">
      <w:pPr>
        <w:spacing w:line="120" w:lineRule="auto"/>
        <w:ind w:firstLine="709"/>
        <w:jc w:val="both"/>
        <w:rPr>
          <w:rFonts w:ascii="Times New Roman" w:hAnsi="Times New Roman" w:cs="Times New Roman"/>
          <w:b/>
          <w:bCs/>
          <w:sz w:val="28"/>
          <w:szCs w:val="28"/>
        </w:rPr>
      </w:pPr>
    </w:p>
    <w:p w:rsidR="003A0332" w:rsidRPr="0027119A" w:rsidRDefault="003A0332" w:rsidP="00832491">
      <w:pPr>
        <w:shd w:val="clear" w:color="auto" w:fill="FFFFFF"/>
        <w:spacing w:line="360" w:lineRule="auto"/>
        <w:ind w:firstLine="709"/>
        <w:jc w:val="both"/>
        <w:rPr>
          <w:rFonts w:ascii="Times New Roman" w:hAnsi="Times New Roman" w:cs="Times New Roman"/>
          <w:spacing w:val="-1"/>
          <w:sz w:val="28"/>
          <w:szCs w:val="28"/>
        </w:rPr>
      </w:pPr>
      <w:r w:rsidRPr="0027119A">
        <w:rPr>
          <w:rFonts w:ascii="Times New Roman" w:hAnsi="Times New Roman" w:cs="Times New Roman"/>
          <w:bCs/>
          <w:spacing w:val="-1"/>
          <w:sz w:val="28"/>
          <w:szCs w:val="28"/>
        </w:rPr>
        <w:t>3.1.</w:t>
      </w:r>
      <w:r w:rsidR="00ED01BE">
        <w:rPr>
          <w:rFonts w:ascii="Times New Roman" w:hAnsi="Times New Roman" w:cs="Times New Roman"/>
          <w:bCs/>
          <w:spacing w:val="-1"/>
          <w:sz w:val="28"/>
          <w:szCs w:val="28"/>
        </w:rPr>
        <w:t>3</w:t>
      </w:r>
      <w:r w:rsidRPr="0027119A">
        <w:rPr>
          <w:rFonts w:ascii="Times New Roman" w:hAnsi="Times New Roman" w:cs="Times New Roman"/>
          <w:b/>
          <w:bCs/>
          <w:spacing w:val="-1"/>
          <w:sz w:val="28"/>
          <w:szCs w:val="28"/>
        </w:rPr>
        <w:t>  адресный сигнал</w:t>
      </w:r>
      <w:r w:rsidRPr="0027119A">
        <w:rPr>
          <w:rFonts w:ascii="Times New Roman" w:hAnsi="Times New Roman" w:cs="Times New Roman"/>
          <w:spacing w:val="-1"/>
          <w:sz w:val="28"/>
          <w:szCs w:val="28"/>
        </w:rPr>
        <w:t>: Сигнал, содержащий адрес отправителя или позволяющий установить этот адрес получателем сигнала.</w:t>
      </w:r>
    </w:p>
    <w:p w:rsidR="003A0332" w:rsidRPr="0027119A" w:rsidRDefault="003A0332" w:rsidP="00832491">
      <w:pPr>
        <w:shd w:val="clear" w:color="auto" w:fill="FFFFFF"/>
        <w:spacing w:line="360" w:lineRule="auto"/>
        <w:ind w:firstLine="709"/>
        <w:jc w:val="both"/>
        <w:rPr>
          <w:rFonts w:ascii="Times New Roman" w:hAnsi="Times New Roman" w:cs="Times New Roman"/>
          <w:spacing w:val="-1"/>
          <w:sz w:val="28"/>
          <w:szCs w:val="28"/>
        </w:rPr>
      </w:pPr>
      <w:r w:rsidRPr="0027119A">
        <w:rPr>
          <w:rFonts w:ascii="Times New Roman" w:hAnsi="Times New Roman" w:cs="Times New Roman"/>
          <w:bCs/>
          <w:spacing w:val="-1"/>
          <w:sz w:val="28"/>
          <w:szCs w:val="28"/>
        </w:rPr>
        <w:t>3.1.</w:t>
      </w:r>
      <w:r w:rsidR="00ED01BE">
        <w:rPr>
          <w:rFonts w:ascii="Times New Roman" w:hAnsi="Times New Roman" w:cs="Times New Roman"/>
          <w:bCs/>
          <w:spacing w:val="-1"/>
          <w:sz w:val="28"/>
          <w:szCs w:val="28"/>
        </w:rPr>
        <w:t>4</w:t>
      </w:r>
      <w:r w:rsidRPr="0027119A">
        <w:rPr>
          <w:rFonts w:ascii="Times New Roman" w:hAnsi="Times New Roman" w:cs="Times New Roman"/>
          <w:b/>
          <w:bCs/>
          <w:spacing w:val="-1"/>
          <w:sz w:val="28"/>
          <w:szCs w:val="28"/>
        </w:rPr>
        <w:t>  адресуемый сигнал</w:t>
      </w:r>
      <w:r w:rsidRPr="0027119A">
        <w:rPr>
          <w:rFonts w:ascii="Times New Roman" w:hAnsi="Times New Roman" w:cs="Times New Roman"/>
          <w:spacing w:val="-1"/>
          <w:sz w:val="28"/>
          <w:szCs w:val="28"/>
        </w:rPr>
        <w:t>: Сигнал, содержащий адрес конкретного получателя или доступный конкретному получателю.</w:t>
      </w:r>
    </w:p>
    <w:p w:rsidR="003A0332" w:rsidRPr="0027119A" w:rsidRDefault="003A0332" w:rsidP="00B61E7D">
      <w:pPr>
        <w:shd w:val="clear" w:color="auto" w:fill="FFFFFF"/>
        <w:spacing w:line="360" w:lineRule="auto"/>
        <w:ind w:firstLine="709"/>
        <w:jc w:val="both"/>
        <w:rPr>
          <w:rFonts w:ascii="Times New Roman" w:hAnsi="Times New Roman" w:cs="Times New Roman"/>
          <w:spacing w:val="-1"/>
          <w:sz w:val="28"/>
          <w:szCs w:val="28"/>
        </w:rPr>
      </w:pPr>
      <w:r w:rsidRPr="0027119A">
        <w:rPr>
          <w:rFonts w:ascii="Times New Roman" w:hAnsi="Times New Roman" w:cs="Times New Roman"/>
          <w:sz w:val="28"/>
          <w:szCs w:val="28"/>
        </w:rPr>
        <w:t>3.1.</w:t>
      </w:r>
      <w:r w:rsidR="00ED01BE">
        <w:rPr>
          <w:rFonts w:ascii="Times New Roman" w:hAnsi="Times New Roman" w:cs="Times New Roman"/>
          <w:sz w:val="28"/>
          <w:szCs w:val="28"/>
        </w:rPr>
        <w:t>5</w:t>
      </w:r>
      <w:r w:rsidRPr="0027119A">
        <w:rPr>
          <w:rFonts w:ascii="Times New Roman" w:hAnsi="Times New Roman" w:cs="Times New Roman"/>
          <w:b/>
          <w:bCs/>
          <w:sz w:val="28"/>
          <w:szCs w:val="28"/>
        </w:rPr>
        <w:t>  </w:t>
      </w:r>
      <w:r w:rsidRPr="0027119A">
        <w:rPr>
          <w:rFonts w:ascii="Times New Roman" w:hAnsi="Times New Roman" w:cs="Times New Roman"/>
          <w:b/>
          <w:bCs/>
          <w:spacing w:val="-1"/>
          <w:sz w:val="28"/>
          <w:szCs w:val="28"/>
        </w:rPr>
        <w:t>анализ влияния</w:t>
      </w:r>
      <w:r w:rsidRPr="0027119A">
        <w:rPr>
          <w:rFonts w:ascii="Times New Roman" w:hAnsi="Times New Roman" w:cs="Times New Roman"/>
          <w:spacing w:val="-1"/>
          <w:sz w:val="28"/>
          <w:szCs w:val="28"/>
        </w:rPr>
        <w:t xml:space="preserve"> (</w:t>
      </w:r>
      <w:r w:rsidRPr="0027119A">
        <w:rPr>
          <w:rFonts w:ascii="Times New Roman" w:hAnsi="Times New Roman" w:cs="Times New Roman"/>
          <w:spacing w:val="-1"/>
          <w:sz w:val="28"/>
          <w:szCs w:val="28"/>
          <w:lang w:val="en-US"/>
        </w:rPr>
        <w:t>impactanalysis</w:t>
      </w:r>
      <w:r w:rsidRPr="0027119A">
        <w:rPr>
          <w:rFonts w:ascii="Times New Roman" w:hAnsi="Times New Roman" w:cs="Times New Roman"/>
          <w:spacing w:val="-1"/>
          <w:sz w:val="28"/>
          <w:szCs w:val="28"/>
        </w:rPr>
        <w:t>):</w:t>
      </w:r>
      <w:r w:rsidR="0097441B" w:rsidRPr="0027119A">
        <w:rPr>
          <w:rFonts w:ascii="Times New Roman" w:hAnsi="Times New Roman" w:cs="Times New Roman"/>
          <w:spacing w:val="-1"/>
          <w:sz w:val="28"/>
          <w:szCs w:val="28"/>
        </w:rPr>
        <w:t> </w:t>
      </w:r>
      <w:r w:rsidRPr="0027119A">
        <w:rPr>
          <w:rFonts w:ascii="Times New Roman" w:hAnsi="Times New Roman" w:cs="Times New Roman"/>
          <w:spacing w:val="-1"/>
          <w:sz w:val="28"/>
          <w:szCs w:val="28"/>
        </w:rPr>
        <w:t xml:space="preserve">Деятельность по определению того, будет ли изменение функции или компонента в системе влиять на другие функции или компоненты этой системы либо других систем.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ED01BE" w:rsidRPr="0027119A" w:rsidTr="00AF3122">
        <w:tc>
          <w:tcPr>
            <w:tcW w:w="9287" w:type="dxa"/>
            <w:tcBorders>
              <w:top w:val="single" w:sz="4" w:space="0" w:color="auto"/>
              <w:left w:val="single" w:sz="4" w:space="0" w:color="auto"/>
              <w:bottom w:val="single" w:sz="4" w:space="0" w:color="auto"/>
              <w:right w:val="single" w:sz="4" w:space="0" w:color="auto"/>
            </w:tcBorders>
          </w:tcPr>
          <w:p w:rsidR="00ED01BE" w:rsidRPr="0027119A" w:rsidRDefault="00ED01BE" w:rsidP="00AF3122">
            <w:pPr>
              <w:tabs>
                <w:tab w:val="left" w:pos="3240"/>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z w:val="28"/>
                <w:szCs w:val="28"/>
              </w:rPr>
              <w:t>3.1.</w:t>
            </w:r>
            <w:r>
              <w:rPr>
                <w:rFonts w:ascii="Times New Roman" w:hAnsi="Times New Roman" w:cs="Times New Roman"/>
                <w:bCs/>
                <w:sz w:val="28"/>
                <w:szCs w:val="28"/>
              </w:rPr>
              <w:t>6</w:t>
            </w:r>
            <w:r w:rsidRPr="00ED01BE">
              <w:rPr>
                <w:rFonts w:ascii="Times New Roman" w:hAnsi="Times New Roman" w:cs="Times New Roman"/>
                <w:b/>
                <w:bCs/>
                <w:sz w:val="28"/>
                <w:szCs w:val="28"/>
              </w:rPr>
              <w:t>  антропогенная</w:t>
            </w:r>
            <w:r w:rsidRPr="0027119A">
              <w:rPr>
                <w:rFonts w:ascii="Times New Roman" w:hAnsi="Times New Roman" w:cs="Times New Roman"/>
                <w:b/>
                <w:bCs/>
                <w:sz w:val="28"/>
                <w:szCs w:val="28"/>
              </w:rPr>
              <w:t xml:space="preserve"> опасность:</w:t>
            </w:r>
            <w:r w:rsidRPr="0027119A">
              <w:rPr>
                <w:rFonts w:ascii="Times New Roman" w:hAnsi="Times New Roman" w:cs="Times New Roman"/>
                <w:sz w:val="28"/>
                <w:szCs w:val="28"/>
              </w:rPr>
              <w:t> Опасность, исходящая от людей, вызванная их непреднамеренными действиями (ошибки, неправильное использование оборудования и др.), бездействием или злонамеренными действиями (хищение, саботаж, диверсия, нападение, терроризм).</w:t>
            </w:r>
          </w:p>
          <w:p w:rsidR="00ED01BE" w:rsidRPr="0027119A" w:rsidRDefault="00ED01BE" w:rsidP="00AF3122">
            <w:pPr>
              <w:tabs>
                <w:tab w:val="left" w:pos="3240"/>
              </w:tabs>
              <w:spacing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sz w:val="28"/>
                <w:szCs w:val="28"/>
              </w:rPr>
              <w:t>[ГОСТ Р 53195.1, пункт 3.1]</w:t>
            </w:r>
          </w:p>
        </w:tc>
      </w:tr>
    </w:tbl>
    <w:p w:rsidR="003A0332" w:rsidRPr="0027119A" w:rsidRDefault="003A0332" w:rsidP="00710820">
      <w:pPr>
        <w:spacing w:line="360" w:lineRule="auto"/>
        <w:ind w:firstLine="709"/>
        <w:jc w:val="both"/>
        <w:rPr>
          <w:rFonts w:ascii="Times New Roman" w:hAnsi="Times New Roman" w:cs="Times New Roman"/>
          <w:spacing w:val="-2"/>
          <w:sz w:val="28"/>
          <w:szCs w:val="28"/>
        </w:rPr>
      </w:pPr>
      <w:r w:rsidRPr="0027119A">
        <w:rPr>
          <w:rFonts w:ascii="Times New Roman" w:hAnsi="Times New Roman" w:cs="Times New Roman"/>
          <w:sz w:val="28"/>
          <w:szCs w:val="28"/>
        </w:rPr>
        <w:t>3.1.</w:t>
      </w:r>
      <w:r w:rsidR="00ED01BE">
        <w:rPr>
          <w:rFonts w:ascii="Times New Roman" w:hAnsi="Times New Roman" w:cs="Times New Roman"/>
          <w:sz w:val="28"/>
          <w:szCs w:val="28"/>
        </w:rPr>
        <w:t>7</w:t>
      </w:r>
      <w:r w:rsidRPr="0027119A">
        <w:rPr>
          <w:rFonts w:ascii="Times New Roman" w:hAnsi="Times New Roman" w:cs="Times New Roman"/>
          <w:sz w:val="28"/>
          <w:szCs w:val="28"/>
        </w:rPr>
        <w:t>  </w:t>
      </w:r>
      <w:r w:rsidRPr="0027119A">
        <w:rPr>
          <w:rFonts w:ascii="Times New Roman" w:hAnsi="Times New Roman" w:cs="Times New Roman"/>
          <w:b/>
          <w:bCs/>
          <w:spacing w:val="-2"/>
          <w:sz w:val="28"/>
          <w:szCs w:val="28"/>
        </w:rPr>
        <w:t xml:space="preserve">аппаратная контроля и управления </w:t>
      </w:r>
      <w:r w:rsidRPr="0027119A">
        <w:rPr>
          <w:rFonts w:ascii="Times New Roman" w:hAnsi="Times New Roman" w:cs="Times New Roman"/>
          <w:spacing w:val="-2"/>
          <w:sz w:val="28"/>
          <w:szCs w:val="28"/>
        </w:rPr>
        <w:t>(</w:t>
      </w:r>
      <w:r w:rsidRPr="0027119A">
        <w:rPr>
          <w:rFonts w:ascii="Times New Roman" w:hAnsi="Times New Roman" w:cs="Times New Roman"/>
          <w:spacing w:val="-2"/>
          <w:sz w:val="28"/>
          <w:szCs w:val="28"/>
          <w:lang w:val="en-US"/>
        </w:rPr>
        <w:t>controlroom</w:t>
      </w:r>
      <w:r w:rsidRPr="0027119A">
        <w:rPr>
          <w:rFonts w:ascii="Times New Roman" w:hAnsi="Times New Roman" w:cs="Times New Roman"/>
          <w:spacing w:val="-2"/>
          <w:sz w:val="28"/>
          <w:szCs w:val="28"/>
        </w:rPr>
        <w:t xml:space="preserve">): Центральный функциональный объект </w:t>
      </w:r>
      <w:r w:rsidR="008240BC" w:rsidRPr="0027119A">
        <w:rPr>
          <w:rFonts w:ascii="Times New Roman" w:hAnsi="Times New Roman" w:cs="Times New Roman"/>
          <w:spacing w:val="-2"/>
          <w:sz w:val="28"/>
          <w:szCs w:val="28"/>
        </w:rPr>
        <w:t>пункта</w:t>
      </w:r>
      <w:r w:rsidRPr="0027119A">
        <w:rPr>
          <w:rFonts w:ascii="Times New Roman" w:hAnsi="Times New Roman" w:cs="Times New Roman"/>
          <w:spacing w:val="-2"/>
          <w:sz w:val="28"/>
          <w:szCs w:val="28"/>
        </w:rPr>
        <w:t xml:space="preserve"> управления вместе с его физической структурой, в котором размещаются автоматизированное рабочее место или автоматизированные рабочие места со средствами централизованного контроля и управления автоматизированным оборудованием.</w:t>
      </w:r>
      <w:r w:rsidR="002C0CC8" w:rsidRPr="0027119A">
        <w:rPr>
          <w:rFonts w:ascii="Times New Roman" w:hAnsi="Times New Roman" w:cs="Times New Roman"/>
          <w:spacing w:val="-2"/>
          <w:sz w:val="28"/>
          <w:szCs w:val="28"/>
        </w:rPr>
        <w:t xml:space="preserve"> (по </w:t>
      </w:r>
      <w:r w:rsidR="002C0CC8" w:rsidRPr="0027119A">
        <w:rPr>
          <w:rFonts w:ascii="Times New Roman" w:hAnsi="Times New Roman" w:cs="Times New Roman"/>
          <w:sz w:val="28"/>
          <w:szCs w:val="28"/>
        </w:rPr>
        <w:t>ГОСТ Р 53195.3, пункт 3.</w:t>
      </w:r>
      <w:r w:rsidR="003F3022" w:rsidRPr="0027119A">
        <w:rPr>
          <w:rFonts w:ascii="Times New Roman" w:hAnsi="Times New Roman" w:cs="Times New Roman"/>
          <w:sz w:val="28"/>
          <w:szCs w:val="28"/>
        </w:rPr>
        <w:t>2)</w:t>
      </w:r>
    </w:p>
    <w:tbl>
      <w:tblPr>
        <w:tblW w:w="0" w:type="auto"/>
        <w:tblLook w:val="00A0"/>
      </w:tblPr>
      <w:tblGrid>
        <w:gridCol w:w="9287"/>
      </w:tblGrid>
      <w:tr w:rsidR="003A0332" w:rsidRPr="0027119A" w:rsidTr="007D347F">
        <w:tc>
          <w:tcPr>
            <w:tcW w:w="9713" w:type="dxa"/>
          </w:tcPr>
          <w:p w:rsidR="003A0332" w:rsidRPr="0027119A" w:rsidRDefault="003A0332" w:rsidP="00ED01BE">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ED01BE">
              <w:rPr>
                <w:rFonts w:ascii="Times New Roman" w:hAnsi="Times New Roman" w:cs="Times New Roman"/>
                <w:bCs/>
                <w:spacing w:val="-1"/>
                <w:sz w:val="28"/>
                <w:szCs w:val="28"/>
              </w:rPr>
              <w:t>8</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безопасное состояние</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safestate</w:t>
            </w:r>
            <w:r w:rsidRPr="0027119A">
              <w:rPr>
                <w:rFonts w:ascii="Times New Roman" w:hAnsi="Times New Roman" w:cs="Times New Roman"/>
                <w:sz w:val="28"/>
                <w:szCs w:val="28"/>
              </w:rPr>
              <w:t>): Состояние процесса</w:t>
            </w:r>
            <w:r w:rsidR="000936C0" w:rsidRPr="0027119A">
              <w:rPr>
                <w:rFonts w:ascii="Times New Roman" w:hAnsi="Times New Roman" w:cs="Times New Roman"/>
                <w:sz w:val="28"/>
                <w:szCs w:val="28"/>
              </w:rPr>
              <w:t>,</w:t>
            </w:r>
            <w:r w:rsidRPr="0027119A">
              <w:rPr>
                <w:rFonts w:ascii="Times New Roman" w:hAnsi="Times New Roman" w:cs="Times New Roman"/>
                <w:sz w:val="28"/>
                <w:szCs w:val="28"/>
              </w:rPr>
              <w:t xml:space="preserve"> в котором достигается безопасность</w:t>
            </w:r>
            <w:r w:rsidR="000936C0" w:rsidRPr="0027119A">
              <w:rPr>
                <w:rFonts w:ascii="Times New Roman" w:hAnsi="Times New Roman" w:cs="Times New Roman"/>
                <w:sz w:val="28"/>
                <w:szCs w:val="28"/>
              </w:rPr>
              <w:t>.</w:t>
            </w:r>
          </w:p>
        </w:tc>
      </w:tr>
    </w:tbl>
    <w:p w:rsidR="003A0332" w:rsidRPr="0027119A" w:rsidRDefault="003A0332" w:rsidP="00832491">
      <w:pPr>
        <w:spacing w:line="120" w:lineRule="auto"/>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3A0332" w:rsidRPr="0027119A">
        <w:tc>
          <w:tcPr>
            <w:tcW w:w="9713" w:type="dxa"/>
            <w:tcBorders>
              <w:top w:val="single" w:sz="4" w:space="0" w:color="auto"/>
              <w:left w:val="single" w:sz="4" w:space="0" w:color="auto"/>
              <w:bottom w:val="single" w:sz="4" w:space="0" w:color="auto"/>
              <w:right w:val="single" w:sz="4" w:space="0" w:color="auto"/>
            </w:tcBorders>
          </w:tcPr>
          <w:p w:rsidR="003A0332" w:rsidRPr="0027119A" w:rsidRDefault="003A0332" w:rsidP="00832491">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ED01BE">
              <w:rPr>
                <w:rFonts w:ascii="Times New Roman" w:hAnsi="Times New Roman" w:cs="Times New Roman"/>
                <w:bCs/>
                <w:spacing w:val="-1"/>
                <w:sz w:val="28"/>
                <w:szCs w:val="28"/>
              </w:rPr>
              <w:t>9</w:t>
            </w:r>
            <w:r w:rsidRPr="0027119A">
              <w:rPr>
                <w:rFonts w:ascii="Times New Roman" w:hAnsi="Times New Roman" w:cs="Times New Roman"/>
                <w:bCs/>
                <w:spacing w:val="-1"/>
                <w:sz w:val="28"/>
                <w:szCs w:val="28"/>
              </w:rPr>
              <w:t> </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безопасность</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safety</w:t>
            </w:r>
            <w:r w:rsidRPr="0027119A">
              <w:rPr>
                <w:rFonts w:ascii="Times New Roman" w:hAnsi="Times New Roman" w:cs="Times New Roman"/>
                <w:sz w:val="28"/>
                <w:szCs w:val="28"/>
              </w:rPr>
              <w:t xml:space="preserve">): Отсутствие </w:t>
            </w:r>
            <w:r w:rsidR="003F3022" w:rsidRPr="0027119A">
              <w:rPr>
                <w:rFonts w:ascii="Times New Roman" w:hAnsi="Times New Roman" w:cs="Times New Roman"/>
                <w:sz w:val="28"/>
                <w:szCs w:val="28"/>
              </w:rPr>
              <w:t>недопустимого</w:t>
            </w:r>
            <w:r w:rsidRPr="0027119A">
              <w:rPr>
                <w:rFonts w:ascii="Times New Roman" w:hAnsi="Times New Roman" w:cs="Times New Roman"/>
                <w:sz w:val="28"/>
                <w:szCs w:val="28"/>
              </w:rPr>
              <w:t xml:space="preserve"> риска.</w:t>
            </w:r>
          </w:p>
          <w:p w:rsidR="003A0332" w:rsidRPr="0027119A" w:rsidRDefault="003A0332" w:rsidP="002A7E46">
            <w:pPr>
              <w:tabs>
                <w:tab w:val="clear" w:pos="4320"/>
                <w:tab w:val="left" w:pos="-2410"/>
              </w:tabs>
              <w:ind w:firstLine="709"/>
              <w:jc w:val="both"/>
              <w:rPr>
                <w:rFonts w:ascii="Times New Roman" w:hAnsi="Times New Roman" w:cs="Times New Roman"/>
                <w:b/>
                <w:bCs/>
                <w:spacing w:val="-4"/>
                <w:sz w:val="28"/>
                <w:szCs w:val="28"/>
              </w:rPr>
            </w:pPr>
            <w:r w:rsidRPr="0027119A">
              <w:rPr>
                <w:rFonts w:ascii="Times New Roman" w:hAnsi="Times New Roman" w:cs="Times New Roman"/>
                <w:sz w:val="28"/>
                <w:szCs w:val="28"/>
              </w:rPr>
              <w:t>[ГОСТ Р МЭК 61508-4, пункт 3.1.8]</w:t>
            </w:r>
          </w:p>
        </w:tc>
      </w:tr>
    </w:tbl>
    <w:p w:rsidR="003A0332" w:rsidRPr="0027119A" w:rsidRDefault="003A0332" w:rsidP="00832491">
      <w:pPr>
        <w:tabs>
          <w:tab w:val="left" w:pos="3240"/>
        </w:tabs>
        <w:spacing w:line="120" w:lineRule="auto"/>
        <w:ind w:firstLine="709"/>
        <w:jc w:val="both"/>
        <w:rPr>
          <w:rFonts w:ascii="Times New Roman" w:hAnsi="Times New Roman" w:cs="Times New Roman"/>
          <w:bCs/>
          <w:spacing w:val="-4"/>
          <w:sz w:val="28"/>
          <w:szCs w:val="28"/>
        </w:rPr>
      </w:pP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025A4A" w:rsidRPr="0027119A">
        <w:rPr>
          <w:rFonts w:ascii="Times New Roman" w:hAnsi="Times New Roman" w:cs="Times New Roman"/>
          <w:bCs/>
          <w:spacing w:val="-1"/>
          <w:sz w:val="28"/>
          <w:szCs w:val="28"/>
        </w:rPr>
        <w:t>1</w:t>
      </w:r>
      <w:r w:rsidR="00ED01BE">
        <w:rPr>
          <w:rFonts w:ascii="Times New Roman" w:hAnsi="Times New Roman" w:cs="Times New Roman"/>
          <w:bCs/>
          <w:spacing w:val="-1"/>
          <w:sz w:val="28"/>
          <w:szCs w:val="28"/>
        </w:rPr>
        <w:t>0</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безопасный останов</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safestop</w:t>
      </w:r>
      <w:r w:rsidRPr="0027119A">
        <w:rPr>
          <w:rFonts w:ascii="Times New Roman" w:hAnsi="Times New Roman" w:cs="Times New Roman"/>
          <w:sz w:val="28"/>
          <w:szCs w:val="28"/>
        </w:rPr>
        <w:t>): Останов оборудования системы или процесса, инициируемый командой, программой или вмешательством оператора, не вызывающий разрушения конструкций, непредусмотренного выброса (разлива) жидких или газообразных веществ, нарушение работы или вывода из строя других систем, либо причинения травм людям.</w:t>
      </w:r>
    </w:p>
    <w:p w:rsidR="003A0332" w:rsidRPr="0027119A" w:rsidRDefault="003A0332" w:rsidP="00A96FED">
      <w:pPr>
        <w:pBdr>
          <w:top w:val="single" w:sz="4" w:space="1" w:color="auto"/>
          <w:left w:val="single" w:sz="4" w:space="4" w:color="auto"/>
          <w:bottom w:val="single" w:sz="4" w:space="1" w:color="auto"/>
          <w:right w:val="single" w:sz="4" w:space="4" w:color="auto"/>
        </w:pBdr>
        <w:tabs>
          <w:tab w:val="left" w:pos="3240"/>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3.1.1</w:t>
      </w:r>
      <w:r w:rsidR="00ED01BE">
        <w:rPr>
          <w:rFonts w:ascii="Times New Roman" w:hAnsi="Times New Roman" w:cs="Times New Roman"/>
          <w:bCs/>
          <w:spacing w:val="-1"/>
          <w:sz w:val="28"/>
          <w:szCs w:val="28"/>
        </w:rPr>
        <w:t>1</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внешнее средство уменьшения риска</w:t>
      </w:r>
      <w:r w:rsidRPr="0027119A">
        <w:rPr>
          <w:rFonts w:ascii="Times New Roman" w:hAnsi="Times New Roman" w:cs="Times New Roman"/>
          <w:b/>
          <w:sz w:val="28"/>
          <w:szCs w:val="28"/>
        </w:rPr>
        <w:t>; </w:t>
      </w:r>
      <w:r w:rsidRPr="0027119A">
        <w:rPr>
          <w:rFonts w:ascii="Times New Roman" w:hAnsi="Times New Roman" w:cs="Times New Roman"/>
          <w:sz w:val="28"/>
          <w:szCs w:val="28"/>
        </w:rPr>
        <w:t>ВСУР (</w:t>
      </w:r>
      <w:r w:rsidRPr="0027119A">
        <w:rPr>
          <w:rFonts w:ascii="Times New Roman" w:hAnsi="Times New Roman" w:cs="Times New Roman"/>
          <w:sz w:val="28"/>
          <w:szCs w:val="28"/>
          <w:lang w:val="en-US"/>
        </w:rPr>
        <w:t>externalriskreductionfacility</w:t>
      </w:r>
      <w:r w:rsidRPr="0027119A">
        <w:rPr>
          <w:rFonts w:ascii="Times New Roman" w:hAnsi="Times New Roman" w:cs="Times New Roman"/>
          <w:sz w:val="28"/>
          <w:szCs w:val="28"/>
        </w:rPr>
        <w:t>): Средство, предназначенное для снижения риска, которое является отдельным и отличным от электрической, электронной, программируемой электронной связанной с безопасностью системы (например, противопожарная преграда,</w:t>
      </w:r>
      <w:r w:rsidR="00D01249" w:rsidRPr="0027119A">
        <w:rPr>
          <w:rFonts w:ascii="Times New Roman" w:hAnsi="Times New Roman" w:cs="Times New Roman"/>
          <w:sz w:val="28"/>
          <w:szCs w:val="28"/>
        </w:rPr>
        <w:t xml:space="preserve"> ограда,ров</w:t>
      </w:r>
      <w:r w:rsidRPr="0027119A">
        <w:rPr>
          <w:rFonts w:ascii="Times New Roman" w:hAnsi="Times New Roman" w:cs="Times New Roman"/>
          <w:sz w:val="28"/>
          <w:szCs w:val="28"/>
        </w:rPr>
        <w:t>).</w:t>
      </w:r>
    </w:p>
    <w:p w:rsidR="003A0332" w:rsidRPr="0027119A" w:rsidRDefault="003A0332" w:rsidP="00A96FED">
      <w:pPr>
        <w:pBdr>
          <w:top w:val="single" w:sz="4" w:space="1" w:color="auto"/>
          <w:left w:val="single" w:sz="4" w:space="4" w:color="auto"/>
          <w:bottom w:val="single" w:sz="4" w:space="1" w:color="auto"/>
          <w:right w:val="single" w:sz="4" w:space="4" w:color="auto"/>
        </w:pBdr>
        <w:tabs>
          <w:tab w:val="left" w:pos="3240"/>
        </w:tabs>
        <w:ind w:firstLine="709"/>
        <w:jc w:val="both"/>
        <w:rPr>
          <w:rFonts w:ascii="Times New Roman" w:hAnsi="Times New Roman" w:cs="Times New Roman"/>
          <w:b/>
          <w:bCs/>
          <w:spacing w:val="-4"/>
          <w:sz w:val="28"/>
          <w:szCs w:val="28"/>
        </w:rPr>
      </w:pPr>
      <w:r w:rsidRPr="0027119A">
        <w:rPr>
          <w:rFonts w:ascii="Times New Roman" w:hAnsi="Times New Roman" w:cs="Times New Roman"/>
          <w:sz w:val="28"/>
          <w:szCs w:val="28"/>
        </w:rPr>
        <w:t>[ГОСТ Р 53195.1, пункт 3.3]</w:t>
      </w:r>
    </w:p>
    <w:p w:rsidR="003A0332" w:rsidRPr="0027119A" w:rsidRDefault="003A0332" w:rsidP="00DC32ED">
      <w:pPr>
        <w:tabs>
          <w:tab w:val="left" w:pos="3240"/>
        </w:tabs>
        <w:spacing w:line="120" w:lineRule="auto"/>
        <w:ind w:firstLine="709"/>
        <w:jc w:val="both"/>
        <w:rPr>
          <w:rFonts w:ascii="Times New Roman" w:hAnsi="Times New Roman" w:cs="Times New Roman"/>
          <w:b/>
          <w:bCs/>
          <w:spacing w:val="-4"/>
          <w:sz w:val="28"/>
          <w:szCs w:val="28"/>
        </w:rPr>
      </w:pPr>
    </w:p>
    <w:tbl>
      <w:tblPr>
        <w:tblW w:w="5000" w:type="pct"/>
        <w:tblLook w:val="00A0"/>
      </w:tblPr>
      <w:tblGrid>
        <w:gridCol w:w="9287"/>
      </w:tblGrid>
      <w:tr w:rsidR="003A0332" w:rsidRPr="0027119A" w:rsidTr="00025A4A">
        <w:tc>
          <w:tcPr>
            <w:tcW w:w="5000" w:type="pct"/>
            <w:tcBorders>
              <w:top w:val="single" w:sz="4" w:space="0" w:color="auto"/>
              <w:left w:val="single" w:sz="4" w:space="0" w:color="auto"/>
              <w:bottom w:val="single" w:sz="4" w:space="0" w:color="auto"/>
              <w:right w:val="single" w:sz="4" w:space="0" w:color="auto"/>
            </w:tcBorders>
          </w:tcPr>
          <w:p w:rsidR="003A0332" w:rsidRPr="0027119A" w:rsidRDefault="003A0332" w:rsidP="003C2865">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3.1.1</w:t>
            </w:r>
            <w:r w:rsidR="00ED01BE">
              <w:rPr>
                <w:rFonts w:ascii="Times New Roman" w:hAnsi="Times New Roman" w:cs="Times New Roman"/>
                <w:bCs/>
                <w:spacing w:val="-1"/>
                <w:sz w:val="28"/>
                <w:szCs w:val="28"/>
              </w:rPr>
              <w:t>2</w:t>
            </w:r>
            <w:r w:rsidRPr="0027119A">
              <w:rPr>
                <w:rFonts w:ascii="Times New Roman" w:hAnsi="Times New Roman" w:cs="Times New Roman"/>
                <w:b/>
                <w:bCs/>
                <w:spacing w:val="-1"/>
                <w:sz w:val="28"/>
                <w:szCs w:val="28"/>
              </w:rPr>
              <w:t>  </w:t>
            </w:r>
            <w:r w:rsidRPr="0027119A">
              <w:rPr>
                <w:rFonts w:ascii="Times New Roman" w:hAnsi="Times New Roman" w:cs="Times New Roman"/>
                <w:b/>
                <w:bCs/>
                <w:spacing w:val="-6"/>
                <w:sz w:val="28"/>
                <w:szCs w:val="28"/>
              </w:rPr>
              <w:t>вред</w:t>
            </w:r>
            <w:r w:rsidRPr="0027119A">
              <w:rPr>
                <w:rFonts w:ascii="Times New Roman" w:hAnsi="Times New Roman" w:cs="Times New Roman"/>
                <w:spacing w:val="-6"/>
                <w:sz w:val="28"/>
                <w:szCs w:val="28"/>
              </w:rPr>
              <w:t xml:space="preserve"> (</w:t>
            </w:r>
            <w:r w:rsidR="00AD162F">
              <w:rPr>
                <w:rFonts w:ascii="Times New Roman" w:hAnsi="Times New Roman" w:cs="Times New Roman"/>
                <w:sz w:val="28"/>
                <w:szCs w:val="28"/>
                <w:lang w:val="en-US"/>
              </w:rPr>
              <w:t>harm</w:t>
            </w:r>
            <w:r w:rsidRPr="0027119A">
              <w:rPr>
                <w:rFonts w:ascii="Times New Roman" w:hAnsi="Times New Roman" w:cs="Times New Roman"/>
                <w:sz w:val="28"/>
                <w:szCs w:val="28"/>
              </w:rPr>
              <w:t>)</w:t>
            </w:r>
            <w:r w:rsidRPr="0027119A">
              <w:rPr>
                <w:rFonts w:ascii="Times New Roman" w:hAnsi="Times New Roman" w:cs="Times New Roman"/>
                <w:spacing w:val="-6"/>
                <w:sz w:val="28"/>
                <w:szCs w:val="28"/>
              </w:rPr>
              <w:t>: Ф</w:t>
            </w:r>
            <w:r w:rsidRPr="0027119A">
              <w:rPr>
                <w:rFonts w:ascii="Times New Roman" w:hAnsi="Times New Roman" w:cs="Times New Roman"/>
                <w:sz w:val="28"/>
                <w:szCs w:val="28"/>
              </w:rPr>
              <w:t>изическое повреждение</w:t>
            </w:r>
            <w:r w:rsidR="000D1A9A" w:rsidRPr="0027119A">
              <w:rPr>
                <w:rFonts w:ascii="Times New Roman" w:hAnsi="Times New Roman" w:cs="Times New Roman"/>
                <w:sz w:val="28"/>
                <w:szCs w:val="28"/>
              </w:rPr>
              <w:t xml:space="preserve"> или </w:t>
            </w:r>
            <w:r w:rsidR="007D347F" w:rsidRPr="0027119A">
              <w:rPr>
                <w:rFonts w:ascii="Times New Roman" w:hAnsi="Times New Roman" w:cs="Times New Roman"/>
                <w:sz w:val="28"/>
                <w:szCs w:val="28"/>
              </w:rPr>
              <w:t>урон</w:t>
            </w:r>
            <w:r w:rsidR="000D1A9A" w:rsidRPr="0027119A">
              <w:rPr>
                <w:rFonts w:ascii="Times New Roman" w:hAnsi="Times New Roman" w:cs="Times New Roman"/>
                <w:sz w:val="28"/>
                <w:szCs w:val="28"/>
              </w:rPr>
              <w:t>, причин</w:t>
            </w:r>
            <w:r w:rsidR="00990CAF" w:rsidRPr="0027119A">
              <w:rPr>
                <w:rFonts w:ascii="Times New Roman" w:hAnsi="Times New Roman" w:cs="Times New Roman"/>
                <w:sz w:val="28"/>
                <w:szCs w:val="28"/>
              </w:rPr>
              <w:t>енный</w:t>
            </w:r>
            <w:r w:rsidR="000D1A9A" w:rsidRPr="0027119A">
              <w:rPr>
                <w:rFonts w:ascii="Times New Roman" w:hAnsi="Times New Roman"/>
                <w:sz w:val="28"/>
              </w:rPr>
              <w:t xml:space="preserve">здоровью </w:t>
            </w:r>
            <w:r w:rsidR="00990CAF" w:rsidRPr="0027119A">
              <w:rPr>
                <w:rFonts w:ascii="Times New Roman" w:hAnsi="Times New Roman"/>
                <w:sz w:val="28"/>
              </w:rPr>
              <w:t>или жизни человека</w:t>
            </w:r>
            <w:r w:rsidR="000D1A9A" w:rsidRPr="0027119A">
              <w:rPr>
                <w:rFonts w:ascii="Times New Roman" w:hAnsi="Times New Roman" w:cs="Times New Roman"/>
                <w:sz w:val="28"/>
                <w:szCs w:val="28"/>
              </w:rPr>
              <w:t>,</w:t>
            </w:r>
            <w:r w:rsidR="000D1A9A" w:rsidRPr="0027119A">
              <w:rPr>
                <w:rFonts w:ascii="Times New Roman" w:hAnsi="Times New Roman"/>
                <w:sz w:val="28"/>
              </w:rPr>
              <w:t xml:space="preserve"> имуществу</w:t>
            </w:r>
            <w:r w:rsidR="00990CAF" w:rsidRPr="0027119A">
              <w:rPr>
                <w:rFonts w:ascii="Times New Roman" w:hAnsi="Times New Roman"/>
                <w:sz w:val="28"/>
              </w:rPr>
              <w:t xml:space="preserve">, </w:t>
            </w:r>
            <w:r w:rsidRPr="0027119A">
              <w:rPr>
                <w:rFonts w:ascii="Times New Roman" w:hAnsi="Times New Roman" w:cs="Times New Roman"/>
                <w:sz w:val="28"/>
                <w:szCs w:val="28"/>
              </w:rPr>
              <w:t>окружающей среде.</w:t>
            </w:r>
          </w:p>
          <w:p w:rsidR="003A0332" w:rsidRPr="0027119A" w:rsidRDefault="00990CAF" w:rsidP="005E3646">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[ГОСТ Р 53195.1, пункт 3.4]</w:t>
            </w:r>
          </w:p>
        </w:tc>
      </w:tr>
    </w:tbl>
    <w:p w:rsidR="003A0332" w:rsidRPr="0027119A" w:rsidRDefault="003A0332" w:rsidP="00025A4A">
      <w:pPr>
        <w:spacing w:line="120" w:lineRule="auto"/>
        <w:ind w:firstLine="709"/>
        <w:jc w:val="both"/>
        <w:rPr>
          <w:rFonts w:ascii="Times New Roman" w:hAnsi="Times New Roman" w:cs="Times New Roman"/>
          <w:bCs/>
          <w:spacing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3A0332" w:rsidRPr="0027119A" w:rsidTr="007D347F">
        <w:tc>
          <w:tcPr>
            <w:tcW w:w="9287" w:type="dxa"/>
            <w:tcBorders>
              <w:top w:val="single" w:sz="4" w:space="0" w:color="auto"/>
              <w:left w:val="single" w:sz="4" w:space="0" w:color="auto"/>
              <w:bottom w:val="single" w:sz="4" w:space="0" w:color="auto"/>
              <w:right w:val="single" w:sz="4" w:space="0" w:color="auto"/>
            </w:tcBorders>
          </w:tcPr>
          <w:p w:rsidR="003A0332" w:rsidRPr="0027119A" w:rsidRDefault="003A0332" w:rsidP="00832491">
            <w:pPr>
              <w:tabs>
                <w:tab w:val="left" w:pos="3240"/>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3.1.1</w:t>
            </w:r>
            <w:r w:rsidR="00ED01BE">
              <w:rPr>
                <w:rFonts w:ascii="Times New Roman" w:hAnsi="Times New Roman" w:cs="Times New Roman"/>
                <w:bCs/>
                <w:spacing w:val="-1"/>
                <w:sz w:val="28"/>
                <w:szCs w:val="28"/>
              </w:rPr>
              <w:t>3</w:t>
            </w:r>
            <w:r w:rsidRPr="0027119A">
              <w:rPr>
                <w:rFonts w:ascii="Times New Roman" w:hAnsi="Times New Roman" w:cs="Times New Roman"/>
                <w:bCs/>
                <w:spacing w:val="-1"/>
                <w:sz w:val="28"/>
                <w:szCs w:val="28"/>
              </w:rPr>
              <w:t>  </w:t>
            </w:r>
            <w:r w:rsidRPr="0027119A">
              <w:rPr>
                <w:rFonts w:ascii="Times New Roman" w:hAnsi="Times New Roman" w:cs="Times New Roman"/>
                <w:b/>
                <w:bCs/>
                <w:sz w:val="28"/>
                <w:szCs w:val="28"/>
              </w:rPr>
              <w:t>вторжение</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intrusion</w:t>
            </w:r>
            <w:r w:rsidRPr="0027119A">
              <w:rPr>
                <w:rFonts w:ascii="Times New Roman" w:hAnsi="Times New Roman" w:cs="Times New Roman"/>
                <w:sz w:val="28"/>
                <w:szCs w:val="28"/>
              </w:rPr>
              <w:t xml:space="preserve">): Несанкционированное проникновение на охраняемую или контролируемую территорию, зону или объект. </w:t>
            </w:r>
          </w:p>
          <w:p w:rsidR="003A0332" w:rsidRPr="0027119A" w:rsidRDefault="003A0332" w:rsidP="00A96FED">
            <w:pPr>
              <w:tabs>
                <w:tab w:val="left" w:pos="3240"/>
              </w:tabs>
              <w:spacing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sz w:val="28"/>
                <w:szCs w:val="28"/>
              </w:rPr>
              <w:t>[ГОСТ Р 53195.1, пункт 3.5]</w:t>
            </w:r>
          </w:p>
        </w:tc>
      </w:tr>
    </w:tbl>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3.1.1</w:t>
      </w:r>
      <w:r w:rsidR="00ED01BE">
        <w:rPr>
          <w:rFonts w:ascii="Times New Roman" w:hAnsi="Times New Roman" w:cs="Times New Roman"/>
          <w:bCs/>
          <w:spacing w:val="-1"/>
          <w:sz w:val="28"/>
          <w:szCs w:val="28"/>
        </w:rPr>
        <w:t>4</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 xml:space="preserve">высотное здание </w:t>
      </w:r>
      <w:r w:rsidR="007D347F" w:rsidRPr="0027119A">
        <w:rPr>
          <w:rFonts w:ascii="Times New Roman" w:hAnsi="Times New Roman" w:cs="Times New Roman"/>
          <w:b/>
          <w:bCs/>
          <w:sz w:val="28"/>
          <w:szCs w:val="28"/>
        </w:rPr>
        <w:t>[</w:t>
      </w:r>
      <w:r w:rsidRPr="0027119A">
        <w:rPr>
          <w:rFonts w:ascii="Times New Roman" w:hAnsi="Times New Roman" w:cs="Times New Roman"/>
          <w:b/>
          <w:bCs/>
          <w:sz w:val="28"/>
          <w:szCs w:val="28"/>
        </w:rPr>
        <w:t>сооружение</w:t>
      </w:r>
      <w:r w:rsidR="007D347F" w:rsidRPr="0027119A">
        <w:rPr>
          <w:rFonts w:ascii="Times New Roman" w:hAnsi="Times New Roman" w:cs="Times New Roman"/>
          <w:b/>
          <w:bCs/>
          <w:sz w:val="28"/>
          <w:szCs w:val="28"/>
        </w:rPr>
        <w:t>]</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highbuilding</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sub</w:t>
      </w:r>
      <w:r w:rsidRPr="0027119A">
        <w:rPr>
          <w:rFonts w:ascii="Times New Roman" w:hAnsi="Times New Roman" w:cs="Times New Roman"/>
          <w:sz w:val="28"/>
          <w:szCs w:val="28"/>
        </w:rPr>
        <w:t>-</w:t>
      </w:r>
      <w:r w:rsidRPr="0027119A">
        <w:rPr>
          <w:rFonts w:ascii="Times New Roman" w:hAnsi="Times New Roman" w:cs="Times New Roman"/>
          <w:sz w:val="28"/>
          <w:szCs w:val="28"/>
          <w:lang w:val="en-US"/>
        </w:rPr>
        <w:t>scriber</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high</w:t>
      </w:r>
      <w:r w:rsidRPr="0027119A">
        <w:rPr>
          <w:rFonts w:ascii="Times New Roman" w:hAnsi="Times New Roman" w:cs="Times New Roman"/>
          <w:sz w:val="28"/>
          <w:szCs w:val="28"/>
        </w:rPr>
        <w:t>-</w:t>
      </w:r>
      <w:r w:rsidRPr="0027119A">
        <w:rPr>
          <w:rFonts w:ascii="Times New Roman" w:hAnsi="Times New Roman" w:cs="Times New Roman"/>
          <w:sz w:val="28"/>
          <w:szCs w:val="28"/>
          <w:lang w:val="en-US"/>
        </w:rPr>
        <w:t>riseconstruction</w:t>
      </w:r>
      <w:r w:rsidRPr="0027119A">
        <w:rPr>
          <w:rFonts w:ascii="Times New Roman" w:hAnsi="Times New Roman" w:cs="Times New Roman"/>
          <w:sz w:val="28"/>
          <w:szCs w:val="28"/>
        </w:rPr>
        <w:t xml:space="preserve">): Здание </w:t>
      </w:r>
      <w:r w:rsidR="007D347F" w:rsidRPr="0027119A">
        <w:rPr>
          <w:rFonts w:ascii="Times New Roman" w:hAnsi="Times New Roman" w:cs="Times New Roman"/>
          <w:sz w:val="28"/>
          <w:szCs w:val="28"/>
        </w:rPr>
        <w:t>[</w:t>
      </w:r>
      <w:r w:rsidRPr="0027119A">
        <w:rPr>
          <w:rFonts w:ascii="Times New Roman" w:hAnsi="Times New Roman" w:cs="Times New Roman"/>
          <w:sz w:val="28"/>
          <w:szCs w:val="28"/>
        </w:rPr>
        <w:t>сооружение</w:t>
      </w:r>
      <w:r w:rsidR="007D347F" w:rsidRPr="0027119A">
        <w:rPr>
          <w:rFonts w:ascii="Times New Roman" w:hAnsi="Times New Roman" w:cs="Times New Roman"/>
          <w:sz w:val="28"/>
          <w:szCs w:val="28"/>
        </w:rPr>
        <w:t>]</w:t>
      </w:r>
      <w:r w:rsidRPr="0027119A">
        <w:rPr>
          <w:rFonts w:ascii="Times New Roman" w:hAnsi="Times New Roman" w:cs="Times New Roman"/>
          <w:sz w:val="28"/>
          <w:szCs w:val="28"/>
        </w:rPr>
        <w:t xml:space="preserve">, высота которого до верхней отметки </w:t>
      </w:r>
      <w:r w:rsidR="00E03667" w:rsidRPr="0027119A">
        <w:rPr>
          <w:rFonts w:ascii="Times New Roman" w:hAnsi="Times New Roman" w:cs="Times New Roman"/>
          <w:sz w:val="28"/>
          <w:szCs w:val="28"/>
        </w:rPr>
        <w:t xml:space="preserve">равна или </w:t>
      </w:r>
      <w:r w:rsidRPr="0027119A">
        <w:rPr>
          <w:rFonts w:ascii="Times New Roman" w:hAnsi="Times New Roman" w:cs="Times New Roman"/>
          <w:sz w:val="28"/>
          <w:szCs w:val="28"/>
        </w:rPr>
        <w:t xml:space="preserve">превышает </w:t>
      </w:r>
      <w:r w:rsidR="00E03667" w:rsidRPr="0027119A">
        <w:rPr>
          <w:rFonts w:ascii="Times New Roman" w:hAnsi="Times New Roman" w:cs="Times New Roman"/>
          <w:sz w:val="28"/>
          <w:szCs w:val="28"/>
        </w:rPr>
        <w:t>50 м, а для жилых зданий ‒ </w:t>
      </w:r>
      <w:r w:rsidRPr="0027119A">
        <w:rPr>
          <w:rFonts w:ascii="Times New Roman" w:hAnsi="Times New Roman" w:cs="Times New Roman"/>
          <w:sz w:val="28"/>
          <w:szCs w:val="28"/>
        </w:rPr>
        <w:t>75 м.</w:t>
      </w:r>
    </w:p>
    <w:p w:rsidR="003A0332" w:rsidRPr="0027119A" w:rsidRDefault="003A0332" w:rsidP="00B61E7D">
      <w:pPr>
        <w:spacing w:line="360" w:lineRule="auto"/>
        <w:ind w:firstLine="709"/>
        <w:jc w:val="both"/>
        <w:rPr>
          <w:rFonts w:ascii="Times New Roman" w:hAnsi="Times New Roman" w:cs="Times New Roman"/>
          <w:spacing w:val="-1"/>
          <w:sz w:val="28"/>
          <w:szCs w:val="28"/>
        </w:rPr>
      </w:pPr>
      <w:r w:rsidRPr="0027119A">
        <w:rPr>
          <w:rFonts w:ascii="Times New Roman" w:hAnsi="Times New Roman" w:cs="Times New Roman"/>
          <w:sz w:val="28"/>
          <w:szCs w:val="28"/>
        </w:rPr>
        <w:t>3.1.</w:t>
      </w:r>
      <w:r w:rsidR="009B7DE9" w:rsidRPr="0027119A">
        <w:rPr>
          <w:rFonts w:ascii="Times New Roman" w:hAnsi="Times New Roman" w:cs="Times New Roman"/>
          <w:sz w:val="28"/>
          <w:szCs w:val="28"/>
        </w:rPr>
        <w:t>1</w:t>
      </w:r>
      <w:r w:rsidR="00ED01BE">
        <w:rPr>
          <w:rFonts w:ascii="Times New Roman" w:hAnsi="Times New Roman" w:cs="Times New Roman"/>
          <w:sz w:val="28"/>
          <w:szCs w:val="28"/>
        </w:rPr>
        <w:t>5</w:t>
      </w:r>
      <w:r w:rsidR="006A1F4A" w:rsidRPr="0027119A">
        <w:rPr>
          <w:rFonts w:ascii="Times New Roman" w:hAnsi="Times New Roman" w:cs="Times New Roman"/>
          <w:b/>
          <w:bCs/>
          <w:sz w:val="28"/>
          <w:szCs w:val="28"/>
        </w:rPr>
        <w:t>  </w:t>
      </w:r>
      <w:r w:rsidRPr="0027119A">
        <w:rPr>
          <w:rFonts w:ascii="Times New Roman" w:hAnsi="Times New Roman" w:cs="Times New Roman"/>
          <w:b/>
          <w:bCs/>
          <w:spacing w:val="-2"/>
          <w:sz w:val="28"/>
          <w:szCs w:val="28"/>
        </w:rPr>
        <w:t>группа помещений управления</w:t>
      </w:r>
      <w:r w:rsidRPr="0027119A">
        <w:rPr>
          <w:rFonts w:ascii="Times New Roman" w:hAnsi="Times New Roman" w:cs="Times New Roman"/>
          <w:spacing w:val="-2"/>
          <w:sz w:val="28"/>
          <w:szCs w:val="28"/>
        </w:rPr>
        <w:t xml:space="preserve"> (</w:t>
      </w:r>
      <w:r w:rsidRPr="0027119A">
        <w:rPr>
          <w:rFonts w:ascii="Times New Roman" w:hAnsi="Times New Roman" w:cs="Times New Roman"/>
          <w:spacing w:val="-1"/>
          <w:sz w:val="28"/>
          <w:szCs w:val="28"/>
          <w:lang w:val="en-US"/>
        </w:rPr>
        <w:t>controlsuite</w:t>
      </w:r>
      <w:r w:rsidRPr="0027119A">
        <w:rPr>
          <w:rFonts w:ascii="Times New Roman" w:hAnsi="Times New Roman" w:cs="Times New Roman"/>
          <w:spacing w:val="-1"/>
          <w:sz w:val="28"/>
          <w:szCs w:val="28"/>
        </w:rPr>
        <w:t>):</w:t>
      </w:r>
      <w:r w:rsidR="0097441B" w:rsidRPr="0027119A">
        <w:rPr>
          <w:rFonts w:ascii="Times New Roman" w:hAnsi="Times New Roman" w:cs="Times New Roman"/>
          <w:spacing w:val="-1"/>
          <w:sz w:val="28"/>
          <w:szCs w:val="28"/>
        </w:rPr>
        <w:t> </w:t>
      </w:r>
      <w:r w:rsidRPr="0027119A">
        <w:rPr>
          <w:rFonts w:ascii="Times New Roman" w:hAnsi="Times New Roman" w:cs="Times New Roman"/>
          <w:spacing w:val="-1"/>
          <w:sz w:val="28"/>
          <w:szCs w:val="28"/>
        </w:rPr>
        <w:t xml:space="preserve">Группа функционально связанных помещений, таких как административные </w:t>
      </w:r>
      <w:r w:rsidRPr="0027119A">
        <w:rPr>
          <w:rFonts w:ascii="Times New Roman" w:hAnsi="Times New Roman" w:cs="Times New Roman"/>
          <w:spacing w:val="-1"/>
          <w:sz w:val="28"/>
          <w:szCs w:val="28"/>
        </w:rPr>
        <w:lastRenderedPageBreak/>
        <w:t>помещения, технические аппаратные, зоны отдыха, помещения для тренинга и обучения персонала, сопряженных с аппаратной контроля управления и включающая ее, которая обеспечивают реализацию функций эксплуатации и обслуживания аппаратной контроля и управления.</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710820" w:rsidRPr="0027119A">
        <w:rPr>
          <w:rFonts w:ascii="Times New Roman" w:hAnsi="Times New Roman" w:cs="Times New Roman"/>
          <w:bCs/>
          <w:spacing w:val="-1"/>
          <w:sz w:val="28"/>
          <w:szCs w:val="28"/>
        </w:rPr>
        <w:t>1</w:t>
      </w:r>
      <w:r w:rsidR="00ED01BE">
        <w:rPr>
          <w:rFonts w:ascii="Times New Roman" w:hAnsi="Times New Roman" w:cs="Times New Roman"/>
          <w:bCs/>
          <w:spacing w:val="-1"/>
          <w:sz w:val="28"/>
          <w:szCs w:val="28"/>
        </w:rPr>
        <w:t>6</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доступ</w:t>
      </w:r>
      <w:r w:rsidRPr="0027119A">
        <w:rPr>
          <w:rFonts w:ascii="Times New Roman" w:hAnsi="Times New Roman" w:cs="Times New Roman"/>
          <w:sz w:val="28"/>
          <w:szCs w:val="28"/>
        </w:rPr>
        <w:t xml:space="preserve">: Обычно контролируемая возможность </w:t>
      </w:r>
      <w:r w:rsidR="006A1F4A" w:rsidRPr="0027119A">
        <w:rPr>
          <w:rFonts w:ascii="Times New Roman" w:hAnsi="Times New Roman" w:cs="Times New Roman"/>
          <w:sz w:val="28"/>
          <w:szCs w:val="28"/>
        </w:rPr>
        <w:t xml:space="preserve">прохода, проезда </w:t>
      </w:r>
      <w:r w:rsidRPr="0027119A">
        <w:rPr>
          <w:rFonts w:ascii="Times New Roman" w:hAnsi="Times New Roman" w:cs="Times New Roman"/>
          <w:sz w:val="28"/>
          <w:szCs w:val="28"/>
        </w:rPr>
        <w:t>в определенную область, обращения к определенным ресурсам или процессам.</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Примечание</w:t>
      </w:r>
      <w:r w:rsidRPr="0027119A">
        <w:rPr>
          <w:rFonts w:ascii="Times New Roman" w:hAnsi="Times New Roman" w:cs="Times New Roman"/>
          <w:sz w:val="24"/>
          <w:szCs w:val="24"/>
        </w:rPr>
        <w:t> – В зависимости от характера доступа могут быть образованы видовые понятия, например, доступ к информации, доступ к органам управления, доступ на территорию и др.</w:t>
      </w:r>
    </w:p>
    <w:p w:rsidR="003A0332" w:rsidRPr="0027119A" w:rsidRDefault="003A0332" w:rsidP="00B61E7D">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3.1.</w:t>
      </w:r>
      <w:r w:rsidR="00ED01BE">
        <w:rPr>
          <w:rFonts w:ascii="Times New Roman" w:hAnsi="Times New Roman" w:cs="Times New Roman"/>
          <w:sz w:val="28"/>
          <w:szCs w:val="28"/>
        </w:rPr>
        <w:t>17</w:t>
      </w:r>
      <w:r w:rsidR="006A1F4A" w:rsidRPr="0027119A">
        <w:rPr>
          <w:rFonts w:ascii="Times New Roman" w:hAnsi="Times New Roman" w:cs="Times New Roman"/>
          <w:sz w:val="28"/>
          <w:szCs w:val="28"/>
        </w:rPr>
        <w:t>  </w:t>
      </w:r>
      <w:r w:rsidRPr="0027119A">
        <w:rPr>
          <w:rFonts w:ascii="Times New Roman" w:hAnsi="Times New Roman" w:cs="Times New Roman"/>
          <w:b/>
          <w:bCs/>
          <w:sz w:val="28"/>
          <w:szCs w:val="28"/>
        </w:rPr>
        <w:t>зона</w:t>
      </w:r>
      <w:r w:rsidRPr="0027119A">
        <w:rPr>
          <w:rFonts w:ascii="Times New Roman" w:hAnsi="Times New Roman" w:cs="Times New Roman"/>
          <w:sz w:val="28"/>
          <w:szCs w:val="28"/>
        </w:rPr>
        <w:t>:</w:t>
      </w:r>
      <w:r w:rsidR="0097441B" w:rsidRPr="0027119A">
        <w:rPr>
          <w:rFonts w:ascii="Times New Roman" w:hAnsi="Times New Roman" w:cs="Times New Roman"/>
          <w:sz w:val="28"/>
          <w:szCs w:val="28"/>
        </w:rPr>
        <w:t> </w:t>
      </w:r>
      <w:r w:rsidRPr="0027119A">
        <w:rPr>
          <w:rFonts w:ascii="Times New Roman" w:hAnsi="Times New Roman" w:cs="Times New Roman"/>
          <w:sz w:val="28"/>
          <w:szCs w:val="28"/>
        </w:rPr>
        <w:t xml:space="preserve">Помещение (часть помещения), группа помещений и/или участок (часть участка), группа участков прилегающей территории, характеризуемые определенным признаком или признаками. </w:t>
      </w:r>
    </w:p>
    <w:p w:rsidR="003A0332" w:rsidRPr="0027119A" w:rsidRDefault="003A0332" w:rsidP="00B61E7D">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3.1.</w:t>
      </w:r>
      <w:r w:rsidR="00ED01BE">
        <w:rPr>
          <w:rFonts w:ascii="Times New Roman" w:hAnsi="Times New Roman" w:cs="Times New Roman"/>
          <w:sz w:val="28"/>
          <w:szCs w:val="28"/>
        </w:rPr>
        <w:t>18</w:t>
      </w:r>
      <w:r w:rsidR="006A1F4A" w:rsidRPr="0027119A">
        <w:rPr>
          <w:rFonts w:ascii="Times New Roman" w:hAnsi="Times New Roman" w:cs="Times New Roman"/>
          <w:b/>
          <w:bCs/>
          <w:sz w:val="28"/>
          <w:szCs w:val="28"/>
        </w:rPr>
        <w:t>  </w:t>
      </w:r>
      <w:r w:rsidRPr="0027119A">
        <w:rPr>
          <w:rFonts w:ascii="Times New Roman" w:hAnsi="Times New Roman" w:cs="Times New Roman"/>
          <w:b/>
          <w:bCs/>
          <w:sz w:val="28"/>
          <w:szCs w:val="28"/>
        </w:rPr>
        <w:t>зона безопасности</w:t>
      </w:r>
      <w:r w:rsidRPr="0027119A">
        <w:rPr>
          <w:rFonts w:ascii="Times New Roman" w:hAnsi="Times New Roman" w:cs="Times New Roman"/>
          <w:sz w:val="28"/>
          <w:szCs w:val="28"/>
        </w:rPr>
        <w:t>:</w:t>
      </w:r>
      <w:r w:rsidR="0097441B" w:rsidRPr="0027119A">
        <w:rPr>
          <w:rFonts w:ascii="Times New Roman" w:hAnsi="Times New Roman" w:cs="Times New Roman"/>
          <w:sz w:val="28"/>
          <w:szCs w:val="28"/>
        </w:rPr>
        <w:t> </w:t>
      </w:r>
      <w:r w:rsidRPr="0027119A">
        <w:rPr>
          <w:rFonts w:ascii="Times New Roman" w:hAnsi="Times New Roman" w:cs="Times New Roman"/>
          <w:sz w:val="28"/>
          <w:szCs w:val="28"/>
        </w:rPr>
        <w:t xml:space="preserve">Часть здания, сооружения, пожарного отсека, изолированного помещения, выделенная противопожарными преградами для защиты людей от опасных факторов пожара и других </w:t>
      </w:r>
      <w:r w:rsidR="00E03667" w:rsidRPr="0027119A">
        <w:rPr>
          <w:rFonts w:ascii="Times New Roman" w:hAnsi="Times New Roman" w:cs="Times New Roman"/>
          <w:sz w:val="28"/>
          <w:szCs w:val="28"/>
        </w:rPr>
        <w:t xml:space="preserve">опасных факторов </w:t>
      </w:r>
      <w:r w:rsidR="00E03667" w:rsidRPr="0027119A">
        <w:rPr>
          <w:rFonts w:ascii="Times New Roman" w:hAnsi="Times New Roman"/>
          <w:sz w:val="28"/>
        </w:rPr>
        <w:t xml:space="preserve">в течение времени </w:t>
      </w:r>
      <w:r w:rsidR="00E03667" w:rsidRPr="0027119A">
        <w:rPr>
          <w:rFonts w:ascii="Times New Roman" w:hAnsi="Times New Roman" w:cs="Times New Roman"/>
          <w:sz w:val="28"/>
          <w:szCs w:val="28"/>
        </w:rPr>
        <w:t xml:space="preserve">проведения эвакуации </w:t>
      </w:r>
      <w:r w:rsidR="00E03667" w:rsidRPr="0027119A">
        <w:rPr>
          <w:rFonts w:ascii="Times New Roman" w:hAnsi="Times New Roman"/>
          <w:sz w:val="28"/>
        </w:rPr>
        <w:t xml:space="preserve">до завершения спасательных </w:t>
      </w:r>
      <w:r w:rsidR="00E03667" w:rsidRPr="0027119A">
        <w:rPr>
          <w:rFonts w:ascii="Times New Roman" w:hAnsi="Times New Roman" w:cs="Times New Roman"/>
          <w:sz w:val="28"/>
          <w:szCs w:val="28"/>
        </w:rPr>
        <w:t>работ.</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ED01BE">
        <w:rPr>
          <w:rFonts w:ascii="Times New Roman" w:hAnsi="Times New Roman" w:cs="Times New Roman"/>
          <w:bCs/>
          <w:spacing w:val="-1"/>
          <w:sz w:val="28"/>
          <w:szCs w:val="28"/>
        </w:rPr>
        <w:t>19</w:t>
      </w:r>
      <w:r w:rsidRPr="0027119A">
        <w:rPr>
          <w:rFonts w:ascii="Times New Roman" w:hAnsi="Times New Roman" w:cs="Times New Roman"/>
          <w:b/>
          <w:bCs/>
          <w:spacing w:val="-1"/>
          <w:sz w:val="28"/>
          <w:szCs w:val="28"/>
        </w:rPr>
        <w:t>  </w:t>
      </w:r>
      <w:r w:rsidRPr="0027119A">
        <w:rPr>
          <w:rFonts w:ascii="Times New Roman" w:hAnsi="Times New Roman" w:cs="Times New Roman"/>
          <w:b/>
          <w:bCs/>
          <w:spacing w:val="-4"/>
          <w:sz w:val="28"/>
          <w:szCs w:val="28"/>
        </w:rPr>
        <w:t>зона доступа</w:t>
      </w:r>
      <w:r w:rsidRPr="0027119A">
        <w:rPr>
          <w:rFonts w:ascii="Times New Roman" w:hAnsi="Times New Roman" w:cs="Times New Roman"/>
          <w:spacing w:val="-4"/>
          <w:sz w:val="28"/>
          <w:szCs w:val="28"/>
        </w:rPr>
        <w:t>: </w:t>
      </w:r>
      <w:r w:rsidRPr="0027119A">
        <w:rPr>
          <w:rFonts w:ascii="Times New Roman" w:hAnsi="Times New Roman" w:cs="Times New Roman"/>
          <w:sz w:val="28"/>
          <w:szCs w:val="28"/>
        </w:rPr>
        <w:t>Часть участка территории здания, сооружения или их помещений, доступ в которую контролируется охраной или специальными техническими средствами контроля и управления доступом.</w:t>
      </w:r>
    </w:p>
    <w:p w:rsidR="003A0332" w:rsidRPr="0027119A" w:rsidRDefault="003A0332" w:rsidP="00B61E7D">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3.1.2</w:t>
      </w:r>
      <w:r w:rsidR="00ED01BE">
        <w:rPr>
          <w:rFonts w:ascii="Times New Roman" w:hAnsi="Times New Roman" w:cs="Times New Roman"/>
          <w:sz w:val="28"/>
          <w:szCs w:val="28"/>
        </w:rPr>
        <w:t>0</w:t>
      </w:r>
      <w:r w:rsidR="006A1F4A" w:rsidRPr="0027119A">
        <w:rPr>
          <w:rFonts w:ascii="Times New Roman" w:hAnsi="Times New Roman" w:cs="Times New Roman"/>
          <w:sz w:val="28"/>
          <w:szCs w:val="28"/>
        </w:rPr>
        <w:t>  </w:t>
      </w:r>
      <w:r w:rsidRPr="0027119A">
        <w:rPr>
          <w:rFonts w:ascii="Times New Roman" w:hAnsi="Times New Roman" w:cs="Times New Roman"/>
          <w:b/>
          <w:bCs/>
          <w:sz w:val="28"/>
          <w:szCs w:val="28"/>
        </w:rPr>
        <w:t>зонирование</w:t>
      </w:r>
      <w:r w:rsidRPr="0027119A">
        <w:rPr>
          <w:rFonts w:ascii="Times New Roman" w:hAnsi="Times New Roman" w:cs="Times New Roman"/>
          <w:sz w:val="28"/>
          <w:szCs w:val="28"/>
        </w:rPr>
        <w:t>:</w:t>
      </w:r>
      <w:r w:rsidR="0097441B" w:rsidRPr="0027119A">
        <w:rPr>
          <w:rFonts w:ascii="Times New Roman" w:hAnsi="Times New Roman" w:cs="Times New Roman"/>
          <w:sz w:val="28"/>
          <w:szCs w:val="28"/>
        </w:rPr>
        <w:t> </w:t>
      </w:r>
      <w:r w:rsidRPr="0027119A">
        <w:rPr>
          <w:rFonts w:ascii="Times New Roman" w:hAnsi="Times New Roman" w:cs="Times New Roman"/>
          <w:sz w:val="28"/>
          <w:szCs w:val="28"/>
        </w:rPr>
        <w:t xml:space="preserve">Условное или физическое разделение помещения (групп помещений) объекта и/или участка (группы участков) прилегающей территории на зоны по определенным признакам. </w:t>
      </w:r>
    </w:p>
    <w:p w:rsidR="00E03667" w:rsidRPr="0027119A" w:rsidRDefault="003A0332" w:rsidP="00B61E7D">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3.1.2</w:t>
      </w:r>
      <w:r w:rsidR="00ED01BE">
        <w:rPr>
          <w:rFonts w:ascii="Times New Roman" w:hAnsi="Times New Roman" w:cs="Times New Roman"/>
          <w:bCs/>
          <w:spacing w:val="-1"/>
          <w:sz w:val="28"/>
          <w:szCs w:val="28"/>
        </w:rPr>
        <w:t>1</w:t>
      </w:r>
      <w:r w:rsidRPr="0027119A">
        <w:rPr>
          <w:rFonts w:ascii="Times New Roman" w:hAnsi="Times New Roman" w:cs="Times New Roman"/>
          <w:b/>
          <w:bCs/>
          <w:spacing w:val="-1"/>
          <w:sz w:val="28"/>
          <w:szCs w:val="28"/>
        </w:rPr>
        <w:t>  </w:t>
      </w:r>
      <w:r w:rsidR="00E03667" w:rsidRPr="004677C9">
        <w:rPr>
          <w:rFonts w:ascii="Times New Roman" w:hAnsi="Times New Roman" w:cs="Times New Roman"/>
          <w:b/>
          <w:sz w:val="28"/>
          <w:szCs w:val="28"/>
        </w:rPr>
        <w:t>инженерно-техническая укрепленность объекта</w:t>
      </w:r>
      <w:r w:rsidR="00E03667" w:rsidRPr="0027119A">
        <w:rPr>
          <w:rFonts w:ascii="Times New Roman" w:hAnsi="Times New Roman" w:cs="Times New Roman"/>
          <w:sz w:val="28"/>
          <w:szCs w:val="28"/>
        </w:rPr>
        <w:t xml:space="preserve">: Совокупность мероприятий, направленных на усиление конструктивных элементов зданий, сооружений, помещений и охраняемых территорий, обеспечивающих необходимое противодействие несанкционированному </w:t>
      </w:r>
      <w:r w:rsidR="00E03667" w:rsidRPr="0027119A">
        <w:rPr>
          <w:rFonts w:ascii="Times New Roman" w:hAnsi="Times New Roman" w:cs="Times New Roman"/>
          <w:sz w:val="28"/>
          <w:szCs w:val="28"/>
        </w:rPr>
        <w:lastRenderedPageBreak/>
        <w:t>проникновению в охраняемую зону, взлому и другим преступным посягательствам.</w:t>
      </w:r>
    </w:p>
    <w:p w:rsidR="003A0332" w:rsidRPr="0027119A" w:rsidRDefault="003A0332" w:rsidP="00B61E7D">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3.1.2</w:t>
      </w:r>
      <w:r w:rsidR="00ED01BE">
        <w:rPr>
          <w:rFonts w:ascii="Times New Roman" w:hAnsi="Times New Roman" w:cs="Times New Roman"/>
          <w:sz w:val="28"/>
          <w:szCs w:val="28"/>
        </w:rPr>
        <w:t>2</w:t>
      </w:r>
      <w:r w:rsidR="002A01E4" w:rsidRPr="0027119A">
        <w:rPr>
          <w:rFonts w:ascii="Times New Roman" w:hAnsi="Times New Roman" w:cs="Times New Roman"/>
          <w:sz w:val="28"/>
          <w:szCs w:val="28"/>
        </w:rPr>
        <w:t>  </w:t>
      </w:r>
      <w:r w:rsidRPr="0027119A">
        <w:rPr>
          <w:rFonts w:ascii="Times New Roman" w:hAnsi="Times New Roman" w:cs="Times New Roman"/>
          <w:b/>
          <w:bCs/>
          <w:sz w:val="28"/>
          <w:szCs w:val="28"/>
        </w:rPr>
        <w:t>исполнительное устройство</w:t>
      </w:r>
      <w:r w:rsidRPr="0027119A">
        <w:rPr>
          <w:rFonts w:ascii="Times New Roman" w:hAnsi="Times New Roman" w:cs="Times New Roman"/>
          <w:sz w:val="28"/>
          <w:szCs w:val="28"/>
        </w:rPr>
        <w:t xml:space="preserve"> (</w:t>
      </w:r>
      <w:r w:rsidRPr="0027119A">
        <w:rPr>
          <w:rFonts w:ascii="Times New Roman" w:hAnsi="Times New Roman" w:cs="Times New Roman"/>
          <w:spacing w:val="2"/>
          <w:sz w:val="28"/>
          <w:szCs w:val="28"/>
          <w:lang w:val="en-US"/>
        </w:rPr>
        <w:t>executionunit</w:t>
      </w:r>
      <w:r w:rsidRPr="0027119A">
        <w:rPr>
          <w:rFonts w:ascii="Times New Roman" w:hAnsi="Times New Roman" w:cs="Times New Roman"/>
          <w:spacing w:val="2"/>
          <w:sz w:val="28"/>
          <w:szCs w:val="28"/>
        </w:rPr>
        <w:t xml:space="preserve">, </w:t>
      </w:r>
      <w:r w:rsidRPr="0027119A">
        <w:rPr>
          <w:rFonts w:ascii="Times New Roman" w:hAnsi="Times New Roman" w:cs="Times New Roman"/>
          <w:spacing w:val="2"/>
          <w:sz w:val="28"/>
          <w:szCs w:val="28"/>
          <w:lang w:val="en-US"/>
        </w:rPr>
        <w:t>actuatingdevice</w:t>
      </w:r>
      <w:r w:rsidRPr="0027119A">
        <w:rPr>
          <w:rFonts w:ascii="Times New Roman" w:hAnsi="Times New Roman" w:cs="Times New Roman"/>
          <w:spacing w:val="2"/>
          <w:sz w:val="28"/>
          <w:szCs w:val="28"/>
        </w:rPr>
        <w:t>)</w:t>
      </w:r>
      <w:r w:rsidRPr="0027119A">
        <w:rPr>
          <w:rFonts w:ascii="Times New Roman" w:hAnsi="Times New Roman" w:cs="Times New Roman"/>
          <w:sz w:val="28"/>
          <w:szCs w:val="28"/>
        </w:rPr>
        <w:t>:</w:t>
      </w:r>
      <w:r w:rsidR="002A01E4" w:rsidRPr="0027119A">
        <w:rPr>
          <w:rFonts w:ascii="Times New Roman" w:hAnsi="Times New Roman" w:cs="Times New Roman"/>
          <w:sz w:val="28"/>
          <w:szCs w:val="28"/>
        </w:rPr>
        <w:t> </w:t>
      </w:r>
      <w:r w:rsidRPr="0027119A">
        <w:rPr>
          <w:rFonts w:ascii="Times New Roman" w:hAnsi="Times New Roman" w:cs="Times New Roman"/>
          <w:sz w:val="28"/>
          <w:szCs w:val="28"/>
        </w:rPr>
        <w:t>Физическая единица, используемая для приведения в действие оконечного управляемого элемента (обеспечивающего возможность переноса массы, энергии или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762B96" w:rsidRPr="0027119A" w:rsidTr="009B7DE9">
        <w:tc>
          <w:tcPr>
            <w:tcW w:w="9287" w:type="dxa"/>
            <w:tcBorders>
              <w:top w:val="nil"/>
              <w:left w:val="nil"/>
              <w:bottom w:val="nil"/>
              <w:right w:val="nil"/>
            </w:tcBorders>
          </w:tcPr>
          <w:p w:rsidR="003A0332" w:rsidRPr="0027119A" w:rsidRDefault="003A0332" w:rsidP="00ED01BE">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9B7DE9" w:rsidRPr="0027119A">
              <w:rPr>
                <w:rFonts w:ascii="Times New Roman" w:hAnsi="Times New Roman" w:cs="Times New Roman"/>
                <w:bCs/>
                <w:spacing w:val="-1"/>
                <w:sz w:val="28"/>
                <w:szCs w:val="28"/>
              </w:rPr>
              <w:t>2</w:t>
            </w:r>
            <w:r w:rsidR="00ED01BE">
              <w:rPr>
                <w:rFonts w:ascii="Times New Roman" w:hAnsi="Times New Roman" w:cs="Times New Roman"/>
                <w:bCs/>
                <w:spacing w:val="-1"/>
                <w:sz w:val="28"/>
                <w:szCs w:val="28"/>
              </w:rPr>
              <w:t>3</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использованиепо назначению</w:t>
            </w:r>
            <w:r w:rsidRPr="0027119A">
              <w:rPr>
                <w:rFonts w:ascii="Times New Roman" w:hAnsi="Times New Roman" w:cs="Times New Roman"/>
                <w:sz w:val="28"/>
                <w:szCs w:val="28"/>
              </w:rPr>
              <w:t>: </w:t>
            </w:r>
            <w:r w:rsidR="006A1F4A" w:rsidRPr="0027119A">
              <w:rPr>
                <w:rFonts w:ascii="Times New Roman" w:hAnsi="Times New Roman" w:cs="Times New Roman"/>
                <w:sz w:val="28"/>
                <w:szCs w:val="28"/>
              </w:rPr>
              <w:t>Использование здания или сооружения, системы или средства в соответствии с информацией, предоставленной застройщиком, поставщиком системы или средства, либо поставщиком услуг по их использованию, содержащейся в утвержденной в установленном порядке эксплуатационной и/или технической документации</w:t>
            </w:r>
            <w:r w:rsidR="005E3646" w:rsidRPr="0027119A">
              <w:rPr>
                <w:rFonts w:ascii="Times New Roman" w:hAnsi="Times New Roman" w:cs="Times New Roman"/>
                <w:sz w:val="28"/>
                <w:szCs w:val="28"/>
              </w:rPr>
              <w:t xml:space="preserve">(по </w:t>
            </w:r>
            <w:r w:rsidRPr="0027119A">
              <w:rPr>
                <w:rFonts w:ascii="Times New Roman" w:hAnsi="Times New Roman" w:cs="Times New Roman"/>
                <w:sz w:val="28"/>
                <w:szCs w:val="28"/>
              </w:rPr>
              <w:t>ГОСТ</w:t>
            </w:r>
            <w:r w:rsidRPr="0027119A">
              <w:rPr>
                <w:rFonts w:ascii="Times New Roman" w:hAnsi="Times New Roman" w:cs="Times New Roman"/>
                <w:sz w:val="28"/>
                <w:szCs w:val="28"/>
                <w:lang w:val="en-US"/>
              </w:rPr>
              <w:t> </w:t>
            </w:r>
            <w:r w:rsidRPr="0027119A">
              <w:rPr>
                <w:rFonts w:ascii="Times New Roman" w:hAnsi="Times New Roman" w:cs="Times New Roman"/>
                <w:sz w:val="28"/>
                <w:szCs w:val="28"/>
              </w:rPr>
              <w:t>Р</w:t>
            </w:r>
            <w:r w:rsidRPr="0027119A">
              <w:rPr>
                <w:rFonts w:ascii="Times New Roman" w:hAnsi="Times New Roman" w:cs="Times New Roman"/>
                <w:sz w:val="28"/>
                <w:szCs w:val="28"/>
                <w:lang w:val="en-US"/>
              </w:rPr>
              <w:t> </w:t>
            </w:r>
            <w:r w:rsidRPr="0027119A">
              <w:rPr>
                <w:rFonts w:ascii="Times New Roman" w:hAnsi="Times New Roman" w:cs="Times New Roman"/>
                <w:sz w:val="28"/>
                <w:szCs w:val="28"/>
              </w:rPr>
              <w:t>53195.1, пункт 3.9</w:t>
            </w:r>
            <w:r w:rsidR="005E3646" w:rsidRPr="0027119A">
              <w:rPr>
                <w:rFonts w:ascii="Times New Roman" w:hAnsi="Times New Roman" w:cs="Times New Roman"/>
                <w:sz w:val="28"/>
                <w:szCs w:val="28"/>
              </w:rPr>
              <w:t>)</w:t>
            </w:r>
            <w:r w:rsidR="00983F22" w:rsidRPr="0027119A">
              <w:rPr>
                <w:rFonts w:ascii="Times New Roman" w:hAnsi="Times New Roman" w:cs="Times New Roman"/>
                <w:sz w:val="28"/>
                <w:szCs w:val="28"/>
              </w:rPr>
              <w:t>.</w:t>
            </w:r>
          </w:p>
        </w:tc>
      </w:tr>
      <w:tr w:rsidR="00762B96" w:rsidRPr="0027119A" w:rsidTr="009B7DE9">
        <w:tc>
          <w:tcPr>
            <w:tcW w:w="9287" w:type="dxa"/>
            <w:tcBorders>
              <w:top w:val="single" w:sz="4" w:space="0" w:color="auto"/>
              <w:left w:val="single" w:sz="4" w:space="0" w:color="auto"/>
              <w:bottom w:val="single" w:sz="4" w:space="0" w:color="auto"/>
              <w:right w:val="single" w:sz="4" w:space="0" w:color="auto"/>
            </w:tcBorders>
          </w:tcPr>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9B7DE9" w:rsidRPr="0027119A">
              <w:rPr>
                <w:rFonts w:ascii="Times New Roman" w:hAnsi="Times New Roman" w:cs="Times New Roman"/>
                <w:bCs/>
                <w:spacing w:val="-1"/>
                <w:sz w:val="28"/>
                <w:szCs w:val="28"/>
              </w:rPr>
              <w:t>2</w:t>
            </w:r>
            <w:r w:rsidR="00ED01BE">
              <w:rPr>
                <w:rFonts w:ascii="Times New Roman" w:hAnsi="Times New Roman" w:cs="Times New Roman"/>
                <w:bCs/>
                <w:spacing w:val="-1"/>
                <w:sz w:val="28"/>
                <w:szCs w:val="28"/>
              </w:rPr>
              <w:t>4</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комплексная безопасность</w:t>
            </w:r>
            <w:r w:rsidRPr="0027119A">
              <w:rPr>
                <w:rFonts w:ascii="Times New Roman" w:hAnsi="Times New Roman" w:cs="Times New Roman"/>
                <w:sz w:val="28"/>
                <w:szCs w:val="28"/>
              </w:rPr>
              <w:t>: Безопасность при наличии нескольких видов и/или источников опасности.</w:t>
            </w:r>
          </w:p>
          <w:p w:rsidR="003A0332" w:rsidRPr="0027119A" w:rsidRDefault="003A0332" w:rsidP="00937FC2">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[ГОСТ</w:t>
            </w:r>
            <w:r w:rsidRPr="0027119A">
              <w:rPr>
                <w:rFonts w:ascii="Times New Roman" w:hAnsi="Times New Roman" w:cs="Times New Roman"/>
                <w:sz w:val="28"/>
                <w:szCs w:val="28"/>
                <w:lang w:val="en-US"/>
              </w:rPr>
              <w:t> </w:t>
            </w:r>
            <w:r w:rsidRPr="0027119A">
              <w:rPr>
                <w:rFonts w:ascii="Times New Roman" w:hAnsi="Times New Roman" w:cs="Times New Roman"/>
                <w:sz w:val="28"/>
                <w:szCs w:val="28"/>
              </w:rPr>
              <w:t>Р</w:t>
            </w:r>
            <w:r w:rsidRPr="0027119A">
              <w:rPr>
                <w:rFonts w:ascii="Times New Roman" w:hAnsi="Times New Roman" w:cs="Times New Roman"/>
                <w:sz w:val="28"/>
                <w:szCs w:val="28"/>
                <w:lang w:val="en-US"/>
              </w:rPr>
              <w:t> </w:t>
            </w:r>
            <w:r w:rsidRPr="0027119A">
              <w:rPr>
                <w:rFonts w:ascii="Times New Roman" w:hAnsi="Times New Roman" w:cs="Times New Roman"/>
                <w:sz w:val="28"/>
                <w:szCs w:val="28"/>
              </w:rPr>
              <w:t>53195.1, пункт 3.10]</w:t>
            </w:r>
          </w:p>
        </w:tc>
      </w:tr>
    </w:tbl>
    <w:p w:rsidR="003A0332" w:rsidRPr="0027119A" w:rsidRDefault="003A0332" w:rsidP="00DC32ED">
      <w:pPr>
        <w:tabs>
          <w:tab w:val="clear" w:pos="4320"/>
          <w:tab w:val="left" w:pos="-2127"/>
        </w:tabs>
        <w:spacing w:before="240"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3354FE" w:rsidRPr="0027119A">
        <w:rPr>
          <w:rFonts w:ascii="Times New Roman" w:hAnsi="Times New Roman" w:cs="Times New Roman"/>
          <w:bCs/>
          <w:spacing w:val="-1"/>
          <w:sz w:val="28"/>
          <w:szCs w:val="28"/>
        </w:rPr>
        <w:t>2</w:t>
      </w:r>
      <w:r w:rsidR="00ED01BE">
        <w:rPr>
          <w:rFonts w:ascii="Times New Roman" w:hAnsi="Times New Roman" w:cs="Times New Roman"/>
          <w:bCs/>
          <w:spacing w:val="-1"/>
          <w:sz w:val="28"/>
          <w:szCs w:val="28"/>
        </w:rPr>
        <w:t>5</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 xml:space="preserve">комплексное обеспечение безопасности </w:t>
      </w:r>
      <w:r w:rsidR="006A1F4A" w:rsidRPr="0027119A">
        <w:rPr>
          <w:rFonts w:ascii="Times New Roman" w:hAnsi="Times New Roman" w:cs="Times New Roman"/>
          <w:b/>
          <w:sz w:val="28"/>
          <w:szCs w:val="28"/>
        </w:rPr>
        <w:t xml:space="preserve">и антитеррористической защищенности </w:t>
      </w:r>
      <w:r w:rsidRPr="0027119A">
        <w:rPr>
          <w:rFonts w:ascii="Times New Roman" w:hAnsi="Times New Roman" w:cs="Times New Roman"/>
          <w:b/>
          <w:bCs/>
          <w:sz w:val="28"/>
          <w:szCs w:val="28"/>
        </w:rPr>
        <w:t xml:space="preserve">высотного здания </w:t>
      </w:r>
      <w:r w:rsidR="00B61E7D" w:rsidRPr="0027119A">
        <w:rPr>
          <w:rFonts w:ascii="Times New Roman" w:hAnsi="Times New Roman" w:cs="Times New Roman"/>
          <w:b/>
          <w:bCs/>
          <w:sz w:val="28"/>
          <w:szCs w:val="28"/>
        </w:rPr>
        <w:t>(</w:t>
      </w:r>
      <w:r w:rsidRPr="0027119A">
        <w:rPr>
          <w:rFonts w:ascii="Times New Roman" w:hAnsi="Times New Roman" w:cs="Times New Roman"/>
          <w:b/>
          <w:bCs/>
          <w:sz w:val="28"/>
          <w:szCs w:val="28"/>
        </w:rPr>
        <w:t>сооружения</w:t>
      </w:r>
      <w:r w:rsidR="00B61E7D" w:rsidRPr="0027119A">
        <w:rPr>
          <w:rFonts w:ascii="Times New Roman" w:hAnsi="Times New Roman" w:cs="Times New Roman"/>
          <w:b/>
          <w:bCs/>
          <w:sz w:val="28"/>
          <w:szCs w:val="28"/>
        </w:rPr>
        <w:t>)</w:t>
      </w:r>
      <w:r w:rsidRPr="0027119A">
        <w:rPr>
          <w:rFonts w:ascii="Times New Roman" w:hAnsi="Times New Roman" w:cs="Times New Roman"/>
          <w:sz w:val="28"/>
          <w:szCs w:val="28"/>
        </w:rPr>
        <w:t xml:space="preserve">: Деятельность, направленная на обеспечение безопасного функционирования высотного здания </w:t>
      </w:r>
      <w:r w:rsidR="00D85C26" w:rsidRPr="0027119A">
        <w:rPr>
          <w:rFonts w:ascii="Times New Roman" w:hAnsi="Times New Roman" w:cs="Times New Roman"/>
          <w:sz w:val="28"/>
          <w:szCs w:val="28"/>
        </w:rPr>
        <w:t>(</w:t>
      </w:r>
      <w:r w:rsidRPr="0027119A">
        <w:rPr>
          <w:rFonts w:ascii="Times New Roman" w:hAnsi="Times New Roman" w:cs="Times New Roman"/>
          <w:sz w:val="28"/>
          <w:szCs w:val="28"/>
        </w:rPr>
        <w:t>сооружения</w:t>
      </w:r>
      <w:r w:rsidR="00D85C26" w:rsidRPr="0027119A">
        <w:rPr>
          <w:rFonts w:ascii="Times New Roman" w:hAnsi="Times New Roman" w:cs="Times New Roman"/>
          <w:sz w:val="28"/>
          <w:szCs w:val="28"/>
        </w:rPr>
        <w:t>)</w:t>
      </w:r>
      <w:r w:rsidRPr="0027119A">
        <w:rPr>
          <w:rFonts w:ascii="Times New Roman" w:hAnsi="Times New Roman" w:cs="Times New Roman"/>
          <w:sz w:val="28"/>
          <w:szCs w:val="28"/>
        </w:rPr>
        <w:t xml:space="preserve"> при заданных проектных условиях в течение заданного </w:t>
      </w:r>
      <w:r w:rsidR="003354FE" w:rsidRPr="0027119A">
        <w:rPr>
          <w:rFonts w:ascii="Times New Roman" w:hAnsi="Times New Roman" w:cs="Times New Roman"/>
          <w:sz w:val="28"/>
          <w:szCs w:val="28"/>
        </w:rPr>
        <w:t>интервала</w:t>
      </w:r>
      <w:r w:rsidRPr="0027119A">
        <w:rPr>
          <w:rFonts w:ascii="Times New Roman" w:hAnsi="Times New Roman" w:cs="Times New Roman"/>
          <w:sz w:val="28"/>
          <w:szCs w:val="28"/>
        </w:rPr>
        <w:t xml:space="preserve"> времени.</w:t>
      </w:r>
    </w:p>
    <w:p w:rsidR="003A0332" w:rsidRPr="0027119A" w:rsidRDefault="003A0332" w:rsidP="00832491">
      <w:pPr>
        <w:tabs>
          <w:tab w:val="clear" w:pos="4320"/>
          <w:tab w:val="left" w:pos="-2127"/>
        </w:tabs>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Примечания</w:t>
      </w:r>
      <w:r w:rsidRPr="0027119A">
        <w:rPr>
          <w:rFonts w:ascii="Times New Roman" w:hAnsi="Times New Roman" w:cs="Times New Roman"/>
          <w:spacing w:val="20"/>
          <w:sz w:val="24"/>
          <w:szCs w:val="24"/>
        </w:rPr>
        <w:t>:</w:t>
      </w:r>
    </w:p>
    <w:p w:rsidR="003A0332" w:rsidRPr="0027119A" w:rsidRDefault="003A0332" w:rsidP="00832491">
      <w:pPr>
        <w:tabs>
          <w:tab w:val="clear" w:pos="4320"/>
          <w:tab w:val="left" w:pos="-2127"/>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1  Под деятельностью понимаются все действия и все мероприятия, осуществляемые лицами на всех стадиях жизненного цикла высотного здания или сооружения, действия которых на этих стадиях влияют на безопасность высотного объекта.</w:t>
      </w:r>
    </w:p>
    <w:p w:rsidR="003A0332" w:rsidRPr="0027119A" w:rsidRDefault="003A0332" w:rsidP="00832491">
      <w:pPr>
        <w:tabs>
          <w:tab w:val="clear" w:pos="4320"/>
          <w:tab w:val="left" w:pos="-2127"/>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2  В состав проектных условий наряду с другими условиями входят проектные опасности природного, техногенного и антропогенного характера</w:t>
      </w:r>
      <w:r w:rsidR="006A1F4A" w:rsidRPr="0027119A">
        <w:rPr>
          <w:rFonts w:ascii="Times New Roman" w:hAnsi="Times New Roman" w:cs="Times New Roman"/>
          <w:sz w:val="24"/>
          <w:szCs w:val="24"/>
        </w:rPr>
        <w:t>, включая опасность террористического акта</w:t>
      </w:r>
      <w:r w:rsidRPr="0027119A">
        <w:rPr>
          <w:rFonts w:ascii="Times New Roman" w:hAnsi="Times New Roman" w:cs="Times New Roman"/>
          <w:sz w:val="24"/>
          <w:szCs w:val="24"/>
        </w:rPr>
        <w:t>.</w:t>
      </w:r>
    </w:p>
    <w:p w:rsidR="003A0332" w:rsidRPr="0027119A" w:rsidRDefault="003A0332" w:rsidP="00832491">
      <w:pPr>
        <w:tabs>
          <w:tab w:val="clear" w:pos="4320"/>
          <w:tab w:val="left" w:pos="-2127"/>
        </w:tabs>
        <w:spacing w:after="240"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3  Под безопасным функционированием высотного здания или сооружения понимается функционирование, при котором риск причинения вреда людям, пребывающим в здании, сооружении и пр</w:t>
      </w:r>
      <w:r w:rsidR="006A1F4A" w:rsidRPr="0027119A">
        <w:rPr>
          <w:rFonts w:ascii="Times New Roman" w:hAnsi="Times New Roman" w:cs="Times New Roman"/>
          <w:sz w:val="24"/>
          <w:szCs w:val="24"/>
        </w:rPr>
        <w:t>и</w:t>
      </w:r>
      <w:r w:rsidRPr="0027119A">
        <w:rPr>
          <w:rFonts w:ascii="Times New Roman" w:hAnsi="Times New Roman" w:cs="Times New Roman"/>
          <w:sz w:val="24"/>
          <w:szCs w:val="24"/>
        </w:rPr>
        <w:t>легающих территориях, окружающей среде и имуществу остается в пределах приемлемого риска.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762B96" w:rsidRPr="0027119A">
        <w:tc>
          <w:tcPr>
            <w:tcW w:w="9713" w:type="dxa"/>
            <w:tcBorders>
              <w:top w:val="single" w:sz="4" w:space="0" w:color="auto"/>
              <w:left w:val="single" w:sz="4" w:space="0" w:color="auto"/>
              <w:bottom w:val="single" w:sz="4" w:space="0" w:color="auto"/>
              <w:right w:val="single" w:sz="4" w:space="0" w:color="auto"/>
            </w:tcBorders>
          </w:tcPr>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710820" w:rsidRPr="0027119A">
              <w:rPr>
                <w:rFonts w:ascii="Times New Roman" w:hAnsi="Times New Roman" w:cs="Times New Roman"/>
                <w:bCs/>
                <w:spacing w:val="-1"/>
                <w:sz w:val="28"/>
                <w:szCs w:val="28"/>
              </w:rPr>
              <w:t>2</w:t>
            </w:r>
            <w:r w:rsidR="00ED01BE">
              <w:rPr>
                <w:rFonts w:ascii="Times New Roman" w:hAnsi="Times New Roman" w:cs="Times New Roman"/>
                <w:bCs/>
                <w:spacing w:val="-1"/>
                <w:sz w:val="28"/>
                <w:szCs w:val="28"/>
              </w:rPr>
              <w:t>6</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комплексная система безопасности</w:t>
            </w:r>
            <w:r w:rsidRPr="0027119A">
              <w:rPr>
                <w:rFonts w:ascii="Times New Roman" w:hAnsi="Times New Roman" w:cs="Times New Roman"/>
                <w:sz w:val="28"/>
                <w:szCs w:val="28"/>
              </w:rPr>
              <w:t>;</w:t>
            </w:r>
            <w:r w:rsidR="00AC13A2" w:rsidRPr="0027119A">
              <w:rPr>
                <w:rFonts w:ascii="Times New Roman" w:hAnsi="Times New Roman" w:cs="Times New Roman"/>
                <w:sz w:val="28"/>
                <w:szCs w:val="28"/>
              </w:rPr>
              <w:t> </w:t>
            </w:r>
            <w:r w:rsidRPr="0027119A">
              <w:rPr>
                <w:rFonts w:ascii="Times New Roman" w:hAnsi="Times New Roman" w:cs="Times New Roman"/>
                <w:sz w:val="28"/>
                <w:szCs w:val="28"/>
              </w:rPr>
              <w:t>КСБ: Система безопасности, одновременно выполняющая несколько функций безопасности, снижающих риски, обусловленные несколькими видами и/или источниками опасностей.</w:t>
            </w:r>
          </w:p>
          <w:p w:rsidR="003A0332" w:rsidRPr="0027119A" w:rsidRDefault="003A0332" w:rsidP="00DC32ED">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[ГОСТ Р 53195.1, пункт 3.11]</w:t>
            </w:r>
          </w:p>
        </w:tc>
      </w:tr>
    </w:tbl>
    <w:p w:rsidR="003A0332" w:rsidRPr="0027119A" w:rsidRDefault="003A0332" w:rsidP="00B61E7D">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3.1.</w:t>
      </w:r>
      <w:r w:rsidR="00ED01BE">
        <w:rPr>
          <w:rFonts w:ascii="Times New Roman" w:hAnsi="Times New Roman" w:cs="Times New Roman"/>
          <w:sz w:val="28"/>
          <w:szCs w:val="28"/>
        </w:rPr>
        <w:t>27</w:t>
      </w:r>
      <w:r w:rsidR="006A1F4A" w:rsidRPr="0027119A">
        <w:rPr>
          <w:rFonts w:ascii="Times New Roman" w:hAnsi="Times New Roman" w:cs="Times New Roman"/>
          <w:sz w:val="28"/>
          <w:szCs w:val="28"/>
        </w:rPr>
        <w:t>  </w:t>
      </w:r>
      <w:r w:rsidRPr="0027119A">
        <w:rPr>
          <w:rFonts w:ascii="Times New Roman" w:hAnsi="Times New Roman" w:cs="Times New Roman"/>
          <w:b/>
          <w:bCs/>
          <w:sz w:val="28"/>
          <w:szCs w:val="28"/>
        </w:rPr>
        <w:t>контрольно-пропускной пункт</w:t>
      </w:r>
      <w:r w:rsidRPr="0027119A">
        <w:rPr>
          <w:rFonts w:ascii="Times New Roman" w:hAnsi="Times New Roman" w:cs="Times New Roman"/>
          <w:sz w:val="28"/>
          <w:szCs w:val="28"/>
        </w:rPr>
        <w:t>;КПП:</w:t>
      </w:r>
      <w:r w:rsidR="006A1F4A" w:rsidRPr="0027119A">
        <w:rPr>
          <w:rFonts w:ascii="Times New Roman" w:hAnsi="Times New Roman" w:cs="Times New Roman"/>
          <w:b/>
          <w:bCs/>
          <w:sz w:val="28"/>
          <w:szCs w:val="28"/>
        </w:rPr>
        <w:t> </w:t>
      </w:r>
      <w:r w:rsidRPr="0027119A">
        <w:rPr>
          <w:rFonts w:ascii="Times New Roman" w:hAnsi="Times New Roman" w:cs="Times New Roman"/>
          <w:sz w:val="28"/>
          <w:szCs w:val="28"/>
        </w:rPr>
        <w:t>Специально оборудованное место, через которое осуществляется доступ в соответствии с пропускным режимом.</w:t>
      </w:r>
    </w:p>
    <w:p w:rsidR="006A1F4A" w:rsidRPr="0027119A" w:rsidRDefault="003A0332" w:rsidP="0088004E">
      <w:pPr>
        <w:spacing w:line="360" w:lineRule="auto"/>
        <w:ind w:firstLine="709"/>
        <w:jc w:val="both"/>
        <w:rPr>
          <w:rFonts w:ascii="Times New Roman" w:hAnsi="Times New Roman" w:cs="Times New Roman"/>
          <w:spacing w:val="50"/>
          <w:sz w:val="24"/>
          <w:szCs w:val="24"/>
        </w:rPr>
      </w:pPr>
      <w:r w:rsidRPr="0027119A">
        <w:rPr>
          <w:rFonts w:ascii="Times New Roman" w:hAnsi="Times New Roman" w:cs="Times New Roman"/>
          <w:bCs/>
          <w:spacing w:val="-1"/>
          <w:sz w:val="28"/>
          <w:szCs w:val="28"/>
        </w:rPr>
        <w:t>3.1.</w:t>
      </w:r>
      <w:r w:rsidR="00ED01BE">
        <w:rPr>
          <w:rFonts w:ascii="Times New Roman" w:hAnsi="Times New Roman" w:cs="Times New Roman"/>
          <w:bCs/>
          <w:spacing w:val="-1"/>
          <w:sz w:val="28"/>
          <w:szCs w:val="28"/>
        </w:rPr>
        <w:t>28</w:t>
      </w:r>
      <w:r w:rsidRPr="0027119A">
        <w:rPr>
          <w:rFonts w:ascii="Times New Roman" w:hAnsi="Times New Roman" w:cs="Times New Roman"/>
          <w:b/>
          <w:bCs/>
          <w:spacing w:val="-1"/>
          <w:sz w:val="28"/>
          <w:szCs w:val="28"/>
        </w:rPr>
        <w:t>  кризисная ситуация</w:t>
      </w:r>
      <w:r w:rsidRPr="0027119A">
        <w:rPr>
          <w:rFonts w:ascii="Times New Roman" w:hAnsi="Times New Roman" w:cs="Times New Roman"/>
          <w:spacing w:val="-1"/>
          <w:sz w:val="28"/>
          <w:szCs w:val="28"/>
        </w:rPr>
        <w:t>: </w:t>
      </w:r>
      <w:r w:rsidR="003354FE" w:rsidRPr="0027119A">
        <w:rPr>
          <w:rFonts w:ascii="Times New Roman" w:hAnsi="Times New Roman"/>
          <w:spacing w:val="-1"/>
          <w:sz w:val="28"/>
        </w:rPr>
        <w:t xml:space="preserve">Опасная ситуация, не являющаяся </w:t>
      </w:r>
      <w:r w:rsidR="003354FE" w:rsidRPr="0027119A">
        <w:rPr>
          <w:rFonts w:ascii="Times New Roman" w:hAnsi="Times New Roman" w:cs="Times New Roman"/>
          <w:bCs/>
          <w:spacing w:val="-1"/>
          <w:sz w:val="28"/>
          <w:szCs w:val="28"/>
        </w:rPr>
        <w:t>чрезвычайной,</w:t>
      </w:r>
      <w:r w:rsidR="003354FE" w:rsidRPr="0027119A">
        <w:rPr>
          <w:rFonts w:ascii="Times New Roman" w:hAnsi="Times New Roman"/>
          <w:spacing w:val="-1"/>
          <w:sz w:val="28"/>
        </w:rPr>
        <w:t xml:space="preserve"> но </w:t>
      </w:r>
      <w:r w:rsidR="003354FE" w:rsidRPr="0027119A">
        <w:rPr>
          <w:rFonts w:ascii="Times New Roman" w:hAnsi="Times New Roman" w:cs="Times New Roman"/>
          <w:bCs/>
          <w:spacing w:val="-1"/>
          <w:sz w:val="28"/>
          <w:szCs w:val="28"/>
        </w:rPr>
        <w:t>при которой может потребоваться превентивная эвакуация</w:t>
      </w:r>
      <w:r w:rsidR="003354FE" w:rsidRPr="0027119A">
        <w:rPr>
          <w:rFonts w:ascii="Times New Roman" w:hAnsi="Times New Roman"/>
          <w:spacing w:val="-1"/>
          <w:sz w:val="28"/>
        </w:rPr>
        <w:t xml:space="preserve"> людей из здания, сооружения</w:t>
      </w:r>
      <w:r w:rsidR="006A1F4A" w:rsidRPr="0027119A">
        <w:rPr>
          <w:rFonts w:ascii="Times New Roman" w:hAnsi="Times New Roman"/>
          <w:spacing w:val="-1"/>
          <w:sz w:val="28"/>
        </w:rPr>
        <w:t>.</w:t>
      </w:r>
    </w:p>
    <w:p w:rsidR="003A0332" w:rsidRPr="0027119A" w:rsidRDefault="003A0332" w:rsidP="0088004E">
      <w:pPr>
        <w:spacing w:line="360" w:lineRule="auto"/>
        <w:ind w:firstLine="709"/>
        <w:jc w:val="both"/>
        <w:rPr>
          <w:rFonts w:ascii="Times New Roman" w:hAnsi="Times New Roman" w:cs="Times New Roman"/>
          <w:spacing w:val="-1"/>
          <w:sz w:val="28"/>
          <w:szCs w:val="28"/>
        </w:rPr>
      </w:pPr>
      <w:r w:rsidRPr="0027119A">
        <w:rPr>
          <w:rFonts w:ascii="Times New Roman" w:hAnsi="Times New Roman" w:cs="Times New Roman"/>
          <w:spacing w:val="50"/>
          <w:sz w:val="24"/>
          <w:szCs w:val="24"/>
        </w:rPr>
        <w:t>Примечание</w:t>
      </w:r>
      <w:r w:rsidRPr="0027119A">
        <w:rPr>
          <w:rFonts w:ascii="Times New Roman" w:hAnsi="Times New Roman" w:cs="Times New Roman"/>
          <w:sz w:val="24"/>
          <w:szCs w:val="24"/>
        </w:rPr>
        <w:t> </w:t>
      </w:r>
      <w:r w:rsidRPr="0027119A">
        <w:rPr>
          <w:rFonts w:ascii="Times New Roman" w:hAnsi="Times New Roman" w:cs="Times New Roman"/>
          <w:spacing w:val="-1"/>
          <w:sz w:val="24"/>
          <w:szCs w:val="24"/>
        </w:rPr>
        <w:t>– </w:t>
      </w:r>
      <w:r w:rsidR="006A1F4A" w:rsidRPr="0027119A">
        <w:rPr>
          <w:rFonts w:ascii="Times New Roman" w:hAnsi="Times New Roman" w:cs="Times New Roman"/>
          <w:bCs/>
          <w:spacing w:val="-1"/>
          <w:sz w:val="24"/>
          <w:szCs w:val="24"/>
        </w:rPr>
        <w:t>Кризисная ситуация возникает, когда имеются достоверные сведения о возможности в ближайшее время потери устойчивости или обрушения строительных конструкций, взрыва или других вызывающих вред событий</w:t>
      </w:r>
      <w:r w:rsidRPr="0027119A">
        <w:rPr>
          <w:rFonts w:ascii="Times New Roman" w:hAnsi="Times New Roman" w:cs="Times New Roman"/>
          <w:spacing w:val="-1"/>
          <w:sz w:val="24"/>
          <w:szCs w:val="24"/>
        </w:rPr>
        <w:t>.</w:t>
      </w:r>
    </w:p>
    <w:p w:rsidR="005E3646" w:rsidRPr="0027119A" w:rsidRDefault="003A0332" w:rsidP="00B61E7D">
      <w:pPr>
        <w:tabs>
          <w:tab w:val="clear" w:pos="4320"/>
          <w:tab w:val="left" w:pos="-2410"/>
        </w:tabs>
        <w:spacing w:line="360" w:lineRule="auto"/>
        <w:ind w:firstLine="709"/>
        <w:jc w:val="both"/>
        <w:rPr>
          <w:rFonts w:ascii="Times New Roman" w:hAnsi="Times New Roman" w:cs="Times New Roman"/>
          <w:spacing w:val="-2"/>
          <w:sz w:val="28"/>
          <w:szCs w:val="28"/>
        </w:rPr>
      </w:pPr>
      <w:r w:rsidRPr="0027119A">
        <w:rPr>
          <w:rFonts w:ascii="Times New Roman" w:hAnsi="Times New Roman" w:cs="Times New Roman"/>
          <w:bCs/>
          <w:spacing w:val="-1"/>
          <w:sz w:val="28"/>
          <w:szCs w:val="28"/>
        </w:rPr>
        <w:t>3.1.</w:t>
      </w:r>
      <w:r w:rsidR="00ED01BE">
        <w:rPr>
          <w:rFonts w:ascii="Times New Roman" w:hAnsi="Times New Roman" w:cs="Times New Roman"/>
          <w:bCs/>
          <w:spacing w:val="-1"/>
          <w:sz w:val="28"/>
          <w:szCs w:val="28"/>
        </w:rPr>
        <w:t>29</w:t>
      </w:r>
      <w:r w:rsidRPr="0027119A">
        <w:rPr>
          <w:rFonts w:ascii="Times New Roman" w:hAnsi="Times New Roman" w:cs="Times New Roman"/>
          <w:bCs/>
          <w:spacing w:val="-1"/>
          <w:sz w:val="28"/>
          <w:szCs w:val="28"/>
        </w:rPr>
        <w:t>  </w:t>
      </w:r>
      <w:r w:rsidRPr="0027119A">
        <w:rPr>
          <w:rFonts w:ascii="Times New Roman" w:hAnsi="Times New Roman" w:cs="Times New Roman"/>
          <w:b/>
          <w:bCs/>
          <w:spacing w:val="-2"/>
          <w:sz w:val="28"/>
          <w:szCs w:val="28"/>
        </w:rPr>
        <w:t xml:space="preserve">критически важная точка здания </w:t>
      </w:r>
      <w:r w:rsidR="00D16D2D" w:rsidRPr="0027119A">
        <w:rPr>
          <w:rFonts w:ascii="Times New Roman" w:hAnsi="Times New Roman" w:cs="Times New Roman"/>
          <w:b/>
          <w:bCs/>
          <w:spacing w:val="-2"/>
          <w:sz w:val="28"/>
          <w:szCs w:val="28"/>
        </w:rPr>
        <w:t>[</w:t>
      </w:r>
      <w:r w:rsidRPr="0027119A">
        <w:rPr>
          <w:rFonts w:ascii="Times New Roman" w:hAnsi="Times New Roman" w:cs="Times New Roman"/>
          <w:b/>
          <w:bCs/>
          <w:spacing w:val="-2"/>
          <w:sz w:val="28"/>
          <w:szCs w:val="28"/>
        </w:rPr>
        <w:t>сооружения</w:t>
      </w:r>
      <w:r w:rsidR="00D16D2D" w:rsidRPr="0027119A">
        <w:rPr>
          <w:rFonts w:ascii="Times New Roman" w:hAnsi="Times New Roman" w:cs="Times New Roman"/>
          <w:b/>
          <w:bCs/>
          <w:spacing w:val="-2"/>
          <w:sz w:val="28"/>
          <w:szCs w:val="28"/>
        </w:rPr>
        <w:t>]</w:t>
      </w:r>
      <w:r w:rsidRPr="0027119A">
        <w:rPr>
          <w:rFonts w:ascii="Times New Roman" w:hAnsi="Times New Roman" w:cs="Times New Roman"/>
          <w:spacing w:val="-2"/>
          <w:sz w:val="28"/>
          <w:szCs w:val="28"/>
        </w:rPr>
        <w:t xml:space="preserve">: Строительная конструкция здания </w:t>
      </w:r>
      <w:r w:rsidR="00D16D2D" w:rsidRPr="0027119A">
        <w:rPr>
          <w:rFonts w:ascii="Times New Roman" w:hAnsi="Times New Roman" w:cs="Times New Roman"/>
          <w:spacing w:val="-2"/>
          <w:sz w:val="28"/>
          <w:szCs w:val="28"/>
        </w:rPr>
        <w:t>[</w:t>
      </w:r>
      <w:r w:rsidRPr="0027119A">
        <w:rPr>
          <w:rFonts w:ascii="Times New Roman" w:hAnsi="Times New Roman" w:cs="Times New Roman"/>
          <w:spacing w:val="-2"/>
          <w:sz w:val="28"/>
          <w:szCs w:val="28"/>
        </w:rPr>
        <w:t>сооружения</w:t>
      </w:r>
      <w:r w:rsidR="00D16D2D" w:rsidRPr="0027119A">
        <w:rPr>
          <w:rFonts w:ascii="Times New Roman" w:hAnsi="Times New Roman" w:cs="Times New Roman"/>
          <w:spacing w:val="-2"/>
          <w:sz w:val="28"/>
          <w:szCs w:val="28"/>
        </w:rPr>
        <w:t>]</w:t>
      </w:r>
      <w:r w:rsidRPr="0027119A">
        <w:rPr>
          <w:rFonts w:ascii="Times New Roman" w:hAnsi="Times New Roman" w:cs="Times New Roman"/>
          <w:spacing w:val="-2"/>
          <w:sz w:val="28"/>
          <w:szCs w:val="28"/>
        </w:rPr>
        <w:t xml:space="preserve">, ее часть или узел, помещение (группа помещений), инженерная система здания </w:t>
      </w:r>
      <w:r w:rsidR="00D16D2D" w:rsidRPr="0027119A">
        <w:rPr>
          <w:rFonts w:ascii="Times New Roman" w:hAnsi="Times New Roman" w:cs="Times New Roman"/>
          <w:spacing w:val="-2"/>
          <w:sz w:val="28"/>
          <w:szCs w:val="28"/>
        </w:rPr>
        <w:t>[</w:t>
      </w:r>
      <w:r w:rsidRPr="0027119A">
        <w:rPr>
          <w:rFonts w:ascii="Times New Roman" w:hAnsi="Times New Roman" w:cs="Times New Roman"/>
          <w:spacing w:val="-2"/>
          <w:sz w:val="28"/>
          <w:szCs w:val="28"/>
        </w:rPr>
        <w:t>сооружения</w:t>
      </w:r>
      <w:r w:rsidR="00D16D2D" w:rsidRPr="0027119A">
        <w:rPr>
          <w:rFonts w:ascii="Times New Roman" w:hAnsi="Times New Roman" w:cs="Times New Roman"/>
          <w:spacing w:val="-2"/>
          <w:sz w:val="28"/>
          <w:szCs w:val="28"/>
        </w:rPr>
        <w:t>]</w:t>
      </w:r>
      <w:r w:rsidRPr="0027119A">
        <w:rPr>
          <w:rFonts w:ascii="Times New Roman" w:hAnsi="Times New Roman" w:cs="Times New Roman"/>
          <w:spacing w:val="-2"/>
          <w:sz w:val="28"/>
          <w:szCs w:val="28"/>
        </w:rPr>
        <w:t xml:space="preserve"> или ее часть, вывод из строя которой или воздействие на которую(ый) может привести к опасному событию с критическими последствиями (например, нарушению жизнеобеспечения объекта, локальному или прогрессирующему обрушению, выбросу вредных веществ в воздушную среду). </w:t>
      </w:r>
    </w:p>
    <w:p w:rsidR="003A0332" w:rsidRPr="0027119A" w:rsidRDefault="003A0332" w:rsidP="00B61E7D">
      <w:pPr>
        <w:tabs>
          <w:tab w:val="clear" w:pos="4320"/>
          <w:tab w:val="left" w:pos="-2410"/>
        </w:tabs>
        <w:spacing w:line="360" w:lineRule="auto"/>
        <w:ind w:firstLine="709"/>
        <w:jc w:val="both"/>
        <w:rPr>
          <w:rStyle w:val="apple-style-span"/>
          <w:rFonts w:ascii="Times New Roman" w:hAnsi="Times New Roman" w:cs="Times New Roman"/>
          <w:sz w:val="28"/>
          <w:szCs w:val="28"/>
          <w:shd w:val="clear" w:color="auto" w:fill="FFFFFF"/>
        </w:rPr>
      </w:pPr>
      <w:r w:rsidRPr="0027119A">
        <w:rPr>
          <w:rFonts w:ascii="Times New Roman" w:hAnsi="Times New Roman" w:cs="Times New Roman"/>
          <w:bCs/>
          <w:spacing w:val="-1"/>
          <w:sz w:val="28"/>
          <w:szCs w:val="28"/>
        </w:rPr>
        <w:t>3.1.3</w:t>
      </w:r>
      <w:r w:rsidR="00ED01BE">
        <w:rPr>
          <w:rFonts w:ascii="Times New Roman" w:hAnsi="Times New Roman" w:cs="Times New Roman"/>
          <w:bCs/>
          <w:spacing w:val="-1"/>
          <w:sz w:val="28"/>
          <w:szCs w:val="28"/>
        </w:rPr>
        <w:t>0</w:t>
      </w:r>
      <w:r w:rsidRPr="0027119A">
        <w:rPr>
          <w:rFonts w:ascii="Times New Roman" w:hAnsi="Times New Roman" w:cs="Times New Roman"/>
          <w:b/>
          <w:bCs/>
          <w:spacing w:val="-1"/>
          <w:sz w:val="28"/>
          <w:szCs w:val="28"/>
        </w:rPr>
        <w:t>  </w:t>
      </w:r>
      <w:r w:rsidRPr="0027119A">
        <w:rPr>
          <w:rStyle w:val="apple-style-span"/>
          <w:rFonts w:ascii="Times New Roman" w:hAnsi="Times New Roman" w:cs="Times New Roman"/>
          <w:b/>
          <w:bCs/>
          <w:sz w:val="28"/>
          <w:szCs w:val="28"/>
          <w:shd w:val="clear" w:color="auto" w:fill="FFFFFF"/>
        </w:rPr>
        <w:t>локальный пункт управления</w:t>
      </w:r>
      <w:r w:rsidR="00AC13A2" w:rsidRPr="0027119A">
        <w:rPr>
          <w:rStyle w:val="apple-style-span"/>
          <w:rFonts w:ascii="Times New Roman" w:hAnsi="Times New Roman" w:cs="Times New Roman"/>
          <w:b/>
          <w:bCs/>
          <w:sz w:val="28"/>
          <w:szCs w:val="28"/>
          <w:shd w:val="clear" w:color="auto" w:fill="FFFFFF"/>
        </w:rPr>
        <w:t>;</w:t>
      </w:r>
      <w:r w:rsidR="00AC13A2" w:rsidRPr="0027119A">
        <w:rPr>
          <w:rStyle w:val="apple-style-span"/>
          <w:rFonts w:ascii="Times New Roman" w:hAnsi="Times New Roman" w:cs="Times New Roman"/>
          <w:sz w:val="28"/>
          <w:szCs w:val="28"/>
          <w:shd w:val="clear" w:color="auto" w:fill="FFFFFF"/>
        </w:rPr>
        <w:t> </w:t>
      </w:r>
      <w:r w:rsidR="00CC1FC5" w:rsidRPr="0027119A">
        <w:rPr>
          <w:rStyle w:val="apple-style-span"/>
          <w:rFonts w:ascii="Times New Roman" w:hAnsi="Times New Roman" w:cs="Times New Roman"/>
          <w:sz w:val="28"/>
          <w:szCs w:val="28"/>
          <w:shd w:val="clear" w:color="auto" w:fill="FFFFFF"/>
        </w:rPr>
        <w:t xml:space="preserve">ЛПУ </w:t>
      </w:r>
      <w:r w:rsidRPr="0027119A">
        <w:rPr>
          <w:rStyle w:val="apple-style-span"/>
          <w:rFonts w:ascii="Times New Roman" w:hAnsi="Times New Roman" w:cs="Times New Roman"/>
          <w:sz w:val="28"/>
          <w:szCs w:val="28"/>
          <w:shd w:val="clear" w:color="auto" w:fill="FFFFFF"/>
        </w:rPr>
        <w:t>(</w:t>
      </w:r>
      <w:r w:rsidRPr="0027119A">
        <w:rPr>
          <w:rStyle w:val="apple-style-span"/>
          <w:rFonts w:ascii="Times New Roman" w:hAnsi="Times New Roman" w:cs="Times New Roman"/>
          <w:sz w:val="28"/>
          <w:szCs w:val="28"/>
          <w:shd w:val="clear" w:color="auto" w:fill="FFFFFF"/>
          <w:lang w:val="en-US"/>
        </w:rPr>
        <w:t>localcontrolcentre</w:t>
      </w:r>
      <w:r w:rsidRPr="0027119A">
        <w:rPr>
          <w:rStyle w:val="apple-style-span"/>
          <w:rFonts w:ascii="Times New Roman" w:hAnsi="Times New Roman" w:cs="Times New Roman"/>
          <w:sz w:val="28"/>
          <w:szCs w:val="28"/>
          <w:shd w:val="clear" w:color="auto" w:fill="FFFFFF"/>
        </w:rPr>
        <w:t xml:space="preserve">): Размещенное за пределами группа помещений </w:t>
      </w:r>
      <w:r w:rsidRPr="0027119A">
        <w:rPr>
          <w:rStyle w:val="apple-style-span"/>
          <w:rFonts w:ascii="Times New Roman" w:hAnsi="Times New Roman" w:cs="Times New Roman"/>
          <w:sz w:val="28"/>
          <w:szCs w:val="28"/>
          <w:shd w:val="clear" w:color="auto" w:fill="FFFFFF"/>
        </w:rPr>
        <w:lastRenderedPageBreak/>
        <w:t>контроля и управления помещение с оборудованием и АРМ контроля и управления системой(ами) или ее(их) частью.</w:t>
      </w:r>
    </w:p>
    <w:p w:rsidR="003A0332" w:rsidRPr="0027119A" w:rsidRDefault="003A0332" w:rsidP="0088004E">
      <w:pPr>
        <w:tabs>
          <w:tab w:val="clear" w:pos="4320"/>
          <w:tab w:val="left" w:pos="-2410"/>
        </w:tabs>
        <w:spacing w:line="360" w:lineRule="auto"/>
        <w:ind w:firstLine="567"/>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Примечания</w:t>
      </w:r>
      <w:r w:rsidR="006A1F4A" w:rsidRPr="0027119A">
        <w:rPr>
          <w:rFonts w:ascii="Times New Roman" w:hAnsi="Times New Roman" w:cs="Times New Roman"/>
          <w:spacing w:val="50"/>
          <w:sz w:val="24"/>
          <w:szCs w:val="24"/>
        </w:rPr>
        <w:t>:</w:t>
      </w:r>
    </w:p>
    <w:p w:rsidR="003A0332" w:rsidRPr="0027119A" w:rsidRDefault="003A0332" w:rsidP="0088004E">
      <w:pPr>
        <w:tabs>
          <w:tab w:val="clear" w:pos="4320"/>
          <w:tab w:val="left" w:pos="-2410"/>
        </w:tabs>
        <w:spacing w:line="360" w:lineRule="auto"/>
        <w:ind w:firstLine="567"/>
        <w:jc w:val="both"/>
        <w:rPr>
          <w:rStyle w:val="apple-style-span"/>
          <w:rFonts w:ascii="Times New Roman" w:hAnsi="Times New Roman" w:cs="Times New Roman"/>
          <w:sz w:val="24"/>
          <w:szCs w:val="24"/>
          <w:shd w:val="clear" w:color="auto" w:fill="FFFFFF"/>
        </w:rPr>
      </w:pPr>
      <w:r w:rsidRPr="0027119A">
        <w:rPr>
          <w:rStyle w:val="apple-style-span"/>
          <w:rFonts w:ascii="Times New Roman" w:hAnsi="Times New Roman" w:cs="Times New Roman"/>
          <w:sz w:val="24"/>
          <w:szCs w:val="24"/>
          <w:shd w:val="clear" w:color="auto" w:fill="FFFFFF"/>
        </w:rPr>
        <w:t>1</w:t>
      </w:r>
      <w:r w:rsidR="00596BAF" w:rsidRPr="0027119A">
        <w:rPr>
          <w:rStyle w:val="apple-style-span"/>
          <w:rFonts w:ascii="Times New Roman" w:hAnsi="Times New Roman" w:cs="Times New Roman"/>
          <w:sz w:val="24"/>
          <w:szCs w:val="24"/>
          <w:shd w:val="clear" w:color="auto" w:fill="FFFFFF"/>
        </w:rPr>
        <w:t>  </w:t>
      </w:r>
      <w:r w:rsidRPr="0027119A">
        <w:rPr>
          <w:rStyle w:val="apple-style-span"/>
          <w:rFonts w:ascii="Times New Roman" w:hAnsi="Times New Roman" w:cs="Times New Roman"/>
          <w:sz w:val="24"/>
          <w:szCs w:val="24"/>
          <w:shd w:val="clear" w:color="auto" w:fill="FFFFFF"/>
        </w:rPr>
        <w:t>Локальный пункт управления может относиться к отдельной инженерной системе, к инженерным системам (подсистемам) зоны или группы помещений.</w:t>
      </w:r>
    </w:p>
    <w:p w:rsidR="003A0332" w:rsidRPr="0027119A" w:rsidRDefault="003A0332" w:rsidP="0088004E">
      <w:pPr>
        <w:tabs>
          <w:tab w:val="clear" w:pos="4320"/>
          <w:tab w:val="left" w:pos="-2410"/>
        </w:tabs>
        <w:spacing w:line="360" w:lineRule="auto"/>
        <w:ind w:firstLine="567"/>
        <w:jc w:val="both"/>
        <w:rPr>
          <w:rStyle w:val="apple-style-span"/>
          <w:rFonts w:ascii="Times New Roman" w:hAnsi="Times New Roman" w:cs="Times New Roman"/>
          <w:sz w:val="24"/>
          <w:szCs w:val="24"/>
          <w:shd w:val="clear" w:color="auto" w:fill="FFFFFF"/>
        </w:rPr>
      </w:pPr>
      <w:r w:rsidRPr="0027119A">
        <w:rPr>
          <w:rStyle w:val="apple-style-span"/>
          <w:rFonts w:ascii="Times New Roman" w:hAnsi="Times New Roman" w:cs="Times New Roman"/>
          <w:sz w:val="24"/>
          <w:szCs w:val="24"/>
          <w:shd w:val="clear" w:color="auto" w:fill="FFFFFF"/>
        </w:rPr>
        <w:t>2</w:t>
      </w:r>
      <w:r w:rsidR="00596BAF" w:rsidRPr="0027119A">
        <w:rPr>
          <w:rStyle w:val="apple-style-span"/>
          <w:rFonts w:ascii="Times New Roman" w:hAnsi="Times New Roman" w:cs="Times New Roman"/>
          <w:sz w:val="24"/>
          <w:szCs w:val="24"/>
          <w:shd w:val="clear" w:color="auto" w:fill="FFFFFF"/>
        </w:rPr>
        <w:t>  </w:t>
      </w:r>
      <w:r w:rsidRPr="0027119A">
        <w:rPr>
          <w:rStyle w:val="apple-style-span"/>
          <w:rFonts w:ascii="Times New Roman" w:hAnsi="Times New Roman" w:cs="Times New Roman"/>
          <w:sz w:val="24"/>
          <w:szCs w:val="24"/>
          <w:shd w:val="clear" w:color="auto" w:fill="FFFFFF"/>
        </w:rPr>
        <w:t>Примерами локального пункта управления служат пункт управления системой холодоснабжения или КПП.</w:t>
      </w:r>
    </w:p>
    <w:p w:rsidR="00DA4853" w:rsidRPr="0027119A" w:rsidRDefault="003A0332" w:rsidP="009B7DE9">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3.1.3</w:t>
      </w:r>
      <w:r w:rsidR="00ED01BE">
        <w:rPr>
          <w:rFonts w:ascii="Times New Roman" w:hAnsi="Times New Roman" w:cs="Times New Roman"/>
          <w:bCs/>
          <w:spacing w:val="-1"/>
          <w:sz w:val="28"/>
          <w:szCs w:val="28"/>
        </w:rPr>
        <w:t>1</w:t>
      </w:r>
      <w:r w:rsidRPr="0027119A">
        <w:rPr>
          <w:rFonts w:ascii="Times New Roman" w:hAnsi="Times New Roman" w:cs="Times New Roman"/>
          <w:b/>
          <w:bCs/>
          <w:spacing w:val="-1"/>
          <w:sz w:val="28"/>
          <w:szCs w:val="28"/>
        </w:rPr>
        <w:t>  </w:t>
      </w:r>
      <w:r w:rsidRPr="0027119A">
        <w:rPr>
          <w:rFonts w:ascii="Times New Roman" w:hAnsi="Times New Roman" w:cs="Times New Roman"/>
          <w:b/>
          <w:bCs/>
          <w:spacing w:val="-4"/>
          <w:sz w:val="28"/>
          <w:szCs w:val="28"/>
        </w:rPr>
        <w:t>маломобильная группа населения</w:t>
      </w:r>
      <w:r w:rsidR="00AC13A2" w:rsidRPr="0027119A">
        <w:rPr>
          <w:rFonts w:ascii="Times New Roman" w:hAnsi="Times New Roman" w:cs="Times New Roman"/>
          <w:b/>
          <w:spacing w:val="-4"/>
          <w:sz w:val="28"/>
          <w:szCs w:val="28"/>
        </w:rPr>
        <w:t>;</w:t>
      </w:r>
      <w:r w:rsidRPr="0027119A">
        <w:rPr>
          <w:rFonts w:ascii="Times New Roman" w:hAnsi="Times New Roman" w:cs="Times New Roman"/>
          <w:spacing w:val="-4"/>
          <w:sz w:val="28"/>
          <w:szCs w:val="28"/>
        </w:rPr>
        <w:t xml:space="preserve">МГН: Группа людей, испытывающая затруднения при </w:t>
      </w:r>
      <w:r w:rsidRPr="0027119A">
        <w:rPr>
          <w:rFonts w:ascii="Times New Roman" w:hAnsi="Times New Roman" w:cs="Times New Roman"/>
          <w:sz w:val="28"/>
          <w:szCs w:val="28"/>
        </w:rPr>
        <w:t>самостоятельном передвижении, получении услуги, необходимой информации или при ориентировании в пространстве</w:t>
      </w:r>
      <w:r w:rsidR="00596BAF" w:rsidRPr="0027119A">
        <w:rPr>
          <w:rFonts w:ascii="Times New Roman" w:hAnsi="Times New Roman" w:cs="Times New Roman"/>
          <w:sz w:val="28"/>
          <w:szCs w:val="28"/>
        </w:rPr>
        <w:t>.</w:t>
      </w:r>
    </w:p>
    <w:p w:rsidR="003A0332" w:rsidRPr="0027119A" w:rsidRDefault="00DA4853" w:rsidP="009B7DE9">
      <w:pPr>
        <w:spacing w:line="360" w:lineRule="auto"/>
        <w:ind w:firstLine="709"/>
        <w:jc w:val="both"/>
        <w:rPr>
          <w:rFonts w:ascii="Times New Roman" w:hAnsi="Times New Roman" w:cs="Times New Roman"/>
          <w:spacing w:val="-4"/>
          <w:sz w:val="24"/>
          <w:szCs w:val="24"/>
        </w:rPr>
      </w:pPr>
      <w:r w:rsidRPr="0027119A">
        <w:rPr>
          <w:rFonts w:ascii="Times New Roman" w:hAnsi="Times New Roman" w:cs="Times New Roman"/>
          <w:spacing w:val="50"/>
          <w:sz w:val="24"/>
          <w:szCs w:val="24"/>
        </w:rPr>
        <w:t>Примечание</w:t>
      </w:r>
      <w:r w:rsidRPr="0027119A">
        <w:rPr>
          <w:rFonts w:ascii="Times New Roman" w:hAnsi="Times New Roman" w:cs="Times New Roman"/>
          <w:sz w:val="24"/>
          <w:szCs w:val="24"/>
        </w:rPr>
        <w:t> </w:t>
      </w:r>
      <w:r w:rsidRPr="0027119A">
        <w:rPr>
          <w:rFonts w:ascii="Times New Roman" w:hAnsi="Times New Roman" w:cs="Times New Roman"/>
          <w:spacing w:val="-1"/>
          <w:sz w:val="24"/>
          <w:szCs w:val="24"/>
        </w:rPr>
        <w:t>– </w:t>
      </w:r>
      <w:r w:rsidR="00596BAF" w:rsidRPr="0027119A">
        <w:rPr>
          <w:rFonts w:ascii="Times New Roman" w:hAnsi="Times New Roman" w:cs="Times New Roman"/>
          <w:sz w:val="24"/>
          <w:szCs w:val="24"/>
        </w:rPr>
        <w:t xml:space="preserve">К маломобильным группам </w:t>
      </w:r>
      <w:r w:rsidRPr="0027119A">
        <w:rPr>
          <w:rFonts w:ascii="Times New Roman" w:hAnsi="Times New Roman" w:cs="Times New Roman"/>
          <w:sz w:val="24"/>
          <w:szCs w:val="24"/>
        </w:rPr>
        <w:t xml:space="preserve">населения </w:t>
      </w:r>
      <w:r w:rsidR="00596BAF" w:rsidRPr="0027119A">
        <w:rPr>
          <w:rFonts w:ascii="Times New Roman" w:hAnsi="Times New Roman" w:cs="Times New Roman"/>
          <w:sz w:val="24"/>
          <w:szCs w:val="24"/>
        </w:rPr>
        <w:t>отн</w:t>
      </w:r>
      <w:r w:rsidRPr="0027119A">
        <w:rPr>
          <w:rFonts w:ascii="Times New Roman" w:hAnsi="Times New Roman" w:cs="Times New Roman"/>
          <w:sz w:val="24"/>
          <w:szCs w:val="24"/>
        </w:rPr>
        <w:t>о</w:t>
      </w:r>
      <w:r w:rsidR="00596BAF" w:rsidRPr="0027119A">
        <w:rPr>
          <w:rFonts w:ascii="Times New Roman" w:hAnsi="Times New Roman" w:cs="Times New Roman"/>
          <w:sz w:val="24"/>
          <w:szCs w:val="24"/>
        </w:rPr>
        <w:t>с</w:t>
      </w:r>
      <w:r w:rsidRPr="0027119A">
        <w:rPr>
          <w:rFonts w:ascii="Times New Roman" w:hAnsi="Times New Roman" w:cs="Times New Roman"/>
          <w:sz w:val="24"/>
          <w:szCs w:val="24"/>
        </w:rPr>
        <w:t>ятся</w:t>
      </w:r>
      <w:r w:rsidR="00596BAF" w:rsidRPr="0027119A">
        <w:rPr>
          <w:rFonts w:ascii="Times New Roman" w:hAnsi="Times New Roman" w:cs="Times New Roman"/>
          <w:sz w:val="24"/>
          <w:szCs w:val="24"/>
        </w:rPr>
        <w:t>:</w:t>
      </w:r>
      <w:r w:rsidR="003A0332" w:rsidRPr="0027119A">
        <w:rPr>
          <w:rFonts w:ascii="Times New Roman" w:hAnsi="Times New Roman" w:cs="Times New Roman"/>
          <w:sz w:val="24"/>
          <w:szCs w:val="24"/>
        </w:rPr>
        <w:t>инвалиды, люди с временным нарушением здоровья, беременные женщины, люди преклонного возраста, л</w:t>
      </w:r>
      <w:r w:rsidRPr="0027119A">
        <w:rPr>
          <w:rFonts w:ascii="Times New Roman" w:hAnsi="Times New Roman" w:cs="Times New Roman"/>
          <w:sz w:val="24"/>
          <w:szCs w:val="24"/>
        </w:rPr>
        <w:t>юди с детскими колясками и т.п.</w:t>
      </w:r>
    </w:p>
    <w:p w:rsidR="00596BAF" w:rsidRPr="0027119A" w:rsidRDefault="00DA4853" w:rsidP="009B7DE9">
      <w:pPr>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sz w:val="28"/>
          <w:szCs w:val="28"/>
        </w:rPr>
        <w:t xml:space="preserve">(по </w:t>
      </w:r>
      <w:r w:rsidR="00E94FB6" w:rsidRPr="0027119A">
        <w:rPr>
          <w:rFonts w:ascii="Times New Roman" w:hAnsi="Times New Roman" w:cs="Times New Roman"/>
          <w:sz w:val="28"/>
          <w:szCs w:val="28"/>
        </w:rPr>
        <w:t>СП 59.13330, приложение А</w:t>
      </w:r>
      <w:r w:rsidRPr="0027119A">
        <w:rPr>
          <w:rFonts w:ascii="Times New Roman" w:hAnsi="Times New Roman" w:cs="Times New Roman"/>
          <w:sz w:val="28"/>
          <w:szCs w:val="28"/>
        </w:rPr>
        <w:t>)</w:t>
      </w:r>
    </w:p>
    <w:p w:rsidR="00E94FB6" w:rsidRPr="0027119A" w:rsidRDefault="003A0332" w:rsidP="009B7DE9">
      <w:pPr>
        <w:tabs>
          <w:tab w:val="clear" w:pos="4320"/>
          <w:tab w:val="left" w:pos="-241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3.1.3</w:t>
      </w:r>
      <w:r w:rsidR="00ED01BE">
        <w:rPr>
          <w:rFonts w:ascii="Times New Roman" w:hAnsi="Times New Roman" w:cs="Times New Roman"/>
          <w:sz w:val="28"/>
          <w:szCs w:val="28"/>
        </w:rPr>
        <w:t>2</w:t>
      </w:r>
      <w:r w:rsidR="00113337" w:rsidRPr="0027119A">
        <w:rPr>
          <w:rFonts w:ascii="Times New Roman" w:hAnsi="Times New Roman" w:cs="Times New Roman"/>
          <w:b/>
          <w:sz w:val="28"/>
          <w:szCs w:val="28"/>
        </w:rPr>
        <w:t>  </w:t>
      </w:r>
      <w:r w:rsidRPr="0027119A">
        <w:rPr>
          <w:rFonts w:ascii="Times New Roman" w:hAnsi="Times New Roman" w:cs="Times New Roman"/>
          <w:b/>
          <w:bCs/>
          <w:sz w:val="28"/>
          <w:szCs w:val="28"/>
        </w:rPr>
        <w:t>мерабезопасности</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safetymeasure</w:t>
      </w:r>
      <w:r w:rsidRPr="0027119A">
        <w:rPr>
          <w:rFonts w:ascii="Times New Roman" w:hAnsi="Times New Roman" w:cs="Times New Roman"/>
          <w:sz w:val="28"/>
          <w:szCs w:val="28"/>
        </w:rPr>
        <w:t>):</w:t>
      </w:r>
      <w:r w:rsidR="00E94FB6" w:rsidRPr="0027119A">
        <w:rPr>
          <w:rFonts w:ascii="Times New Roman" w:hAnsi="Times New Roman" w:cs="Times New Roman"/>
          <w:sz w:val="28"/>
          <w:szCs w:val="28"/>
        </w:rPr>
        <w:t> </w:t>
      </w:r>
      <w:r w:rsidRPr="0027119A">
        <w:rPr>
          <w:rFonts w:ascii="Times New Roman" w:hAnsi="Times New Roman" w:cs="Times New Roman"/>
          <w:sz w:val="28"/>
          <w:szCs w:val="28"/>
        </w:rPr>
        <w:t>Мера, применяемая для снижения риска за счёт выполнения норм и правил и/или выбора эффективных проектных решений, и/или применения связанных с безопасностью систем, других средств снижения риска, персональных защитных средств, и/или за счёт предоставления необходимой информации по установке и применению связанных с безопасностью систем и средств производителям работ, эксплуатирующему персоналу и пользователям, а также з</w:t>
      </w:r>
      <w:r w:rsidR="00D16D2D" w:rsidRPr="0027119A">
        <w:rPr>
          <w:rFonts w:ascii="Times New Roman" w:hAnsi="Times New Roman" w:cs="Times New Roman"/>
          <w:sz w:val="28"/>
          <w:szCs w:val="28"/>
        </w:rPr>
        <w:t>а счёт их обучения и тренировок.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762B96" w:rsidRPr="0027119A" w:rsidTr="00E86D29">
        <w:tc>
          <w:tcPr>
            <w:tcW w:w="9287" w:type="dxa"/>
            <w:tcBorders>
              <w:top w:val="single" w:sz="4" w:space="0" w:color="auto"/>
              <w:left w:val="single" w:sz="4" w:space="0" w:color="auto"/>
              <w:bottom w:val="single" w:sz="4" w:space="0" w:color="auto"/>
              <w:right w:val="single" w:sz="4" w:space="0" w:color="auto"/>
            </w:tcBorders>
          </w:tcPr>
          <w:p w:rsidR="003A0332" w:rsidRPr="0027119A" w:rsidRDefault="003A0332" w:rsidP="009B7DE9">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9B7DE9" w:rsidRPr="0027119A">
              <w:rPr>
                <w:rFonts w:ascii="Times New Roman" w:hAnsi="Times New Roman" w:cs="Times New Roman"/>
                <w:bCs/>
                <w:spacing w:val="-1"/>
                <w:sz w:val="28"/>
                <w:szCs w:val="28"/>
              </w:rPr>
              <w:t>3</w:t>
            </w:r>
            <w:r w:rsidR="00ED01BE">
              <w:rPr>
                <w:rFonts w:ascii="Times New Roman" w:hAnsi="Times New Roman" w:cs="Times New Roman"/>
                <w:bCs/>
                <w:spacing w:val="-1"/>
                <w:sz w:val="28"/>
                <w:szCs w:val="28"/>
              </w:rPr>
              <w:t>3</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модель нарушителя</w:t>
            </w:r>
            <w:r w:rsidRPr="0027119A">
              <w:rPr>
                <w:rFonts w:ascii="Times New Roman" w:hAnsi="Times New Roman" w:cs="Times New Roman"/>
                <w:sz w:val="28"/>
                <w:szCs w:val="28"/>
              </w:rPr>
              <w:t>: Совокупность параметров и характеристик, свойственных потенциальному нарушителю, определяющих его вероятные действия.</w:t>
            </w:r>
          </w:p>
          <w:p w:rsidR="003A0332" w:rsidRPr="0027119A" w:rsidRDefault="003A0332" w:rsidP="009B7DE9">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[ГОСТ Р 53195.1, пункт 3.14]</w:t>
            </w:r>
          </w:p>
        </w:tc>
      </w:tr>
    </w:tbl>
    <w:p w:rsidR="003A0332" w:rsidRPr="0027119A" w:rsidRDefault="003A0332" w:rsidP="00DC32ED">
      <w:pPr>
        <w:tabs>
          <w:tab w:val="clear" w:pos="4320"/>
          <w:tab w:val="left" w:pos="-2127"/>
        </w:tabs>
        <w:spacing w:line="120" w:lineRule="auto"/>
        <w:ind w:firstLine="709"/>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762B96" w:rsidRPr="0027119A">
        <w:tc>
          <w:tcPr>
            <w:tcW w:w="9713" w:type="dxa"/>
            <w:tcBorders>
              <w:top w:val="single" w:sz="4" w:space="0" w:color="auto"/>
              <w:left w:val="single" w:sz="4" w:space="0" w:color="auto"/>
              <w:bottom w:val="single" w:sz="4" w:space="0" w:color="auto"/>
              <w:right w:val="single" w:sz="4" w:space="0" w:color="auto"/>
            </w:tcBorders>
          </w:tcPr>
          <w:p w:rsidR="003A0332" w:rsidRPr="0027119A" w:rsidRDefault="003A0332" w:rsidP="00832491">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3354FE" w:rsidRPr="0027119A">
              <w:rPr>
                <w:rFonts w:ascii="Times New Roman" w:hAnsi="Times New Roman" w:cs="Times New Roman"/>
                <w:bCs/>
                <w:spacing w:val="-1"/>
                <w:sz w:val="28"/>
                <w:szCs w:val="28"/>
              </w:rPr>
              <w:t>3</w:t>
            </w:r>
            <w:r w:rsidR="00ED01BE">
              <w:rPr>
                <w:rFonts w:ascii="Times New Roman" w:hAnsi="Times New Roman" w:cs="Times New Roman"/>
                <w:bCs/>
                <w:spacing w:val="-1"/>
                <w:sz w:val="28"/>
                <w:szCs w:val="28"/>
              </w:rPr>
              <w:t>4</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нарушитель</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intruder</w:t>
            </w:r>
            <w:r w:rsidRPr="0027119A">
              <w:rPr>
                <w:rFonts w:ascii="Times New Roman" w:hAnsi="Times New Roman" w:cs="Times New Roman"/>
                <w:sz w:val="28"/>
                <w:szCs w:val="28"/>
              </w:rPr>
              <w:t xml:space="preserve">): Лицо, осуществляющее попытку </w:t>
            </w:r>
            <w:r w:rsidRPr="0027119A">
              <w:rPr>
                <w:rFonts w:ascii="Times New Roman" w:hAnsi="Times New Roman" w:cs="Times New Roman"/>
                <w:sz w:val="28"/>
                <w:szCs w:val="28"/>
              </w:rPr>
              <w:lastRenderedPageBreak/>
              <w:t>вторжения или несанкционированного действия либо осуществившее такие действия.</w:t>
            </w:r>
          </w:p>
          <w:p w:rsidR="003A0332" w:rsidRPr="0027119A" w:rsidRDefault="003A0332" w:rsidP="002A7E46">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[ГОСТ Р 53195.1, пункт 3.15]</w:t>
            </w:r>
          </w:p>
        </w:tc>
      </w:tr>
    </w:tbl>
    <w:p w:rsidR="003A0332" w:rsidRPr="0027119A" w:rsidRDefault="003A0332" w:rsidP="00E32125">
      <w:pPr>
        <w:tabs>
          <w:tab w:val="clear" w:pos="4320"/>
          <w:tab w:val="left" w:pos="-2127"/>
        </w:tabs>
        <w:spacing w:line="120" w:lineRule="auto"/>
        <w:ind w:firstLine="709"/>
        <w:jc w:val="both"/>
        <w:rPr>
          <w:rFonts w:ascii="Times New Roman" w:hAnsi="Times New Roman" w:cs="Times New Roman"/>
          <w:b/>
          <w:bCs/>
          <w:sz w:val="28"/>
          <w:szCs w:val="28"/>
        </w:rPr>
      </w:pPr>
    </w:p>
    <w:p w:rsidR="003A0332" w:rsidRPr="0027119A" w:rsidRDefault="003A0332" w:rsidP="004B489A">
      <w:pPr>
        <w:pBdr>
          <w:top w:val="single" w:sz="4" w:space="1" w:color="auto"/>
          <w:left w:val="single" w:sz="4" w:space="4" w:color="auto"/>
          <w:bottom w:val="single" w:sz="4" w:space="1" w:color="auto"/>
          <w:right w:val="single" w:sz="4" w:space="4" w:color="auto"/>
        </w:pBdr>
        <w:tabs>
          <w:tab w:val="clear" w:pos="4320"/>
          <w:tab w:val="left" w:pos="-241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3.1.</w:t>
      </w:r>
      <w:r w:rsidR="003354FE" w:rsidRPr="0027119A">
        <w:rPr>
          <w:rFonts w:ascii="Times New Roman" w:hAnsi="Times New Roman" w:cs="Times New Roman"/>
          <w:sz w:val="28"/>
          <w:szCs w:val="28"/>
        </w:rPr>
        <w:t>3</w:t>
      </w:r>
      <w:r w:rsidR="00ED01BE">
        <w:rPr>
          <w:rFonts w:ascii="Times New Roman" w:hAnsi="Times New Roman" w:cs="Times New Roman"/>
          <w:sz w:val="28"/>
          <w:szCs w:val="28"/>
        </w:rPr>
        <w:t>5</w:t>
      </w:r>
      <w:r w:rsidR="00CB6093" w:rsidRPr="0027119A">
        <w:rPr>
          <w:rFonts w:ascii="Times New Roman" w:hAnsi="Times New Roman" w:cs="Times New Roman"/>
          <w:b/>
          <w:bCs/>
          <w:sz w:val="28"/>
          <w:szCs w:val="28"/>
          <w:lang w:val="en-US"/>
        </w:rPr>
        <w:t>  </w:t>
      </w:r>
      <w:r w:rsidRPr="0027119A">
        <w:rPr>
          <w:rFonts w:ascii="Times New Roman" w:hAnsi="Times New Roman" w:cs="Times New Roman"/>
          <w:b/>
          <w:bCs/>
          <w:sz w:val="28"/>
          <w:szCs w:val="28"/>
        </w:rPr>
        <w:t>недопустимый риск</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unacceptablerisk</w:t>
      </w:r>
      <w:r w:rsidRPr="0027119A">
        <w:rPr>
          <w:rFonts w:ascii="Times New Roman" w:hAnsi="Times New Roman" w:cs="Times New Roman"/>
          <w:sz w:val="28"/>
          <w:szCs w:val="28"/>
        </w:rPr>
        <w:t>):</w:t>
      </w:r>
      <w:r w:rsidR="0097441B" w:rsidRPr="0027119A">
        <w:rPr>
          <w:rFonts w:ascii="Times New Roman" w:hAnsi="Times New Roman" w:cs="Times New Roman"/>
          <w:sz w:val="28"/>
          <w:szCs w:val="28"/>
        </w:rPr>
        <w:t> </w:t>
      </w:r>
      <w:r w:rsidRPr="0027119A">
        <w:rPr>
          <w:rFonts w:ascii="Times New Roman" w:hAnsi="Times New Roman" w:cs="Times New Roman"/>
          <w:sz w:val="28"/>
          <w:szCs w:val="28"/>
        </w:rPr>
        <w:t>Риск, который не может быть оправдан ни при каких обычных обстоятельствах.</w:t>
      </w:r>
    </w:p>
    <w:p w:rsidR="00C16AF7" w:rsidRPr="0027119A" w:rsidRDefault="00C16AF7" w:rsidP="004B489A">
      <w:pPr>
        <w:pBdr>
          <w:top w:val="single" w:sz="4" w:space="1" w:color="auto"/>
          <w:left w:val="single" w:sz="4" w:space="4" w:color="auto"/>
          <w:bottom w:val="single" w:sz="4" w:space="1" w:color="auto"/>
          <w:right w:val="single" w:sz="4" w:space="4" w:color="auto"/>
        </w:pBdr>
        <w:tabs>
          <w:tab w:val="clear" w:pos="4320"/>
          <w:tab w:val="left" w:pos="-241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[ГОСТ Р 53195.1, пункт 3.16]</w:t>
      </w:r>
    </w:p>
    <w:p w:rsidR="003A0332" w:rsidRPr="0027119A" w:rsidRDefault="003A0332" w:rsidP="0088004E">
      <w:pPr>
        <w:tabs>
          <w:tab w:val="clear" w:pos="4320"/>
          <w:tab w:val="left" w:pos="-2127"/>
        </w:tabs>
        <w:spacing w:line="120" w:lineRule="auto"/>
        <w:ind w:firstLine="709"/>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762B96" w:rsidRPr="0027119A">
        <w:tc>
          <w:tcPr>
            <w:tcW w:w="9713" w:type="dxa"/>
            <w:tcBorders>
              <w:top w:val="single" w:sz="4" w:space="0" w:color="auto"/>
              <w:left w:val="single" w:sz="4" w:space="0" w:color="auto"/>
              <w:bottom w:val="single" w:sz="4" w:space="0" w:color="auto"/>
              <w:right w:val="single" w:sz="4" w:space="0" w:color="auto"/>
            </w:tcBorders>
          </w:tcPr>
          <w:p w:rsidR="003A0332" w:rsidRPr="0027119A" w:rsidRDefault="003A0332" w:rsidP="0097133B">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710820" w:rsidRPr="0027119A">
              <w:rPr>
                <w:rFonts w:ascii="Times New Roman" w:hAnsi="Times New Roman" w:cs="Times New Roman"/>
                <w:bCs/>
                <w:spacing w:val="-1"/>
                <w:sz w:val="28"/>
                <w:szCs w:val="28"/>
              </w:rPr>
              <w:t>3</w:t>
            </w:r>
            <w:r w:rsidR="00ED01BE">
              <w:rPr>
                <w:rFonts w:ascii="Times New Roman" w:hAnsi="Times New Roman" w:cs="Times New Roman"/>
                <w:bCs/>
                <w:spacing w:val="-1"/>
                <w:sz w:val="28"/>
                <w:szCs w:val="28"/>
              </w:rPr>
              <w:t>6</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независимая организация</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independentorganization</w:t>
            </w:r>
            <w:r w:rsidRPr="0027119A">
              <w:rPr>
                <w:rFonts w:ascii="Times New Roman" w:hAnsi="Times New Roman" w:cs="Times New Roman"/>
                <w:sz w:val="28"/>
                <w:szCs w:val="28"/>
              </w:rPr>
              <w:t>):Отдельная организация, выполняющая оценку и аудит функциональной безопасности, не имеющая общего управления и ресурсов с организациями, ответственными за процессы, осуществляемые в течение конкретной стадии жизненного цикла связанной с безопасностью зданий и сооружений системы или программного обеспечения.</w:t>
            </w:r>
          </w:p>
          <w:p w:rsidR="003A0332" w:rsidRPr="0027119A" w:rsidRDefault="003A0332" w:rsidP="0097133B">
            <w:pPr>
              <w:tabs>
                <w:tab w:val="clear" w:pos="4320"/>
                <w:tab w:val="left" w:pos="-2127"/>
              </w:tabs>
              <w:spacing w:line="360" w:lineRule="auto"/>
              <w:ind w:firstLine="709"/>
              <w:jc w:val="both"/>
              <w:rPr>
                <w:rFonts w:ascii="Times New Roman" w:hAnsi="Times New Roman" w:cs="Times New Roman"/>
                <w:b/>
                <w:bCs/>
                <w:sz w:val="28"/>
                <w:szCs w:val="28"/>
                <w:lang w:val="en-US"/>
              </w:rPr>
            </w:pPr>
            <w:r w:rsidRPr="0027119A">
              <w:rPr>
                <w:rFonts w:ascii="Times New Roman" w:hAnsi="Times New Roman" w:cs="Times New Roman"/>
                <w:sz w:val="28"/>
                <w:szCs w:val="28"/>
                <w:lang w:val="en-US"/>
              </w:rPr>
              <w:t>[</w:t>
            </w:r>
            <w:r w:rsidRPr="0027119A">
              <w:rPr>
                <w:rFonts w:ascii="Times New Roman" w:hAnsi="Times New Roman" w:cs="Times New Roman"/>
                <w:sz w:val="28"/>
                <w:szCs w:val="28"/>
              </w:rPr>
              <w:t>ГОСТ Р 53195.2, пункт 3.1</w:t>
            </w:r>
            <w:r w:rsidRPr="0027119A">
              <w:rPr>
                <w:rFonts w:ascii="Times New Roman" w:hAnsi="Times New Roman" w:cs="Times New Roman"/>
                <w:sz w:val="28"/>
                <w:szCs w:val="28"/>
                <w:lang w:val="en-US"/>
              </w:rPr>
              <w:t>]</w:t>
            </w:r>
          </w:p>
        </w:tc>
      </w:tr>
    </w:tbl>
    <w:p w:rsidR="003A0332" w:rsidRPr="0027119A" w:rsidRDefault="003A0332" w:rsidP="00E32125">
      <w:pPr>
        <w:tabs>
          <w:tab w:val="clear" w:pos="4320"/>
          <w:tab w:val="left" w:pos="-2127"/>
        </w:tabs>
        <w:spacing w:line="120" w:lineRule="auto"/>
        <w:ind w:firstLine="709"/>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762B96" w:rsidRPr="0027119A" w:rsidTr="003354FE">
        <w:tc>
          <w:tcPr>
            <w:tcW w:w="9287" w:type="dxa"/>
            <w:tcBorders>
              <w:top w:val="single" w:sz="4" w:space="0" w:color="auto"/>
              <w:left w:val="single" w:sz="4" w:space="0" w:color="auto"/>
              <w:bottom w:val="single" w:sz="4" w:space="0" w:color="auto"/>
              <w:right w:val="single" w:sz="4" w:space="0" w:color="auto"/>
            </w:tcBorders>
          </w:tcPr>
          <w:p w:rsidR="003A0332" w:rsidRPr="0027119A" w:rsidRDefault="003A0332" w:rsidP="0097133B">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ED01BE">
              <w:rPr>
                <w:rFonts w:ascii="Times New Roman" w:hAnsi="Times New Roman" w:cs="Times New Roman"/>
                <w:bCs/>
                <w:spacing w:val="-1"/>
                <w:sz w:val="28"/>
                <w:szCs w:val="28"/>
              </w:rPr>
              <w:t>37</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независимое подразделение</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independentdepartment</w:t>
            </w:r>
            <w:r w:rsidRPr="0027119A">
              <w:rPr>
                <w:rFonts w:ascii="Times New Roman" w:hAnsi="Times New Roman" w:cs="Times New Roman"/>
                <w:sz w:val="28"/>
                <w:szCs w:val="28"/>
              </w:rPr>
              <w:t>):Подразделение, которое выполняет оценку или аудит функциональной безопасности, не зависимое и не связанное с подразделениями, отвечающими за действия, осуществляемые в течение конкретной стадии жизненного цикла связанной с безопасностью системы  или ее составляющей, либо программного обеспечения.</w:t>
            </w:r>
          </w:p>
          <w:p w:rsidR="003A0332" w:rsidRPr="0027119A" w:rsidRDefault="003A0332" w:rsidP="0097133B">
            <w:pPr>
              <w:tabs>
                <w:tab w:val="clear" w:pos="4320"/>
                <w:tab w:val="left" w:pos="-2127"/>
              </w:tabs>
              <w:spacing w:line="360" w:lineRule="auto"/>
              <w:ind w:firstLine="709"/>
              <w:jc w:val="both"/>
              <w:rPr>
                <w:rFonts w:ascii="Times New Roman" w:hAnsi="Times New Roman" w:cs="Times New Roman"/>
                <w:b/>
                <w:bCs/>
                <w:sz w:val="28"/>
                <w:szCs w:val="28"/>
              </w:rPr>
            </w:pPr>
            <w:r w:rsidRPr="0027119A">
              <w:rPr>
                <w:rFonts w:ascii="Times New Roman" w:hAnsi="Times New Roman" w:cs="Times New Roman"/>
                <w:sz w:val="28"/>
                <w:szCs w:val="28"/>
                <w:lang w:val="en-US"/>
              </w:rPr>
              <w:t>[</w:t>
            </w:r>
            <w:r w:rsidRPr="0027119A">
              <w:rPr>
                <w:rFonts w:ascii="Times New Roman" w:hAnsi="Times New Roman" w:cs="Times New Roman"/>
                <w:sz w:val="28"/>
                <w:szCs w:val="28"/>
              </w:rPr>
              <w:t>ГОСТ Р 53195.2, пункт 3.3</w:t>
            </w:r>
            <w:r w:rsidRPr="0027119A">
              <w:rPr>
                <w:rFonts w:ascii="Times New Roman" w:hAnsi="Times New Roman" w:cs="Times New Roman"/>
                <w:sz w:val="28"/>
                <w:szCs w:val="28"/>
                <w:lang w:val="en-US"/>
              </w:rPr>
              <w:t>]</w:t>
            </w:r>
          </w:p>
        </w:tc>
      </w:tr>
    </w:tbl>
    <w:p w:rsidR="003A0332" w:rsidRPr="0027119A" w:rsidRDefault="003A0332" w:rsidP="00E32125">
      <w:pPr>
        <w:tabs>
          <w:tab w:val="clear" w:pos="4320"/>
          <w:tab w:val="left" w:pos="-2127"/>
        </w:tabs>
        <w:spacing w:line="120" w:lineRule="auto"/>
        <w:ind w:firstLine="709"/>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762B96" w:rsidRPr="0027119A">
        <w:tc>
          <w:tcPr>
            <w:tcW w:w="9713" w:type="dxa"/>
            <w:tcBorders>
              <w:top w:val="single" w:sz="4" w:space="0" w:color="auto"/>
              <w:left w:val="single" w:sz="4" w:space="0" w:color="auto"/>
              <w:bottom w:val="single" w:sz="4" w:space="0" w:color="auto"/>
              <w:right w:val="single" w:sz="4" w:space="0" w:color="auto"/>
            </w:tcBorders>
          </w:tcPr>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ED01BE">
              <w:rPr>
                <w:rFonts w:ascii="Times New Roman" w:hAnsi="Times New Roman" w:cs="Times New Roman"/>
                <w:bCs/>
                <w:spacing w:val="-1"/>
                <w:sz w:val="28"/>
                <w:szCs w:val="28"/>
              </w:rPr>
              <w:t>38</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несанкционированное действие</w:t>
            </w:r>
            <w:r w:rsidRPr="0027119A">
              <w:rPr>
                <w:rFonts w:ascii="Times New Roman" w:hAnsi="Times New Roman" w:cs="Times New Roman"/>
                <w:sz w:val="28"/>
                <w:szCs w:val="28"/>
              </w:rPr>
              <w:t>: Действие лица, осуществляемое без предусмотренного специального разрешения или вопреки запрету.</w:t>
            </w:r>
          </w:p>
          <w:p w:rsidR="003A0332" w:rsidRPr="0027119A" w:rsidRDefault="003A0332" w:rsidP="00E32125">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[ГОСТ Р 53195.1, пункт 3.18]</w:t>
            </w:r>
          </w:p>
        </w:tc>
      </w:tr>
    </w:tbl>
    <w:p w:rsidR="003A0332" w:rsidRPr="0027119A" w:rsidRDefault="003A0332" w:rsidP="00832491">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lastRenderedPageBreak/>
        <w:t>3.1.</w:t>
      </w:r>
      <w:r w:rsidR="00ED01BE">
        <w:rPr>
          <w:rFonts w:ascii="Times New Roman" w:hAnsi="Times New Roman" w:cs="Times New Roman"/>
          <w:bCs/>
          <w:spacing w:val="-1"/>
          <w:sz w:val="28"/>
          <w:szCs w:val="28"/>
        </w:rPr>
        <w:t>39</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обегающий контроль</w:t>
      </w:r>
      <w:r w:rsidRPr="0027119A">
        <w:rPr>
          <w:rFonts w:ascii="Times New Roman" w:hAnsi="Times New Roman" w:cs="Times New Roman"/>
          <w:sz w:val="28"/>
          <w:szCs w:val="28"/>
        </w:rPr>
        <w:t>: Последовательный, обычно циклический, контроль состояния, характеристик или системы и/или ее составляющих.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762B96" w:rsidRPr="0027119A" w:rsidTr="003354FE">
        <w:tc>
          <w:tcPr>
            <w:tcW w:w="9287" w:type="dxa"/>
            <w:tcBorders>
              <w:top w:val="single" w:sz="4" w:space="0" w:color="auto"/>
              <w:left w:val="single" w:sz="4" w:space="0" w:color="auto"/>
              <w:bottom w:val="single" w:sz="4" w:space="0" w:color="auto"/>
              <w:right w:val="single" w:sz="4" w:space="0" w:color="auto"/>
            </w:tcBorders>
          </w:tcPr>
          <w:p w:rsidR="003A0332" w:rsidRPr="0027119A" w:rsidRDefault="003A0332" w:rsidP="00832491">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3.1.4</w:t>
            </w:r>
            <w:r w:rsidR="00ED01BE">
              <w:rPr>
                <w:rFonts w:ascii="Times New Roman" w:hAnsi="Times New Roman" w:cs="Times New Roman"/>
                <w:bCs/>
                <w:spacing w:val="-1"/>
                <w:sz w:val="28"/>
                <w:szCs w:val="28"/>
              </w:rPr>
              <w:t>0</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общая оценка риска</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totalriskassessment</w:t>
            </w:r>
            <w:r w:rsidRPr="0027119A">
              <w:rPr>
                <w:rFonts w:ascii="Times New Roman" w:hAnsi="Times New Roman" w:cs="Times New Roman"/>
                <w:sz w:val="28"/>
                <w:szCs w:val="28"/>
              </w:rPr>
              <w:t xml:space="preserve">): Полный процесс анализа риска и оценки риска. </w:t>
            </w:r>
          </w:p>
          <w:p w:rsidR="003A0332" w:rsidRPr="0027119A" w:rsidRDefault="003A0332" w:rsidP="00E32125">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[ГОСТ Р 53195.1, пункт 3.19]</w:t>
            </w:r>
          </w:p>
        </w:tc>
      </w:tr>
    </w:tbl>
    <w:p w:rsidR="003A0332" w:rsidRPr="0027119A" w:rsidRDefault="003A0332" w:rsidP="00832491">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9B7DE9" w:rsidRPr="0027119A">
        <w:rPr>
          <w:rFonts w:ascii="Times New Roman" w:hAnsi="Times New Roman" w:cs="Times New Roman"/>
          <w:bCs/>
          <w:spacing w:val="-1"/>
          <w:sz w:val="28"/>
          <w:szCs w:val="28"/>
        </w:rPr>
        <w:t>4</w:t>
      </w:r>
      <w:r w:rsidR="00ED01BE">
        <w:rPr>
          <w:rFonts w:ascii="Times New Roman" w:hAnsi="Times New Roman" w:cs="Times New Roman"/>
          <w:bCs/>
          <w:spacing w:val="-1"/>
          <w:sz w:val="28"/>
          <w:szCs w:val="28"/>
        </w:rPr>
        <w:t>1</w:t>
      </w:r>
      <w:r w:rsidRPr="0027119A">
        <w:rPr>
          <w:rFonts w:ascii="Times New Roman" w:hAnsi="Times New Roman" w:cs="Times New Roman"/>
          <w:b/>
          <w:bCs/>
          <w:spacing w:val="-1"/>
          <w:sz w:val="28"/>
          <w:szCs w:val="28"/>
        </w:rPr>
        <w:t>  </w:t>
      </w:r>
      <w:r w:rsidR="00113337" w:rsidRPr="0027119A">
        <w:rPr>
          <w:rFonts w:ascii="Times New Roman" w:hAnsi="Times New Roman" w:cs="Times New Roman"/>
          <w:b/>
          <w:bCs/>
          <w:sz w:val="28"/>
          <w:szCs w:val="28"/>
        </w:rPr>
        <w:t>однофункциональное</w:t>
      </w:r>
      <w:r w:rsidRPr="0027119A">
        <w:rPr>
          <w:rFonts w:ascii="Times New Roman" w:hAnsi="Times New Roman" w:cs="Times New Roman"/>
          <w:b/>
          <w:bCs/>
          <w:sz w:val="28"/>
          <w:szCs w:val="28"/>
        </w:rPr>
        <w:t>высотное здание</w:t>
      </w:r>
      <w:r w:rsidRPr="0027119A">
        <w:rPr>
          <w:rFonts w:ascii="Times New Roman" w:hAnsi="Times New Roman" w:cs="Times New Roman"/>
          <w:sz w:val="28"/>
          <w:szCs w:val="28"/>
        </w:rPr>
        <w:t>: Высотное здание, включающее помещения преимущественного одного функционального назначения: жилые, офисные, административные и т.п.</w:t>
      </w:r>
    </w:p>
    <w:p w:rsidR="003A0332" w:rsidRPr="0027119A" w:rsidRDefault="003A0332" w:rsidP="009D48AA">
      <w:pPr>
        <w:pBdr>
          <w:top w:val="single" w:sz="4" w:space="1" w:color="auto"/>
          <w:left w:val="single" w:sz="4" w:space="4" w:color="auto"/>
          <w:bottom w:val="single" w:sz="4" w:space="1" w:color="auto"/>
          <w:right w:val="single" w:sz="4" w:space="4" w:color="auto"/>
        </w:pBd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3.1.</w:t>
      </w:r>
      <w:r w:rsidR="009B7DE9" w:rsidRPr="0027119A">
        <w:rPr>
          <w:rFonts w:ascii="Times New Roman" w:hAnsi="Times New Roman" w:cs="Times New Roman"/>
          <w:sz w:val="28"/>
          <w:szCs w:val="28"/>
        </w:rPr>
        <w:t>4</w:t>
      </w:r>
      <w:r w:rsidR="00ED01BE">
        <w:rPr>
          <w:rFonts w:ascii="Times New Roman" w:hAnsi="Times New Roman" w:cs="Times New Roman"/>
          <w:sz w:val="28"/>
          <w:szCs w:val="28"/>
        </w:rPr>
        <w:t>2</w:t>
      </w:r>
      <w:r w:rsidR="00113337" w:rsidRPr="0027119A">
        <w:rPr>
          <w:rFonts w:ascii="Times New Roman" w:hAnsi="Times New Roman" w:cs="Times New Roman"/>
          <w:b/>
          <w:sz w:val="28"/>
          <w:szCs w:val="28"/>
        </w:rPr>
        <w:t>  </w:t>
      </w:r>
      <w:r w:rsidRPr="0027119A">
        <w:rPr>
          <w:rFonts w:ascii="Times New Roman" w:hAnsi="Times New Roman" w:cs="Times New Roman"/>
          <w:b/>
          <w:bCs/>
          <w:sz w:val="28"/>
          <w:szCs w:val="28"/>
        </w:rPr>
        <w:t>опасное событие</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harmfulevent</w:t>
      </w:r>
      <w:r w:rsidRPr="0027119A">
        <w:rPr>
          <w:rFonts w:ascii="Times New Roman" w:hAnsi="Times New Roman" w:cs="Times New Roman"/>
          <w:sz w:val="28"/>
          <w:szCs w:val="28"/>
        </w:rPr>
        <w:t>):</w:t>
      </w:r>
      <w:r w:rsidR="00113337" w:rsidRPr="0027119A">
        <w:rPr>
          <w:rFonts w:ascii="Times New Roman" w:hAnsi="Times New Roman" w:cs="Times New Roman"/>
          <w:sz w:val="28"/>
          <w:szCs w:val="28"/>
        </w:rPr>
        <w:t> </w:t>
      </w:r>
      <w:r w:rsidRPr="0027119A">
        <w:rPr>
          <w:rFonts w:ascii="Times New Roman" w:hAnsi="Times New Roman" w:cs="Times New Roman"/>
          <w:sz w:val="28"/>
          <w:szCs w:val="28"/>
        </w:rPr>
        <w:t>Опасная ситуация, которая может привести к причинению вреда.</w:t>
      </w:r>
    </w:p>
    <w:p w:rsidR="00C16AF7" w:rsidRPr="0027119A" w:rsidRDefault="00C16AF7" w:rsidP="009D48AA">
      <w:pPr>
        <w:pBdr>
          <w:top w:val="single" w:sz="4" w:space="1" w:color="auto"/>
          <w:left w:val="single" w:sz="4" w:space="4" w:color="auto"/>
          <w:bottom w:val="single" w:sz="4" w:space="1" w:color="auto"/>
          <w:right w:val="single" w:sz="4" w:space="4" w:color="auto"/>
        </w:pBd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[ГОСТ Р 53195.1, пункт 3.</w:t>
      </w:r>
      <w:r w:rsidR="009D48AA" w:rsidRPr="0027119A">
        <w:rPr>
          <w:rFonts w:ascii="Times New Roman" w:hAnsi="Times New Roman" w:cs="Times New Roman"/>
          <w:sz w:val="28"/>
          <w:szCs w:val="28"/>
        </w:rPr>
        <w:t>22</w:t>
      </w:r>
      <w:r w:rsidRPr="0027119A">
        <w:rPr>
          <w:rFonts w:ascii="Times New Roman" w:hAnsi="Times New Roman" w:cs="Times New Roman"/>
          <w:sz w:val="28"/>
          <w:szCs w:val="28"/>
        </w:rPr>
        <w:t>]</w:t>
      </w:r>
    </w:p>
    <w:p w:rsidR="003A0332" w:rsidRPr="0027119A" w:rsidRDefault="003A0332" w:rsidP="00113337">
      <w:pPr>
        <w:tabs>
          <w:tab w:val="clear" w:pos="4320"/>
          <w:tab w:val="left" w:pos="-2127"/>
        </w:tabs>
        <w:spacing w:line="120" w:lineRule="auto"/>
        <w:ind w:firstLine="709"/>
        <w:jc w:val="both"/>
        <w:rPr>
          <w:rFonts w:ascii="Times New Roman" w:hAnsi="Times New Roman" w:cs="Times New Roman"/>
          <w:sz w:val="28"/>
          <w:szCs w:val="28"/>
        </w:rPr>
      </w:pPr>
    </w:p>
    <w:p w:rsidR="003A0332" w:rsidRPr="0027119A" w:rsidRDefault="003A0332" w:rsidP="009D48AA">
      <w:pPr>
        <w:pBdr>
          <w:top w:val="single" w:sz="4" w:space="1" w:color="auto"/>
          <w:left w:val="single" w:sz="4" w:space="4" w:color="auto"/>
          <w:bottom w:val="single" w:sz="4" w:space="1" w:color="auto"/>
          <w:right w:val="single" w:sz="4" w:space="4" w:color="auto"/>
        </w:pBd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3.1.</w:t>
      </w:r>
      <w:r w:rsidR="0009547A" w:rsidRPr="0027119A">
        <w:rPr>
          <w:rFonts w:ascii="Times New Roman" w:hAnsi="Times New Roman" w:cs="Times New Roman"/>
          <w:sz w:val="28"/>
          <w:szCs w:val="28"/>
        </w:rPr>
        <w:t>4</w:t>
      </w:r>
      <w:r w:rsidR="00ED01BE">
        <w:rPr>
          <w:rFonts w:ascii="Times New Roman" w:hAnsi="Times New Roman" w:cs="Times New Roman"/>
          <w:sz w:val="28"/>
          <w:szCs w:val="28"/>
        </w:rPr>
        <w:t>3</w:t>
      </w:r>
      <w:r w:rsidR="00113337" w:rsidRPr="0027119A">
        <w:rPr>
          <w:rFonts w:ascii="Times New Roman" w:hAnsi="Times New Roman" w:cs="Times New Roman"/>
          <w:b/>
          <w:bCs/>
          <w:sz w:val="28"/>
          <w:szCs w:val="28"/>
        </w:rPr>
        <w:t>  </w:t>
      </w:r>
      <w:r w:rsidRPr="0027119A">
        <w:rPr>
          <w:rFonts w:ascii="Times New Roman" w:hAnsi="Times New Roman" w:cs="Times New Roman"/>
          <w:b/>
          <w:bCs/>
          <w:sz w:val="28"/>
          <w:szCs w:val="28"/>
        </w:rPr>
        <w:t>опасность</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hazard</w:t>
      </w:r>
      <w:r w:rsidRPr="0027119A">
        <w:rPr>
          <w:rFonts w:ascii="Times New Roman" w:hAnsi="Times New Roman" w:cs="Times New Roman"/>
          <w:sz w:val="28"/>
          <w:szCs w:val="28"/>
        </w:rPr>
        <w:t>):</w:t>
      </w:r>
      <w:r w:rsidR="00113337" w:rsidRPr="0027119A">
        <w:rPr>
          <w:rFonts w:ascii="Times New Roman" w:hAnsi="Times New Roman" w:cs="Times New Roman"/>
          <w:sz w:val="28"/>
          <w:szCs w:val="28"/>
        </w:rPr>
        <w:t> </w:t>
      </w:r>
      <w:r w:rsidRPr="0027119A">
        <w:rPr>
          <w:rFonts w:ascii="Times New Roman" w:hAnsi="Times New Roman" w:cs="Times New Roman"/>
          <w:sz w:val="28"/>
          <w:szCs w:val="28"/>
        </w:rPr>
        <w:t>Потенциальный источник причинения вреда.</w:t>
      </w:r>
    </w:p>
    <w:p w:rsidR="009D48AA" w:rsidRPr="0027119A" w:rsidRDefault="009D48AA" w:rsidP="009D48AA">
      <w:pPr>
        <w:pBdr>
          <w:top w:val="single" w:sz="4" w:space="1" w:color="auto"/>
          <w:left w:val="single" w:sz="4" w:space="4" w:color="auto"/>
          <w:bottom w:val="single" w:sz="4" w:space="1" w:color="auto"/>
          <w:right w:val="single" w:sz="4" w:space="4" w:color="auto"/>
        </w:pBd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[ГОСТ Р 53195.1, пункт 3.23]</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09547A" w:rsidRPr="0027119A">
        <w:rPr>
          <w:rFonts w:ascii="Times New Roman" w:hAnsi="Times New Roman" w:cs="Times New Roman"/>
          <w:bCs/>
          <w:spacing w:val="-1"/>
          <w:sz w:val="28"/>
          <w:szCs w:val="28"/>
        </w:rPr>
        <w:t>4</w:t>
      </w:r>
      <w:r w:rsidR="00ED01BE">
        <w:rPr>
          <w:rFonts w:ascii="Times New Roman" w:hAnsi="Times New Roman" w:cs="Times New Roman"/>
          <w:bCs/>
          <w:spacing w:val="-1"/>
          <w:sz w:val="28"/>
          <w:szCs w:val="28"/>
        </w:rPr>
        <w:t>4</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опасное состояние</w:t>
      </w:r>
      <w:r w:rsidRPr="0027119A">
        <w:rPr>
          <w:rFonts w:ascii="Times New Roman" w:hAnsi="Times New Roman" w:cs="Times New Roman"/>
          <w:sz w:val="28"/>
          <w:szCs w:val="28"/>
        </w:rPr>
        <w:t xml:space="preserve">: Состояние оборудования, системы или процесса, которое может привести к опасному событию и/или нарушению работы другого оборудования, системы или процесса.   </w:t>
      </w:r>
    </w:p>
    <w:p w:rsidR="0058584E"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710820" w:rsidRPr="0027119A">
        <w:rPr>
          <w:rFonts w:ascii="Times New Roman" w:hAnsi="Times New Roman" w:cs="Times New Roman"/>
          <w:bCs/>
          <w:spacing w:val="-1"/>
          <w:sz w:val="28"/>
          <w:szCs w:val="28"/>
        </w:rPr>
        <w:t>4</w:t>
      </w:r>
      <w:r w:rsidR="00ED01BE">
        <w:rPr>
          <w:rFonts w:ascii="Times New Roman" w:hAnsi="Times New Roman" w:cs="Times New Roman"/>
          <w:bCs/>
          <w:spacing w:val="-1"/>
          <w:sz w:val="28"/>
          <w:szCs w:val="28"/>
        </w:rPr>
        <w:t>5</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опасный отказ</w:t>
      </w:r>
      <w:r w:rsidRPr="0027119A">
        <w:rPr>
          <w:rFonts w:ascii="Times New Roman" w:hAnsi="Times New Roman" w:cs="Times New Roman"/>
          <w:sz w:val="28"/>
          <w:szCs w:val="28"/>
        </w:rPr>
        <w:t>: Отказ управляемого оборудования или системы управления управляемым оборудованием с потенциальной возможностью вызвать опасное событие и(или) невыполнение функции безопасности.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EC1283">
        <w:rPr>
          <w:rFonts w:ascii="Times New Roman" w:hAnsi="Times New Roman" w:cs="Times New Roman"/>
          <w:bCs/>
          <w:spacing w:val="-1"/>
          <w:sz w:val="28"/>
          <w:szCs w:val="28"/>
        </w:rPr>
        <w:t>46</w:t>
      </w:r>
      <w:r w:rsidRPr="0027119A">
        <w:rPr>
          <w:rFonts w:ascii="Times New Roman" w:hAnsi="Times New Roman" w:cs="Times New Roman"/>
          <w:b/>
          <w:bCs/>
          <w:spacing w:val="-1"/>
          <w:sz w:val="28"/>
          <w:szCs w:val="28"/>
        </w:rPr>
        <w:t>  </w:t>
      </w:r>
      <w:r w:rsidRPr="0027119A">
        <w:rPr>
          <w:rStyle w:val="apple-style-span"/>
          <w:rFonts w:ascii="Times New Roman" w:hAnsi="Times New Roman" w:cs="Times New Roman"/>
          <w:b/>
          <w:bCs/>
          <w:sz w:val="28"/>
          <w:szCs w:val="28"/>
        </w:rPr>
        <w:t xml:space="preserve">ориентированный на человекаподход </w:t>
      </w:r>
      <w:r w:rsidRPr="0027119A">
        <w:rPr>
          <w:rStyle w:val="apple-style-span"/>
          <w:rFonts w:ascii="Times New Roman" w:hAnsi="Times New Roman" w:cs="Times New Roman"/>
          <w:sz w:val="28"/>
          <w:szCs w:val="28"/>
        </w:rPr>
        <w:t>(</w:t>
      </w:r>
      <w:r w:rsidRPr="0027119A">
        <w:rPr>
          <w:rFonts w:ascii="Times New Roman" w:hAnsi="Times New Roman" w:cs="Times New Roman"/>
          <w:spacing w:val="-1"/>
          <w:sz w:val="28"/>
          <w:szCs w:val="28"/>
          <w:lang w:val="en-US"/>
        </w:rPr>
        <w:t>human</w:t>
      </w:r>
      <w:r w:rsidRPr="0027119A">
        <w:rPr>
          <w:rFonts w:ascii="Times New Roman" w:hAnsi="Times New Roman" w:cs="Times New Roman"/>
          <w:spacing w:val="-1"/>
          <w:sz w:val="28"/>
          <w:szCs w:val="28"/>
        </w:rPr>
        <w:t>-</w:t>
      </w:r>
      <w:r w:rsidRPr="0027119A">
        <w:rPr>
          <w:rFonts w:ascii="Times New Roman" w:hAnsi="Times New Roman" w:cs="Times New Roman"/>
          <w:spacing w:val="-1"/>
          <w:sz w:val="28"/>
          <w:szCs w:val="28"/>
          <w:lang w:val="en-US"/>
        </w:rPr>
        <w:t>centreddesignapproach</w:t>
      </w:r>
      <w:r w:rsidRPr="0027119A">
        <w:rPr>
          <w:rFonts w:ascii="Times New Roman" w:hAnsi="Times New Roman" w:cs="Times New Roman"/>
          <w:sz w:val="28"/>
          <w:szCs w:val="28"/>
        </w:rPr>
        <w:t>): </w:t>
      </w:r>
      <w:r w:rsidRPr="0027119A">
        <w:rPr>
          <w:rStyle w:val="apple-style-span"/>
          <w:rFonts w:ascii="Times New Roman" w:hAnsi="Times New Roman" w:cs="Times New Roman"/>
          <w:sz w:val="28"/>
          <w:szCs w:val="28"/>
        </w:rPr>
        <w:t>Интерактивный подход к проектированию системы, при котором особое внимание уделяется созданию системы, пригодной для человека, и подчеркивается роль людей-операторов как управляющих агентов, которые поддерживают управление в работающей системе.</w:t>
      </w:r>
    </w:p>
    <w:p w:rsidR="003A0332" w:rsidRPr="0027119A" w:rsidRDefault="003A0332" w:rsidP="009B7DE9">
      <w:pPr>
        <w:tabs>
          <w:tab w:val="clear" w:pos="4320"/>
          <w:tab w:val="left" w:pos="-3969"/>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3.1.</w:t>
      </w:r>
      <w:r w:rsidR="00EC1283">
        <w:rPr>
          <w:rFonts w:ascii="Times New Roman" w:hAnsi="Times New Roman" w:cs="Times New Roman"/>
          <w:sz w:val="28"/>
          <w:szCs w:val="28"/>
        </w:rPr>
        <w:t>47</w:t>
      </w:r>
      <w:r w:rsidR="00113337" w:rsidRPr="0027119A">
        <w:rPr>
          <w:rFonts w:ascii="Times New Roman" w:hAnsi="Times New Roman" w:cs="Times New Roman"/>
          <w:sz w:val="28"/>
          <w:szCs w:val="28"/>
        </w:rPr>
        <w:t>  </w:t>
      </w:r>
      <w:r w:rsidRPr="0027119A">
        <w:rPr>
          <w:rFonts w:ascii="Times New Roman" w:hAnsi="Times New Roman" w:cs="Times New Roman"/>
          <w:b/>
          <w:bCs/>
          <w:sz w:val="28"/>
          <w:szCs w:val="28"/>
        </w:rPr>
        <w:t>остаточный риск</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residualrisk</w:t>
      </w:r>
      <w:r w:rsidRPr="0027119A">
        <w:rPr>
          <w:rFonts w:ascii="Times New Roman" w:hAnsi="Times New Roman" w:cs="Times New Roman"/>
          <w:sz w:val="28"/>
          <w:szCs w:val="28"/>
        </w:rPr>
        <w:t>):</w:t>
      </w:r>
      <w:r w:rsidR="000936C0" w:rsidRPr="0027119A">
        <w:rPr>
          <w:rFonts w:ascii="Times New Roman" w:hAnsi="Times New Roman" w:cs="Times New Roman"/>
          <w:sz w:val="28"/>
          <w:szCs w:val="28"/>
        </w:rPr>
        <w:t> </w:t>
      </w:r>
      <w:r w:rsidRPr="0027119A">
        <w:rPr>
          <w:rFonts w:ascii="Times New Roman" w:hAnsi="Times New Roman" w:cs="Times New Roman"/>
          <w:sz w:val="28"/>
          <w:szCs w:val="28"/>
        </w:rPr>
        <w:t>Риск, оставшийся после принятия мер безопасности.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EC1283">
        <w:rPr>
          <w:rFonts w:ascii="Times New Roman" w:hAnsi="Times New Roman" w:cs="Times New Roman"/>
          <w:bCs/>
          <w:spacing w:val="-1"/>
          <w:sz w:val="28"/>
          <w:szCs w:val="28"/>
        </w:rPr>
        <w:t>48</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отказ по общей причине</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commonfailure</w:t>
      </w:r>
      <w:r w:rsidRPr="0027119A">
        <w:rPr>
          <w:rFonts w:ascii="Times New Roman" w:hAnsi="Times New Roman" w:cs="Times New Roman"/>
          <w:sz w:val="28"/>
          <w:szCs w:val="28"/>
        </w:rPr>
        <w:t xml:space="preserve">): Отказ оборудования, вызванный единичным событием в тех случаях, когда отказ не является следствием другого отказа.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762B96" w:rsidRPr="0027119A" w:rsidTr="00D16D2D">
        <w:tc>
          <w:tcPr>
            <w:tcW w:w="9287" w:type="dxa"/>
            <w:tcBorders>
              <w:top w:val="nil"/>
              <w:left w:val="nil"/>
              <w:bottom w:val="nil"/>
              <w:right w:val="nil"/>
            </w:tcBorders>
          </w:tcPr>
          <w:p w:rsidR="00D16D2D" w:rsidRPr="0027119A" w:rsidRDefault="003A0332" w:rsidP="00EC1283">
            <w:pPr>
              <w:tabs>
                <w:tab w:val="clear" w:pos="4320"/>
                <w:tab w:val="left" w:pos="-2127"/>
              </w:tabs>
              <w:spacing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bCs/>
                <w:spacing w:val="-1"/>
                <w:sz w:val="28"/>
                <w:szCs w:val="28"/>
              </w:rPr>
              <w:t>3.1.</w:t>
            </w:r>
            <w:r w:rsidR="00EC1283">
              <w:rPr>
                <w:rFonts w:ascii="Times New Roman" w:hAnsi="Times New Roman" w:cs="Times New Roman"/>
                <w:bCs/>
                <w:spacing w:val="-1"/>
                <w:sz w:val="28"/>
                <w:szCs w:val="28"/>
              </w:rPr>
              <w:t>49</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ошибка человека</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humanerror</w:t>
            </w:r>
            <w:r w:rsidRPr="0027119A">
              <w:rPr>
                <w:rFonts w:ascii="Times New Roman" w:hAnsi="Times New Roman" w:cs="Times New Roman"/>
                <w:sz w:val="28"/>
                <w:szCs w:val="28"/>
              </w:rPr>
              <w:t>): Де</w:t>
            </w:r>
            <w:r w:rsidR="00D16D2D" w:rsidRPr="0027119A">
              <w:rPr>
                <w:rFonts w:ascii="Times New Roman" w:hAnsi="Times New Roman" w:cs="Times New Roman"/>
                <w:sz w:val="28"/>
                <w:szCs w:val="28"/>
              </w:rPr>
              <w:t>йствие или бездействие человека (оператора, пользователя)</w:t>
            </w:r>
            <w:r w:rsidRPr="0027119A">
              <w:rPr>
                <w:rFonts w:ascii="Times New Roman" w:hAnsi="Times New Roman" w:cs="Times New Roman"/>
                <w:sz w:val="28"/>
                <w:szCs w:val="28"/>
              </w:rPr>
              <w:t xml:space="preserve">, </w:t>
            </w:r>
            <w:r w:rsidR="00536473" w:rsidRPr="0027119A">
              <w:rPr>
                <w:rFonts w:ascii="Times New Roman" w:hAnsi="Times New Roman" w:cs="Times New Roman"/>
                <w:sz w:val="28"/>
                <w:szCs w:val="28"/>
              </w:rPr>
              <w:t xml:space="preserve">которое может </w:t>
            </w:r>
            <w:r w:rsidRPr="0027119A">
              <w:rPr>
                <w:rFonts w:ascii="Times New Roman" w:hAnsi="Times New Roman" w:cs="Times New Roman"/>
                <w:sz w:val="28"/>
                <w:szCs w:val="28"/>
              </w:rPr>
              <w:t>прив</w:t>
            </w:r>
            <w:r w:rsidR="00536473" w:rsidRPr="0027119A">
              <w:rPr>
                <w:rFonts w:ascii="Times New Roman" w:hAnsi="Times New Roman" w:cs="Times New Roman"/>
                <w:sz w:val="28"/>
                <w:szCs w:val="28"/>
              </w:rPr>
              <w:t>ести</w:t>
            </w:r>
            <w:r w:rsidRPr="0027119A">
              <w:rPr>
                <w:rFonts w:ascii="Times New Roman" w:hAnsi="Times New Roman" w:cs="Times New Roman"/>
                <w:sz w:val="28"/>
                <w:szCs w:val="28"/>
              </w:rPr>
              <w:t xml:space="preserve"> к непредусмотренному результату.</w:t>
            </w:r>
          </w:p>
        </w:tc>
      </w:tr>
    </w:tbl>
    <w:p w:rsidR="003A0332" w:rsidRPr="0027119A" w:rsidRDefault="003A0332" w:rsidP="0061269C">
      <w:pPr>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bCs/>
          <w:spacing w:val="-1"/>
          <w:sz w:val="28"/>
          <w:szCs w:val="28"/>
        </w:rPr>
        <w:t>3.1.</w:t>
      </w:r>
      <w:r w:rsidR="009B7DE9" w:rsidRPr="0027119A">
        <w:rPr>
          <w:rFonts w:ascii="Times New Roman" w:hAnsi="Times New Roman" w:cs="Times New Roman"/>
          <w:bCs/>
          <w:spacing w:val="-1"/>
          <w:sz w:val="28"/>
          <w:szCs w:val="28"/>
        </w:rPr>
        <w:t>5</w:t>
      </w:r>
      <w:r w:rsidR="00EC1283">
        <w:rPr>
          <w:rFonts w:ascii="Times New Roman" w:hAnsi="Times New Roman" w:cs="Times New Roman"/>
          <w:bCs/>
          <w:spacing w:val="-1"/>
          <w:sz w:val="28"/>
          <w:szCs w:val="28"/>
        </w:rPr>
        <w:t>0</w:t>
      </w:r>
      <w:r w:rsidRPr="0027119A">
        <w:rPr>
          <w:rFonts w:ascii="Times New Roman" w:hAnsi="Times New Roman" w:cs="Times New Roman"/>
          <w:b/>
          <w:bCs/>
          <w:spacing w:val="-1"/>
          <w:sz w:val="28"/>
          <w:szCs w:val="28"/>
        </w:rPr>
        <w:t>  </w:t>
      </w:r>
      <w:r w:rsidRPr="0027119A">
        <w:rPr>
          <w:rFonts w:ascii="Times New Roman" w:hAnsi="Times New Roman" w:cs="Times New Roman"/>
          <w:b/>
          <w:bCs/>
          <w:spacing w:val="-4"/>
          <w:sz w:val="28"/>
          <w:szCs w:val="28"/>
        </w:rPr>
        <w:t>пожарный отсек</w:t>
      </w:r>
      <w:r w:rsidRPr="0027119A">
        <w:rPr>
          <w:rFonts w:ascii="Times New Roman" w:hAnsi="Times New Roman" w:cs="Times New Roman"/>
          <w:spacing w:val="-4"/>
          <w:sz w:val="28"/>
          <w:szCs w:val="28"/>
        </w:rPr>
        <w:t>: Ч</w:t>
      </w:r>
      <w:r w:rsidRPr="0027119A">
        <w:rPr>
          <w:rFonts w:ascii="Times New Roman" w:hAnsi="Times New Roman" w:cs="Times New Roman"/>
          <w:sz w:val="28"/>
          <w:szCs w:val="28"/>
        </w:rPr>
        <w:t>асть здания, выделенная противопожарными стенами и противопожарными перекрытиями или покрытием, с пределами огнестойкости конструкций, обеспечивающими нераспространение пожара за границы пожарного отсека в течение всей продолжительности пожара</w:t>
      </w:r>
      <w:r w:rsidR="008021FE" w:rsidRPr="0027119A">
        <w:rPr>
          <w:rFonts w:ascii="Times New Roman" w:hAnsi="Times New Roman" w:cs="Times New Roman"/>
          <w:sz w:val="28"/>
          <w:szCs w:val="28"/>
        </w:rPr>
        <w:t>.</w:t>
      </w:r>
    </w:p>
    <w:tbl>
      <w:tblPr>
        <w:tblW w:w="0" w:type="auto"/>
        <w:tblLook w:val="00A0"/>
      </w:tblPr>
      <w:tblGrid>
        <w:gridCol w:w="9287"/>
      </w:tblGrid>
      <w:tr w:rsidR="00762B96" w:rsidRPr="0027119A" w:rsidTr="00271758">
        <w:tc>
          <w:tcPr>
            <w:tcW w:w="9287" w:type="dxa"/>
          </w:tcPr>
          <w:p w:rsidR="003A0332" w:rsidRPr="0027119A" w:rsidRDefault="003A0332" w:rsidP="00832491">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9B7DE9" w:rsidRPr="0027119A">
              <w:rPr>
                <w:rFonts w:ascii="Times New Roman" w:hAnsi="Times New Roman" w:cs="Times New Roman"/>
                <w:bCs/>
                <w:spacing w:val="-1"/>
                <w:sz w:val="28"/>
                <w:szCs w:val="28"/>
              </w:rPr>
              <w:t>5</w:t>
            </w:r>
            <w:r w:rsidR="00EC1283">
              <w:rPr>
                <w:rFonts w:ascii="Times New Roman" w:hAnsi="Times New Roman" w:cs="Times New Roman"/>
                <w:bCs/>
                <w:spacing w:val="-1"/>
                <w:sz w:val="28"/>
                <w:szCs w:val="28"/>
              </w:rPr>
              <w:t>1</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 xml:space="preserve">полнота безопасности </w:t>
            </w:r>
            <w:r w:rsidRPr="0027119A">
              <w:rPr>
                <w:rFonts w:ascii="Times New Roman" w:hAnsi="Times New Roman" w:cs="Times New Roman"/>
                <w:sz w:val="28"/>
                <w:szCs w:val="28"/>
              </w:rPr>
              <w:t>(</w:t>
            </w:r>
            <w:r w:rsidRPr="0027119A">
              <w:rPr>
                <w:rFonts w:ascii="Times New Roman" w:hAnsi="Times New Roman" w:cs="Times New Roman"/>
                <w:sz w:val="28"/>
                <w:szCs w:val="28"/>
                <w:lang w:val="en-US"/>
              </w:rPr>
              <w:t>safetyintegrity</w:t>
            </w:r>
            <w:r w:rsidRPr="0027119A">
              <w:rPr>
                <w:rFonts w:ascii="Times New Roman" w:hAnsi="Times New Roman" w:cs="Times New Roman"/>
                <w:sz w:val="28"/>
                <w:szCs w:val="28"/>
              </w:rPr>
              <w:t xml:space="preserve">): Вероятность того, что </w:t>
            </w:r>
            <w:r w:rsidR="00D16D2D" w:rsidRPr="0027119A">
              <w:rPr>
                <w:rFonts w:ascii="Times New Roman" w:hAnsi="Times New Roman" w:cs="Times New Roman"/>
                <w:sz w:val="28"/>
                <w:szCs w:val="28"/>
              </w:rPr>
              <w:t xml:space="preserve">связанная с безопасностью </w:t>
            </w:r>
            <w:r w:rsidR="0061269C" w:rsidRPr="0027119A">
              <w:rPr>
                <w:rFonts w:ascii="Times New Roman" w:hAnsi="Times New Roman" w:cs="Times New Roman"/>
                <w:sz w:val="28"/>
                <w:szCs w:val="28"/>
              </w:rPr>
              <w:t>система,</w:t>
            </w:r>
            <w:r w:rsidRPr="0027119A">
              <w:rPr>
                <w:rFonts w:ascii="Times New Roman" w:hAnsi="Times New Roman" w:cs="Times New Roman"/>
                <w:sz w:val="28"/>
                <w:szCs w:val="28"/>
              </w:rPr>
              <w:t xml:space="preserve"> будет удовлетворительно выполнять требуемые функции безопасности при всех оговоренных условиях в течение заданного интервала времени.</w:t>
            </w:r>
          </w:p>
          <w:p w:rsidR="003A0332" w:rsidRPr="0027119A" w:rsidRDefault="003A0332" w:rsidP="00832491">
            <w:pPr>
              <w:tabs>
                <w:tab w:val="clear" w:pos="4320"/>
                <w:tab w:val="left" w:pos="-2127"/>
              </w:tabs>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w:t>
            </w:r>
            <w:r w:rsidRPr="0027119A">
              <w:rPr>
                <w:rFonts w:ascii="Times New Roman" w:hAnsi="Times New Roman" w:cs="Times New Roman"/>
                <w:spacing w:val="20"/>
                <w:sz w:val="24"/>
                <w:szCs w:val="24"/>
              </w:rPr>
              <w:t>я:</w:t>
            </w:r>
          </w:p>
          <w:p w:rsidR="003A0332" w:rsidRPr="0027119A" w:rsidRDefault="003A0332" w:rsidP="00832491">
            <w:pPr>
              <w:tabs>
                <w:tab w:val="clear" w:pos="4320"/>
                <w:tab w:val="left" w:pos="-2127"/>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1 </w:t>
            </w:r>
            <w:r w:rsidR="0061269C" w:rsidRPr="0027119A">
              <w:rPr>
                <w:rFonts w:ascii="Times New Roman" w:hAnsi="Times New Roman" w:cs="Times New Roman"/>
                <w:sz w:val="24"/>
                <w:szCs w:val="24"/>
              </w:rPr>
              <w:t> </w:t>
            </w:r>
            <w:r w:rsidRPr="0027119A">
              <w:rPr>
                <w:rFonts w:ascii="Times New Roman" w:hAnsi="Times New Roman" w:cs="Times New Roman"/>
                <w:sz w:val="24"/>
                <w:szCs w:val="24"/>
              </w:rPr>
              <w:t xml:space="preserve">Чем выше </w:t>
            </w:r>
            <w:r w:rsidR="00405A0B" w:rsidRPr="0027119A">
              <w:rPr>
                <w:rFonts w:ascii="Times New Roman" w:hAnsi="Times New Roman" w:cs="Times New Roman"/>
                <w:sz w:val="24"/>
                <w:szCs w:val="24"/>
              </w:rPr>
              <w:t>уровень полноты безопасности</w:t>
            </w:r>
            <w:r w:rsidR="00D16D2D" w:rsidRPr="0027119A">
              <w:rPr>
                <w:rFonts w:ascii="Times New Roman" w:hAnsi="Times New Roman" w:cs="Times New Roman"/>
                <w:sz w:val="24"/>
                <w:szCs w:val="24"/>
              </w:rPr>
              <w:t xml:space="preserve">связанной с безопасностью </w:t>
            </w:r>
            <w:r w:rsidRPr="0027119A">
              <w:rPr>
                <w:rFonts w:ascii="Times New Roman" w:hAnsi="Times New Roman" w:cs="Times New Roman"/>
                <w:sz w:val="24"/>
                <w:szCs w:val="24"/>
              </w:rPr>
              <w:t xml:space="preserve">системы, тем ниже вероятность того, что </w:t>
            </w:r>
            <w:r w:rsidR="00D16D2D" w:rsidRPr="0027119A">
              <w:rPr>
                <w:rFonts w:ascii="Times New Roman" w:hAnsi="Times New Roman" w:cs="Times New Roman"/>
                <w:sz w:val="24"/>
                <w:szCs w:val="24"/>
              </w:rPr>
              <w:t>связанная с безопасностью система,</w:t>
            </w:r>
            <w:r w:rsidRPr="0027119A">
              <w:rPr>
                <w:rFonts w:ascii="Times New Roman" w:hAnsi="Times New Roman" w:cs="Times New Roman"/>
                <w:sz w:val="24"/>
                <w:szCs w:val="24"/>
              </w:rPr>
              <w:t xml:space="preserve"> не сможет выполнять требуемые функции безопасности.</w:t>
            </w:r>
          </w:p>
          <w:p w:rsidR="003A0332" w:rsidRPr="0027119A" w:rsidRDefault="003A0332" w:rsidP="00832491">
            <w:pPr>
              <w:tabs>
                <w:tab w:val="clear" w:pos="4320"/>
                <w:tab w:val="left" w:pos="-2127"/>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2 </w:t>
            </w:r>
            <w:r w:rsidR="0061269C" w:rsidRPr="0027119A">
              <w:rPr>
                <w:rFonts w:ascii="Times New Roman" w:hAnsi="Times New Roman" w:cs="Times New Roman"/>
                <w:sz w:val="24"/>
                <w:szCs w:val="24"/>
              </w:rPr>
              <w:t> </w:t>
            </w:r>
            <w:r w:rsidRPr="0027119A">
              <w:rPr>
                <w:rFonts w:ascii="Times New Roman" w:hAnsi="Times New Roman" w:cs="Times New Roman"/>
                <w:sz w:val="24"/>
                <w:szCs w:val="24"/>
              </w:rPr>
              <w:t>Имеются четыре уровня безопасности для систем.</w:t>
            </w:r>
          </w:p>
          <w:p w:rsidR="003A0332" w:rsidRPr="0027119A" w:rsidRDefault="003A0332" w:rsidP="00832491">
            <w:pPr>
              <w:tabs>
                <w:tab w:val="clear" w:pos="4320"/>
                <w:tab w:val="left" w:pos="-2127"/>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3 </w:t>
            </w:r>
            <w:r w:rsidR="0061269C" w:rsidRPr="0027119A">
              <w:rPr>
                <w:rFonts w:ascii="Times New Roman" w:hAnsi="Times New Roman" w:cs="Times New Roman"/>
                <w:sz w:val="24"/>
                <w:szCs w:val="24"/>
              </w:rPr>
              <w:t> </w:t>
            </w:r>
            <w:r w:rsidRPr="0027119A">
              <w:rPr>
                <w:rFonts w:ascii="Times New Roman" w:hAnsi="Times New Roman" w:cs="Times New Roman"/>
                <w:sz w:val="24"/>
                <w:szCs w:val="24"/>
              </w:rPr>
              <w:t>При определении полноты безопасности должны учитываться все причины отказов (в случаях отказа аппаратуры и систематических отказов), которые ведут к небезопасному состоянию, например отказы аппаратуры, отказы вызванные программным обеспечением, и отказы имеющие причину в электрическом стыке. Некоторые из этих типов отказов, например</w:t>
            </w:r>
            <w:r w:rsidR="004335E1" w:rsidRPr="0027119A">
              <w:rPr>
                <w:rFonts w:ascii="Times New Roman" w:hAnsi="Times New Roman" w:cs="Times New Roman"/>
                <w:sz w:val="24"/>
                <w:szCs w:val="24"/>
              </w:rPr>
              <w:t>,</w:t>
            </w:r>
            <w:r w:rsidRPr="0027119A">
              <w:rPr>
                <w:rFonts w:ascii="Times New Roman" w:hAnsi="Times New Roman" w:cs="Times New Roman"/>
                <w:sz w:val="24"/>
                <w:szCs w:val="24"/>
              </w:rPr>
              <w:t xml:space="preserve"> случайные отказы аппаратуры, могут быть охарактеризованы количественно с использованием таких параметров, как интенсивность отказов в опасном режиме или вероятность того, что система, связанная </w:t>
            </w:r>
            <w:r w:rsidRPr="0027119A">
              <w:rPr>
                <w:rFonts w:ascii="Times New Roman" w:hAnsi="Times New Roman" w:cs="Times New Roman"/>
                <w:sz w:val="24"/>
                <w:szCs w:val="24"/>
              </w:rPr>
              <w:lastRenderedPageBreak/>
              <w:t>с безопасностью, не сможет выполнить запрос. Однако полнота безопасности системы также зависит от многих факторов, которым нельзя дать точную количественную оценку, и которые могут быть оценены только качественно.</w:t>
            </w:r>
          </w:p>
          <w:p w:rsidR="003A0332" w:rsidRPr="0027119A" w:rsidRDefault="003A0332" w:rsidP="00271758">
            <w:pPr>
              <w:tabs>
                <w:tab w:val="clear" w:pos="4320"/>
                <w:tab w:val="left" w:pos="-2127"/>
              </w:tabs>
              <w:spacing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sz w:val="24"/>
                <w:szCs w:val="24"/>
              </w:rPr>
              <w:t>4 Полнота безопасности включает в себя полноту безопасности аппаратуры и полноту безопасности по отношению к систематическим отказам.</w:t>
            </w:r>
          </w:p>
        </w:tc>
      </w:tr>
    </w:tbl>
    <w:p w:rsidR="00271758" w:rsidRPr="0027119A" w:rsidRDefault="00271758" w:rsidP="00271758">
      <w:pPr>
        <w:spacing w:line="360" w:lineRule="auto"/>
        <w:ind w:firstLine="709"/>
        <w:jc w:val="both"/>
      </w:pPr>
      <w:r w:rsidRPr="0027119A">
        <w:rPr>
          <w:rFonts w:ascii="Times New Roman" w:hAnsi="Times New Roman" w:cs="Times New Roman"/>
          <w:bCs/>
          <w:spacing w:val="-1"/>
          <w:sz w:val="28"/>
          <w:szCs w:val="28"/>
        </w:rPr>
        <w:lastRenderedPageBreak/>
        <w:t>3.1.5</w:t>
      </w:r>
      <w:r w:rsidR="00EC1283">
        <w:rPr>
          <w:rFonts w:ascii="Times New Roman" w:hAnsi="Times New Roman" w:cs="Times New Roman"/>
          <w:bCs/>
          <w:spacing w:val="-1"/>
          <w:sz w:val="28"/>
          <w:szCs w:val="28"/>
        </w:rPr>
        <w:t>2</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полнота безопасности аппаратных средств</w:t>
      </w:r>
      <w:r w:rsidRPr="0027119A">
        <w:rPr>
          <w:rFonts w:ascii="Times New Roman" w:hAnsi="Times New Roman" w:cs="Times New Roman"/>
          <w:sz w:val="28"/>
          <w:szCs w:val="28"/>
        </w:rPr>
        <w:t xml:space="preserve"> (</w:t>
      </w:r>
      <w:r w:rsidRPr="0027119A">
        <w:rPr>
          <w:rFonts w:ascii="Times New Roman" w:hAnsi="Times New Roman" w:cs="Times New Roman"/>
          <w:b/>
          <w:bCs/>
          <w:sz w:val="28"/>
          <w:szCs w:val="28"/>
        </w:rPr>
        <w:t>полнота безопасности АС</w:t>
      </w:r>
      <w:r w:rsidRPr="0027119A">
        <w:rPr>
          <w:rFonts w:ascii="Times New Roman" w:hAnsi="Times New Roman" w:cs="Times New Roman"/>
          <w:sz w:val="28"/>
          <w:szCs w:val="28"/>
        </w:rPr>
        <w:t>) (</w:t>
      </w:r>
      <w:r w:rsidRPr="0027119A">
        <w:rPr>
          <w:rFonts w:ascii="Times New Roman" w:hAnsi="Times New Roman" w:cs="Times New Roman"/>
          <w:sz w:val="28"/>
          <w:szCs w:val="28"/>
          <w:lang w:val="en-US"/>
        </w:rPr>
        <w:t>hardwaresafetyintegrity</w:t>
      </w:r>
      <w:r w:rsidRPr="0027119A">
        <w:rPr>
          <w:rFonts w:ascii="Times New Roman" w:hAnsi="Times New Roman" w:cs="Times New Roman"/>
          <w:sz w:val="28"/>
          <w:szCs w:val="28"/>
        </w:rPr>
        <w:t xml:space="preserve">):  </w:t>
      </w:r>
      <w:r w:rsidRPr="0027119A">
        <w:rPr>
          <w:rFonts w:ascii="Times New Roman" w:hAnsi="Times New Roman" w:cs="Times New Roman"/>
          <w:caps/>
          <w:sz w:val="28"/>
          <w:szCs w:val="28"/>
        </w:rPr>
        <w:t>с</w:t>
      </w:r>
      <w:r w:rsidRPr="0027119A">
        <w:rPr>
          <w:rFonts w:ascii="Times New Roman" w:hAnsi="Times New Roman" w:cs="Times New Roman"/>
          <w:sz w:val="28"/>
          <w:szCs w:val="28"/>
        </w:rPr>
        <w:t>оставляющая полноты безопасности связанной с безопасностью системы, касающаяся случайных отказов аппаратуры, проявляющихся в опасном режиме.</w:t>
      </w:r>
    </w:p>
    <w:p w:rsidR="00271758" w:rsidRPr="0027119A" w:rsidRDefault="00271758" w:rsidP="00271758">
      <w:pPr>
        <w:shd w:val="clear" w:color="auto" w:fill="FFFFFF"/>
        <w:tabs>
          <w:tab w:val="left" w:pos="3240"/>
        </w:tabs>
        <w:spacing w:line="360" w:lineRule="auto"/>
        <w:ind w:firstLine="709"/>
        <w:jc w:val="both"/>
        <w:rPr>
          <w:rFonts w:ascii="Times New Roman" w:hAnsi="Times New Roman" w:cs="Times New Roman"/>
          <w:bCs/>
          <w:sz w:val="24"/>
          <w:szCs w:val="24"/>
        </w:rPr>
      </w:pPr>
      <w:r w:rsidRPr="0027119A">
        <w:rPr>
          <w:rFonts w:ascii="Times New Roman" w:hAnsi="Times New Roman" w:cs="Times New Roman"/>
          <w:bCs/>
          <w:spacing w:val="50"/>
          <w:sz w:val="24"/>
          <w:szCs w:val="24"/>
        </w:rPr>
        <w:t>Примечание –</w:t>
      </w:r>
      <w:r w:rsidRPr="0027119A">
        <w:rPr>
          <w:rFonts w:ascii="Times New Roman" w:hAnsi="Times New Roman" w:cs="Times New Roman"/>
          <w:bCs/>
          <w:sz w:val="24"/>
          <w:szCs w:val="24"/>
        </w:rPr>
        <w:t xml:space="preserve"> Данный термин относится к отказам, проявляющимся в опасном режиме, то есть к тем отказам связанной с безопасностью системы, которые могут ухудшить ее полноту безопасности. Данная ситуация характеризуется двумя параметрами: средней интенсивностью опасных отказов и вероятностью отказа при обработке запроса. Первый из этих параметров надежности используется при необходимости осуществлять непрерывный контроль над поддержанием безопасности, второй параметр применяется в контексте связанных с безопасностью систем защиты. </w:t>
      </w:r>
    </w:p>
    <w:p w:rsidR="00271758" w:rsidRPr="0027119A" w:rsidRDefault="00271758" w:rsidP="00271758"/>
    <w:p w:rsidR="00271758" w:rsidRPr="0027119A" w:rsidRDefault="00271758" w:rsidP="00271758">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3.1.5</w:t>
      </w:r>
      <w:r w:rsidR="00EC1283">
        <w:rPr>
          <w:rFonts w:ascii="Times New Roman" w:hAnsi="Times New Roman" w:cs="Times New Roman"/>
          <w:bCs/>
          <w:spacing w:val="-1"/>
          <w:sz w:val="28"/>
          <w:szCs w:val="28"/>
        </w:rPr>
        <w:t>3</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полнота безопасности программного обеспечения; (полнота безопасности ПО)</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softwaresafetyintegrity</w:t>
      </w:r>
      <w:r w:rsidRPr="0027119A">
        <w:rPr>
          <w:rFonts w:ascii="Times New Roman" w:hAnsi="Times New Roman" w:cs="Times New Roman"/>
          <w:sz w:val="28"/>
          <w:szCs w:val="28"/>
        </w:rPr>
        <w:t>): Составляющая полноты безопасности связанной с безопасностью системы по отношению к систематическим отказам программного обеспечения, проявляющимся в опасном режиме. </w:t>
      </w:r>
    </w:p>
    <w:p w:rsidR="003A0332" w:rsidRPr="0027119A" w:rsidRDefault="003A0332" w:rsidP="00AC2F40">
      <w:pPr>
        <w:tabs>
          <w:tab w:val="clear" w:pos="4320"/>
          <w:tab w:val="left" w:pos="-2410"/>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09547A" w:rsidRPr="0027119A">
        <w:rPr>
          <w:rFonts w:ascii="Times New Roman" w:hAnsi="Times New Roman" w:cs="Times New Roman"/>
          <w:bCs/>
          <w:spacing w:val="-1"/>
          <w:sz w:val="28"/>
          <w:szCs w:val="28"/>
        </w:rPr>
        <w:t>5</w:t>
      </w:r>
      <w:r w:rsidR="00EC1283">
        <w:rPr>
          <w:rFonts w:ascii="Times New Roman" w:hAnsi="Times New Roman" w:cs="Times New Roman"/>
          <w:bCs/>
          <w:spacing w:val="-1"/>
          <w:sz w:val="28"/>
          <w:szCs w:val="28"/>
        </w:rPr>
        <w:t>4</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предсказуемое неправильное использование</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reasonablyforeseeablemisuse</w:t>
      </w:r>
      <w:r w:rsidRPr="0027119A">
        <w:rPr>
          <w:rFonts w:ascii="Times New Roman" w:hAnsi="Times New Roman" w:cs="Times New Roman"/>
          <w:sz w:val="28"/>
          <w:szCs w:val="28"/>
        </w:rPr>
        <w:t>):  Использование здания, сооружения, системы, средства для целей, не предусмотренных застройщиком или поставщиком системы, средства, либо поставщиком услуг по их использованию, но которое может быть следствием предсказуемого поведения человека.</w:t>
      </w:r>
    </w:p>
    <w:p w:rsidR="003A0332" w:rsidRPr="0027119A" w:rsidRDefault="003A0332" w:rsidP="00A31D1B">
      <w:pPr>
        <w:tabs>
          <w:tab w:val="left" w:pos="3240"/>
        </w:tabs>
        <w:spacing w:line="120" w:lineRule="auto"/>
        <w:ind w:firstLine="709"/>
        <w:jc w:val="both"/>
        <w:rPr>
          <w:rFonts w:ascii="Times New Roman" w:hAnsi="Times New Roman" w:cs="Times New Roman"/>
          <w:b/>
          <w:bCs/>
          <w:spacing w:val="-1"/>
          <w:sz w:val="28"/>
          <w:szCs w:val="28"/>
        </w:rPr>
      </w:pPr>
    </w:p>
    <w:p w:rsidR="004E6C88" w:rsidRPr="0027119A" w:rsidRDefault="003A0332" w:rsidP="004E6C88">
      <w:pPr>
        <w:pBdr>
          <w:top w:val="single" w:sz="4" w:space="1" w:color="auto"/>
          <w:left w:val="single" w:sz="4" w:space="4" w:color="auto"/>
          <w:bottom w:val="single" w:sz="4" w:space="1" w:color="auto"/>
          <w:right w:val="single" w:sz="4" w:space="4" w:color="auto"/>
        </w:pBd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3.1.</w:t>
      </w:r>
      <w:r w:rsidR="00710820" w:rsidRPr="0027119A">
        <w:rPr>
          <w:rFonts w:ascii="Times New Roman" w:hAnsi="Times New Roman" w:cs="Times New Roman"/>
          <w:sz w:val="28"/>
          <w:szCs w:val="28"/>
        </w:rPr>
        <w:t>5</w:t>
      </w:r>
      <w:r w:rsidR="00EC1283">
        <w:rPr>
          <w:rFonts w:ascii="Times New Roman" w:hAnsi="Times New Roman" w:cs="Times New Roman"/>
          <w:sz w:val="28"/>
          <w:szCs w:val="28"/>
        </w:rPr>
        <w:t>5</w:t>
      </w:r>
      <w:r w:rsidR="00CB6093" w:rsidRPr="0027119A">
        <w:rPr>
          <w:rFonts w:ascii="Times New Roman" w:hAnsi="Times New Roman" w:cs="Times New Roman"/>
          <w:spacing w:val="-6"/>
          <w:sz w:val="28"/>
          <w:szCs w:val="28"/>
          <w:lang w:val="en-US"/>
        </w:rPr>
        <w:t>  </w:t>
      </w:r>
      <w:r w:rsidRPr="0027119A">
        <w:rPr>
          <w:rFonts w:ascii="Times New Roman" w:hAnsi="Times New Roman" w:cs="Times New Roman"/>
          <w:b/>
          <w:bCs/>
          <w:sz w:val="28"/>
          <w:szCs w:val="28"/>
        </w:rPr>
        <w:t>приемлемый риск</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tolerablerisk</w:t>
      </w:r>
      <w:r w:rsidRPr="0027119A">
        <w:rPr>
          <w:rFonts w:ascii="Times New Roman" w:hAnsi="Times New Roman" w:cs="Times New Roman"/>
          <w:sz w:val="28"/>
          <w:szCs w:val="28"/>
        </w:rPr>
        <w:t>):</w:t>
      </w:r>
      <w:r w:rsidR="0097441B" w:rsidRPr="0027119A">
        <w:rPr>
          <w:rFonts w:ascii="Times New Roman" w:hAnsi="Times New Roman" w:cs="Times New Roman"/>
          <w:sz w:val="28"/>
          <w:szCs w:val="28"/>
        </w:rPr>
        <w:t> </w:t>
      </w:r>
      <w:r w:rsidRPr="0027119A">
        <w:rPr>
          <w:rFonts w:ascii="Times New Roman" w:hAnsi="Times New Roman" w:cs="Times New Roman"/>
          <w:sz w:val="28"/>
          <w:szCs w:val="28"/>
        </w:rPr>
        <w:t xml:space="preserve">Риск, который </w:t>
      </w:r>
      <w:r w:rsidR="00271758" w:rsidRPr="0027119A">
        <w:rPr>
          <w:rFonts w:ascii="Times New Roman" w:hAnsi="Times New Roman" w:cs="Times New Roman"/>
          <w:sz w:val="28"/>
          <w:szCs w:val="28"/>
        </w:rPr>
        <w:t xml:space="preserve">считается обычным </w:t>
      </w:r>
      <w:r w:rsidRPr="0027119A">
        <w:rPr>
          <w:rFonts w:ascii="Times New Roman" w:hAnsi="Times New Roman" w:cs="Times New Roman"/>
          <w:sz w:val="28"/>
          <w:szCs w:val="28"/>
        </w:rPr>
        <w:t>при данных обстоятельствах</w:t>
      </w:r>
      <w:r w:rsidR="00271758" w:rsidRPr="0027119A">
        <w:rPr>
          <w:rFonts w:ascii="Times New Roman" w:hAnsi="Times New Roman" w:cs="Times New Roman"/>
          <w:sz w:val="28"/>
          <w:szCs w:val="28"/>
        </w:rPr>
        <w:t>,</w:t>
      </w:r>
      <w:r w:rsidRPr="0027119A">
        <w:rPr>
          <w:rFonts w:ascii="Times New Roman" w:hAnsi="Times New Roman" w:cs="Times New Roman"/>
          <w:sz w:val="28"/>
          <w:szCs w:val="28"/>
        </w:rPr>
        <w:t xml:space="preserve"> на основании существующих в</w:t>
      </w:r>
      <w:r w:rsidR="00271758" w:rsidRPr="0027119A">
        <w:rPr>
          <w:rFonts w:ascii="Times New Roman" w:hAnsi="Times New Roman" w:cs="Times New Roman"/>
          <w:sz w:val="28"/>
          <w:szCs w:val="28"/>
        </w:rPr>
        <w:t xml:space="preserve"> текущий период времени ценностей и возможностей </w:t>
      </w:r>
      <w:r w:rsidRPr="0027119A">
        <w:rPr>
          <w:rFonts w:ascii="Times New Roman" w:hAnsi="Times New Roman" w:cs="Times New Roman"/>
          <w:sz w:val="28"/>
          <w:szCs w:val="28"/>
        </w:rPr>
        <w:t>обществ</w:t>
      </w:r>
      <w:r w:rsidR="00271758" w:rsidRPr="0027119A">
        <w:rPr>
          <w:rFonts w:ascii="Times New Roman" w:hAnsi="Times New Roman" w:cs="Times New Roman"/>
          <w:sz w:val="28"/>
          <w:szCs w:val="28"/>
        </w:rPr>
        <w:t>а и государства.</w:t>
      </w:r>
    </w:p>
    <w:p w:rsidR="003A0332" w:rsidRPr="0027119A" w:rsidRDefault="004E6C88" w:rsidP="004E6C88">
      <w:pPr>
        <w:pBdr>
          <w:top w:val="single" w:sz="4" w:space="1" w:color="auto"/>
          <w:left w:val="single" w:sz="4" w:space="4" w:color="auto"/>
          <w:bottom w:val="single" w:sz="4" w:space="1" w:color="auto"/>
          <w:right w:val="single" w:sz="4" w:space="4" w:color="auto"/>
        </w:pBd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lang w:val="en-US"/>
        </w:rPr>
        <w:t>[</w:t>
      </w:r>
      <w:r w:rsidR="00FE5AA1" w:rsidRPr="0027119A">
        <w:rPr>
          <w:rFonts w:ascii="Times New Roman" w:hAnsi="Times New Roman" w:cs="Times New Roman"/>
          <w:sz w:val="28"/>
          <w:szCs w:val="28"/>
        </w:rPr>
        <w:t>ГОСТ Р 53195.1, пункт 3.31</w:t>
      </w:r>
      <w:r w:rsidRPr="0027119A">
        <w:rPr>
          <w:rFonts w:ascii="Times New Roman" w:hAnsi="Times New Roman" w:cs="Times New Roman"/>
          <w:sz w:val="28"/>
          <w:szCs w:val="28"/>
          <w:lang w:val="en-US"/>
        </w:rPr>
        <w:t>]</w:t>
      </w:r>
      <w:r w:rsidR="00983F22" w:rsidRPr="0027119A">
        <w:rPr>
          <w:rFonts w:ascii="Times New Roman" w:hAnsi="Times New Roman" w:cs="Times New Roman"/>
          <w:sz w:val="28"/>
          <w:szCs w:val="28"/>
        </w:rPr>
        <w:t>.</w:t>
      </w:r>
    </w:p>
    <w:p w:rsidR="003A0332" w:rsidRPr="0027119A" w:rsidRDefault="003A0332" w:rsidP="00A31D1B">
      <w:pPr>
        <w:tabs>
          <w:tab w:val="clear" w:pos="4320"/>
          <w:tab w:val="left" w:pos="-2410"/>
        </w:tabs>
        <w:spacing w:line="120" w:lineRule="auto"/>
        <w:ind w:firstLine="709"/>
        <w:jc w:val="both"/>
        <w:rPr>
          <w:rFonts w:ascii="Times New Roman" w:hAnsi="Times New Roman" w:cs="Times New Roman"/>
          <w:b/>
          <w:bCs/>
          <w:spacing w:val="-4"/>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9"/>
      </w:tblGrid>
      <w:tr w:rsidR="003A0332" w:rsidRPr="0027119A" w:rsidTr="0009547A">
        <w:tc>
          <w:tcPr>
            <w:tcW w:w="9179" w:type="dxa"/>
            <w:tcBorders>
              <w:top w:val="single" w:sz="4" w:space="0" w:color="auto"/>
              <w:left w:val="single" w:sz="4" w:space="0" w:color="auto"/>
              <w:bottom w:val="single" w:sz="4" w:space="0" w:color="auto"/>
              <w:right w:val="single" w:sz="4" w:space="0" w:color="auto"/>
            </w:tcBorders>
          </w:tcPr>
          <w:p w:rsidR="003A0332" w:rsidRPr="0027119A" w:rsidRDefault="003A0332" w:rsidP="00832491">
            <w:pPr>
              <w:spacing w:line="360" w:lineRule="auto"/>
              <w:ind w:firstLine="709"/>
              <w:jc w:val="both"/>
              <w:rPr>
                <w:rFonts w:ascii="Times New Roman" w:hAnsi="Times New Roman" w:cs="Times New Roman"/>
                <w:b/>
                <w:bCs/>
                <w:sz w:val="28"/>
                <w:szCs w:val="28"/>
              </w:rPr>
            </w:pPr>
            <w:r w:rsidRPr="0027119A">
              <w:rPr>
                <w:rFonts w:ascii="Times New Roman" w:hAnsi="Times New Roman" w:cs="Times New Roman"/>
                <w:bCs/>
                <w:spacing w:val="-1"/>
                <w:sz w:val="28"/>
                <w:szCs w:val="28"/>
              </w:rPr>
              <w:t>3.1.</w:t>
            </w:r>
            <w:r w:rsidR="00EC1283">
              <w:rPr>
                <w:rFonts w:ascii="Times New Roman" w:hAnsi="Times New Roman" w:cs="Times New Roman"/>
                <w:bCs/>
                <w:spacing w:val="-1"/>
                <w:sz w:val="28"/>
                <w:szCs w:val="28"/>
              </w:rPr>
              <w:t>56</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природная опасность</w:t>
            </w:r>
            <w:r w:rsidRPr="0027119A">
              <w:rPr>
                <w:rFonts w:ascii="Times New Roman" w:hAnsi="Times New Roman" w:cs="Times New Roman"/>
                <w:sz w:val="28"/>
                <w:szCs w:val="28"/>
              </w:rPr>
              <w:t>: Опасность, источником которой является природное явление (например, землетрясение, лавина, сель, оползень, вулканическая деятельность, наводнение, подтопление, гроза, ураган, обледенение).</w:t>
            </w:r>
          </w:p>
          <w:p w:rsidR="003A0332" w:rsidRPr="0027119A" w:rsidRDefault="003A0332" w:rsidP="00304B08">
            <w:pPr>
              <w:spacing w:line="360" w:lineRule="auto"/>
              <w:ind w:firstLine="709"/>
              <w:jc w:val="both"/>
              <w:rPr>
                <w:rFonts w:cs="Times New Roman"/>
              </w:rPr>
            </w:pPr>
            <w:r w:rsidRPr="0027119A">
              <w:rPr>
                <w:rFonts w:ascii="Times New Roman" w:hAnsi="Times New Roman" w:cs="Times New Roman"/>
                <w:sz w:val="28"/>
                <w:szCs w:val="28"/>
                <w:lang w:val="en-US"/>
              </w:rPr>
              <w:t>[</w:t>
            </w:r>
            <w:r w:rsidRPr="0027119A">
              <w:rPr>
                <w:rFonts w:ascii="Times New Roman" w:hAnsi="Times New Roman" w:cs="Times New Roman"/>
                <w:sz w:val="28"/>
                <w:szCs w:val="28"/>
              </w:rPr>
              <w:t>ГОСТ Р 53195.1, пункт 3.32</w:t>
            </w:r>
            <w:r w:rsidRPr="0027119A">
              <w:rPr>
                <w:rFonts w:ascii="Times New Roman" w:hAnsi="Times New Roman" w:cs="Times New Roman"/>
                <w:sz w:val="28"/>
                <w:szCs w:val="28"/>
                <w:lang w:val="en-US"/>
              </w:rPr>
              <w:t>]</w:t>
            </w:r>
          </w:p>
        </w:tc>
      </w:tr>
    </w:tbl>
    <w:p w:rsidR="003A0332" w:rsidRPr="0027119A" w:rsidRDefault="003A0332" w:rsidP="00304B08">
      <w:pPr>
        <w:tabs>
          <w:tab w:val="clear" w:pos="4320"/>
          <w:tab w:val="left" w:pos="-2127"/>
        </w:tabs>
        <w:spacing w:line="120" w:lineRule="auto"/>
        <w:ind w:firstLine="709"/>
        <w:jc w:val="both"/>
        <w:rPr>
          <w:rFonts w:ascii="Times New Roman"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9"/>
      </w:tblGrid>
      <w:tr w:rsidR="003A0332" w:rsidRPr="0027119A" w:rsidTr="004E681F">
        <w:tc>
          <w:tcPr>
            <w:tcW w:w="9179" w:type="dxa"/>
            <w:tcBorders>
              <w:top w:val="nil"/>
              <w:left w:val="nil"/>
              <w:bottom w:val="nil"/>
              <w:right w:val="nil"/>
            </w:tcBorders>
          </w:tcPr>
          <w:p w:rsidR="00D203EB" w:rsidRPr="0027119A" w:rsidRDefault="00E576FA" w:rsidP="00832491">
            <w:pPr>
              <w:tabs>
                <w:tab w:val="clear" w:pos="4320"/>
                <w:tab w:val="left" w:pos="-2410"/>
              </w:tabs>
              <w:spacing w:line="360" w:lineRule="auto"/>
              <w:ind w:firstLine="709"/>
              <w:jc w:val="both"/>
              <w:rPr>
                <w:rFonts w:ascii="Times New Roman" w:hAnsi="Times New Roman" w:cs="Times New Roman"/>
                <w:bCs/>
                <w:spacing w:val="-1"/>
                <w:sz w:val="28"/>
                <w:szCs w:val="28"/>
              </w:rPr>
            </w:pPr>
            <w:r w:rsidRPr="0027119A">
              <w:rPr>
                <w:rFonts w:ascii="Times New Roman" w:hAnsi="Times New Roman" w:cs="Times New Roman"/>
                <w:sz w:val="28"/>
                <w:szCs w:val="28"/>
              </w:rPr>
              <w:t>3.1.</w:t>
            </w:r>
            <w:r w:rsidR="00EC1283">
              <w:rPr>
                <w:rFonts w:ascii="Times New Roman" w:hAnsi="Times New Roman" w:cs="Times New Roman"/>
                <w:sz w:val="28"/>
                <w:szCs w:val="28"/>
              </w:rPr>
              <w:t>57</w:t>
            </w:r>
            <w:r w:rsidRPr="0027119A">
              <w:rPr>
                <w:rFonts w:ascii="Times New Roman" w:hAnsi="Times New Roman" w:cs="Times New Roman"/>
                <w:sz w:val="28"/>
                <w:szCs w:val="28"/>
              </w:rPr>
              <w:t>  </w:t>
            </w:r>
            <w:r w:rsidRPr="0027119A">
              <w:rPr>
                <w:rFonts w:ascii="Times New Roman" w:hAnsi="Times New Roman" w:cs="Times New Roman"/>
                <w:b/>
                <w:bCs/>
                <w:spacing w:val="-1"/>
                <w:sz w:val="28"/>
                <w:szCs w:val="28"/>
              </w:rPr>
              <w:t>причиняющее вред событие</w:t>
            </w:r>
            <w:r w:rsidRPr="0027119A">
              <w:rPr>
                <w:rFonts w:ascii="Times New Roman" w:hAnsi="Times New Roman" w:cs="Times New Roman"/>
                <w:bCs/>
                <w:spacing w:val="-1"/>
                <w:sz w:val="28"/>
                <w:szCs w:val="28"/>
              </w:rPr>
              <w:t xml:space="preserve"> (</w:t>
            </w:r>
            <w:r w:rsidRPr="0027119A">
              <w:rPr>
                <w:rFonts w:ascii="Times New Roman" w:hAnsi="Times New Roman" w:cs="Times New Roman"/>
                <w:bCs/>
                <w:spacing w:val="-1"/>
                <w:sz w:val="28"/>
                <w:szCs w:val="28"/>
                <w:lang w:val="en-US"/>
              </w:rPr>
              <w:t>harmfulevent</w:t>
            </w:r>
            <w:r w:rsidRPr="0027119A">
              <w:rPr>
                <w:rFonts w:ascii="Times New Roman" w:hAnsi="Times New Roman" w:cs="Times New Roman"/>
                <w:bCs/>
                <w:spacing w:val="-1"/>
                <w:sz w:val="28"/>
                <w:szCs w:val="28"/>
              </w:rPr>
              <w:t>): Опасное событие, результатом которого является причинение вреда</w:t>
            </w:r>
            <w:r w:rsidR="004E6C88" w:rsidRPr="0027119A">
              <w:rPr>
                <w:rFonts w:ascii="Times New Roman" w:hAnsi="Times New Roman" w:cs="Times New Roman"/>
                <w:bCs/>
                <w:spacing w:val="-1"/>
                <w:sz w:val="28"/>
                <w:szCs w:val="28"/>
              </w:rPr>
              <w:t>.</w:t>
            </w:r>
          </w:p>
          <w:p w:rsidR="003A0332" w:rsidRPr="0027119A" w:rsidRDefault="003A0332" w:rsidP="00832491">
            <w:pPr>
              <w:tabs>
                <w:tab w:val="clear" w:pos="4320"/>
                <w:tab w:val="left" w:pos="-2410"/>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EC1283">
              <w:rPr>
                <w:rFonts w:ascii="Times New Roman" w:hAnsi="Times New Roman" w:cs="Times New Roman"/>
                <w:bCs/>
                <w:spacing w:val="-1"/>
                <w:sz w:val="28"/>
                <w:szCs w:val="28"/>
              </w:rPr>
              <w:t>58</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 xml:space="preserve">проектная опасность </w:t>
            </w:r>
            <w:r w:rsidR="004E6C88" w:rsidRPr="0027119A">
              <w:rPr>
                <w:rFonts w:ascii="Times New Roman" w:hAnsi="Times New Roman" w:cs="Times New Roman"/>
                <w:b/>
                <w:bCs/>
                <w:sz w:val="28"/>
                <w:szCs w:val="28"/>
              </w:rPr>
              <w:t>[</w:t>
            </w:r>
            <w:r w:rsidRPr="0027119A">
              <w:rPr>
                <w:rFonts w:ascii="Times New Roman" w:hAnsi="Times New Roman" w:cs="Times New Roman"/>
                <w:b/>
                <w:bCs/>
                <w:sz w:val="28"/>
                <w:szCs w:val="28"/>
              </w:rPr>
              <w:t>угроза</w:t>
            </w:r>
            <w:r w:rsidR="004E6C88" w:rsidRPr="0027119A">
              <w:rPr>
                <w:rFonts w:ascii="Times New Roman" w:hAnsi="Times New Roman" w:cs="Times New Roman"/>
                <w:b/>
                <w:bCs/>
                <w:sz w:val="28"/>
                <w:szCs w:val="28"/>
              </w:rPr>
              <w:t>]</w:t>
            </w:r>
            <w:r w:rsidRPr="0027119A">
              <w:rPr>
                <w:rFonts w:ascii="Times New Roman" w:hAnsi="Times New Roman" w:cs="Times New Roman"/>
                <w:sz w:val="28"/>
                <w:szCs w:val="28"/>
              </w:rPr>
              <w:t>:</w:t>
            </w:r>
            <w:r w:rsidRPr="0027119A">
              <w:rPr>
                <w:rFonts w:ascii="Times New Roman" w:hAnsi="Times New Roman" w:cs="Times New Roman"/>
                <w:b/>
                <w:bCs/>
                <w:sz w:val="28"/>
                <w:szCs w:val="28"/>
              </w:rPr>
              <w:t> </w:t>
            </w:r>
            <w:r w:rsidRPr="0027119A">
              <w:rPr>
                <w:rFonts w:ascii="Times New Roman" w:hAnsi="Times New Roman" w:cs="Times New Roman"/>
                <w:sz w:val="28"/>
                <w:szCs w:val="28"/>
              </w:rPr>
              <w:t xml:space="preserve">Опасность </w:t>
            </w:r>
            <w:r w:rsidR="004E6C88" w:rsidRPr="0027119A">
              <w:rPr>
                <w:rFonts w:ascii="Times New Roman" w:hAnsi="Times New Roman" w:cs="Times New Roman"/>
                <w:sz w:val="28"/>
                <w:szCs w:val="28"/>
              </w:rPr>
              <w:t>[</w:t>
            </w:r>
            <w:r w:rsidRPr="0027119A">
              <w:rPr>
                <w:rFonts w:ascii="Times New Roman" w:hAnsi="Times New Roman" w:cs="Times New Roman"/>
                <w:sz w:val="28"/>
                <w:szCs w:val="28"/>
              </w:rPr>
              <w:t>угроза</w:t>
            </w:r>
            <w:r w:rsidR="004E6C88" w:rsidRPr="0027119A">
              <w:rPr>
                <w:rFonts w:ascii="Times New Roman" w:hAnsi="Times New Roman" w:cs="Times New Roman"/>
                <w:sz w:val="28"/>
                <w:szCs w:val="28"/>
              </w:rPr>
              <w:t>]</w:t>
            </w:r>
            <w:r w:rsidRPr="0027119A">
              <w:rPr>
                <w:rFonts w:ascii="Times New Roman" w:hAnsi="Times New Roman" w:cs="Times New Roman"/>
                <w:sz w:val="28"/>
                <w:szCs w:val="28"/>
              </w:rPr>
              <w:t>, предусмотренная при проектировании и учитываемая при оценке риска на этапах жизненного цикла объекта или системы, при оценке и подтверждении соответствия требованиям безопасности.</w:t>
            </w:r>
          </w:p>
          <w:p w:rsidR="003A0332" w:rsidRPr="0027119A" w:rsidRDefault="003A0332" w:rsidP="00A407D8">
            <w:pPr>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Примечания</w:t>
            </w:r>
            <w:r w:rsidR="00A31D1B" w:rsidRPr="0027119A">
              <w:rPr>
                <w:rFonts w:ascii="Times New Roman" w:hAnsi="Times New Roman" w:cs="Times New Roman"/>
                <w:spacing w:val="50"/>
                <w:sz w:val="24"/>
                <w:szCs w:val="24"/>
              </w:rPr>
              <w:t>:</w:t>
            </w:r>
          </w:p>
          <w:p w:rsidR="003A0332" w:rsidRPr="0027119A" w:rsidRDefault="003A0332" w:rsidP="00A407D8">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1</w:t>
            </w:r>
            <w:r w:rsidR="00CD2B83" w:rsidRPr="0027119A">
              <w:rPr>
                <w:rFonts w:ascii="Times New Roman" w:hAnsi="Times New Roman" w:cs="Times New Roman"/>
                <w:sz w:val="24"/>
                <w:szCs w:val="24"/>
              </w:rPr>
              <w:t>  </w:t>
            </w:r>
            <w:r w:rsidRPr="0027119A">
              <w:rPr>
                <w:rFonts w:ascii="Times New Roman" w:hAnsi="Times New Roman" w:cs="Times New Roman"/>
                <w:sz w:val="24"/>
                <w:szCs w:val="24"/>
              </w:rPr>
              <w:t>В ходе проектирования высотного здания (сооружения) или его системы проектировщик предпринимает меры (подтверждая расчетами) по противодействию проектным опасностям и угрозам, в том числе террористического характера, для достижения и поддержания приемлемого уровня безопасности объекта или системы в течение периода эксплуатации.</w:t>
            </w:r>
          </w:p>
          <w:p w:rsidR="003A0332" w:rsidRPr="0027119A" w:rsidRDefault="003A0332" w:rsidP="00710820">
            <w:pPr>
              <w:tabs>
                <w:tab w:val="clear" w:pos="4320"/>
                <w:tab w:val="left" w:pos="-2410"/>
              </w:tabs>
              <w:spacing w:line="360" w:lineRule="auto"/>
              <w:ind w:firstLine="709"/>
              <w:jc w:val="both"/>
              <w:rPr>
                <w:rFonts w:cs="Times New Roman"/>
              </w:rPr>
            </w:pPr>
            <w:r w:rsidRPr="0027119A">
              <w:rPr>
                <w:rFonts w:ascii="Times New Roman" w:hAnsi="Times New Roman" w:cs="Times New Roman"/>
                <w:sz w:val="24"/>
                <w:szCs w:val="24"/>
              </w:rPr>
              <w:t>2</w:t>
            </w:r>
            <w:r w:rsidR="00CD2B83" w:rsidRPr="0027119A">
              <w:rPr>
                <w:rFonts w:ascii="Times New Roman" w:hAnsi="Times New Roman" w:cs="Times New Roman"/>
                <w:sz w:val="24"/>
                <w:szCs w:val="24"/>
              </w:rPr>
              <w:t>  </w:t>
            </w:r>
            <w:r w:rsidRPr="0027119A">
              <w:rPr>
                <w:rFonts w:ascii="Times New Roman" w:hAnsi="Times New Roman" w:cs="Times New Roman"/>
                <w:sz w:val="24"/>
                <w:szCs w:val="24"/>
              </w:rPr>
              <w:t>Аналогичные действия предпринимаются застройщиком и владельцем и/или управляющей компанией в период эксплуатации объекта</w:t>
            </w:r>
            <w:r w:rsidR="004E6C88" w:rsidRPr="0027119A">
              <w:rPr>
                <w:rFonts w:ascii="Times New Roman" w:hAnsi="Times New Roman" w:cs="Times New Roman"/>
                <w:sz w:val="24"/>
                <w:szCs w:val="24"/>
              </w:rPr>
              <w:t>.</w:t>
            </w:r>
          </w:p>
        </w:tc>
      </w:tr>
      <w:tr w:rsidR="003A0332" w:rsidRPr="0027119A" w:rsidTr="00122E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79" w:type="dxa"/>
          </w:tcPr>
          <w:p w:rsidR="003A0332" w:rsidRPr="0027119A" w:rsidRDefault="003A0332" w:rsidP="00832491">
            <w:pPr>
              <w:tabs>
                <w:tab w:val="clear" w:pos="4320"/>
                <w:tab w:val="left" w:pos="-2127"/>
              </w:tabs>
              <w:spacing w:line="360" w:lineRule="auto"/>
              <w:ind w:firstLine="709"/>
              <w:jc w:val="both"/>
              <w:rPr>
                <w:rFonts w:ascii="Times New Roman" w:hAnsi="Times New Roman" w:cs="Times New Roman"/>
                <w:spacing w:val="-8"/>
                <w:w w:val="105"/>
                <w:sz w:val="28"/>
                <w:szCs w:val="28"/>
              </w:rPr>
            </w:pPr>
            <w:r w:rsidRPr="0027119A">
              <w:rPr>
                <w:rFonts w:ascii="Times New Roman" w:hAnsi="Times New Roman" w:cs="Times New Roman"/>
                <w:bCs/>
                <w:spacing w:val="-1"/>
                <w:sz w:val="28"/>
                <w:szCs w:val="28"/>
              </w:rPr>
              <w:t>3.1.</w:t>
            </w:r>
            <w:r w:rsidR="00EC1283">
              <w:rPr>
                <w:rFonts w:ascii="Times New Roman" w:hAnsi="Times New Roman" w:cs="Times New Roman"/>
                <w:bCs/>
                <w:spacing w:val="-1"/>
                <w:sz w:val="28"/>
                <w:szCs w:val="28"/>
              </w:rPr>
              <w:t>59</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протокол</w:t>
            </w:r>
            <w:r w:rsidRPr="0027119A">
              <w:rPr>
                <w:rFonts w:ascii="Times New Roman" w:hAnsi="Times New Roman" w:cs="Times New Roman"/>
                <w:sz w:val="28"/>
                <w:szCs w:val="28"/>
              </w:rPr>
              <w:t xml:space="preserve"> (</w:t>
            </w:r>
            <w:r w:rsidRPr="0027119A">
              <w:rPr>
                <w:rFonts w:ascii="Times New Roman" w:hAnsi="Times New Roman" w:cs="Times New Roman"/>
                <w:w w:val="105"/>
                <w:sz w:val="28"/>
                <w:szCs w:val="28"/>
                <w:lang w:val="en-US"/>
              </w:rPr>
              <w:t>protocol</w:t>
            </w:r>
            <w:r w:rsidRPr="0027119A">
              <w:rPr>
                <w:rFonts w:ascii="Times New Roman" w:hAnsi="Times New Roman" w:cs="Times New Roman"/>
                <w:w w:val="105"/>
                <w:sz w:val="28"/>
                <w:szCs w:val="28"/>
              </w:rPr>
              <w:t>)</w:t>
            </w:r>
            <w:r w:rsidRPr="0027119A">
              <w:rPr>
                <w:rFonts w:ascii="Times New Roman" w:hAnsi="Times New Roman" w:cs="Times New Roman"/>
                <w:sz w:val="28"/>
                <w:szCs w:val="28"/>
              </w:rPr>
              <w:t>: </w:t>
            </w:r>
            <w:r w:rsidRPr="0027119A">
              <w:rPr>
                <w:rFonts w:ascii="Times New Roman" w:hAnsi="Times New Roman" w:cs="Times New Roman"/>
                <w:spacing w:val="-8"/>
                <w:w w:val="105"/>
                <w:sz w:val="28"/>
                <w:szCs w:val="28"/>
              </w:rPr>
              <w:t>Набор правил для передачи данных и взаимодействия нескольких</w:t>
            </w:r>
            <w:r w:rsidRPr="0027119A">
              <w:rPr>
                <w:rFonts w:ascii="Times New Roman" w:hAnsi="Times New Roman" w:cs="Times New Roman"/>
                <w:w w:val="105"/>
                <w:sz w:val="28"/>
                <w:szCs w:val="28"/>
              </w:rPr>
              <w:t>участников</w:t>
            </w:r>
            <w:r w:rsidRPr="0027119A">
              <w:rPr>
                <w:rFonts w:ascii="Times New Roman" w:hAnsi="Times New Roman" w:cs="Times New Roman"/>
                <w:spacing w:val="-8"/>
                <w:w w:val="105"/>
                <w:sz w:val="28"/>
                <w:szCs w:val="28"/>
              </w:rPr>
              <w:t xml:space="preserve"> в системе</w:t>
            </w:r>
            <w:r w:rsidRPr="0027119A">
              <w:rPr>
                <w:rFonts w:ascii="Times New Roman" w:hAnsi="Times New Roman" w:cs="Times New Roman"/>
                <w:w w:val="105"/>
                <w:sz w:val="28"/>
                <w:szCs w:val="28"/>
              </w:rPr>
              <w:t>.</w:t>
            </w:r>
          </w:p>
          <w:p w:rsidR="003A0332" w:rsidRPr="0027119A" w:rsidRDefault="003A0332" w:rsidP="00832491">
            <w:pPr>
              <w:tabs>
                <w:tab w:val="clear" w:pos="4320"/>
                <w:tab w:val="left" w:pos="-2127"/>
                <w:tab w:val="decimal" w:pos="144"/>
                <w:tab w:val="decimal" w:pos="216"/>
              </w:tabs>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w:t>
            </w:r>
            <w:r w:rsidRPr="0027119A">
              <w:rPr>
                <w:rFonts w:ascii="Times New Roman" w:hAnsi="Times New Roman" w:cs="Times New Roman"/>
                <w:spacing w:val="20"/>
                <w:sz w:val="24"/>
                <w:szCs w:val="24"/>
              </w:rPr>
              <w:t>я:</w:t>
            </w:r>
          </w:p>
          <w:p w:rsidR="003A0332" w:rsidRPr="0027119A" w:rsidRDefault="003A0332" w:rsidP="00832491">
            <w:pPr>
              <w:tabs>
                <w:tab w:val="clear" w:pos="4320"/>
                <w:tab w:val="left" w:pos="-2127"/>
                <w:tab w:val="decimal" w:pos="144"/>
                <w:tab w:val="decimal" w:pos="216"/>
              </w:tabs>
              <w:spacing w:line="360" w:lineRule="auto"/>
              <w:ind w:firstLine="709"/>
              <w:jc w:val="both"/>
              <w:rPr>
                <w:rFonts w:ascii="Times New Roman" w:hAnsi="Times New Roman" w:cs="Times New Roman"/>
                <w:w w:val="105"/>
                <w:sz w:val="24"/>
                <w:szCs w:val="24"/>
              </w:rPr>
            </w:pPr>
            <w:r w:rsidRPr="0027119A">
              <w:rPr>
                <w:rFonts w:ascii="Times New Roman" w:hAnsi="Times New Roman" w:cs="Times New Roman"/>
                <w:sz w:val="24"/>
                <w:szCs w:val="24"/>
              </w:rPr>
              <w:t>1 </w:t>
            </w:r>
            <w:r w:rsidR="00983F22" w:rsidRPr="0027119A">
              <w:rPr>
                <w:rFonts w:ascii="Times New Roman" w:hAnsi="Times New Roman" w:cs="Times New Roman"/>
                <w:sz w:val="24"/>
                <w:szCs w:val="24"/>
              </w:rPr>
              <w:t> </w:t>
            </w:r>
            <w:r w:rsidRPr="0027119A">
              <w:rPr>
                <w:rFonts w:ascii="Times New Roman" w:hAnsi="Times New Roman" w:cs="Times New Roman"/>
                <w:w w:val="105"/>
                <w:sz w:val="24"/>
                <w:szCs w:val="24"/>
              </w:rPr>
              <w:t>Протокол может определять условия для установления подключения</w:t>
            </w:r>
            <w:r w:rsidRPr="0027119A">
              <w:rPr>
                <w:rFonts w:ascii="Times New Roman" w:hAnsi="Times New Roman" w:cs="Times New Roman"/>
                <w:spacing w:val="-3"/>
                <w:w w:val="105"/>
                <w:sz w:val="24"/>
                <w:szCs w:val="24"/>
              </w:rPr>
              <w:t xml:space="preserve">к </w:t>
            </w:r>
            <w:r w:rsidRPr="0027119A">
              <w:rPr>
                <w:rFonts w:ascii="Times New Roman" w:hAnsi="Times New Roman" w:cs="Times New Roman"/>
                <w:spacing w:val="-3"/>
                <w:w w:val="105"/>
                <w:sz w:val="24"/>
                <w:szCs w:val="24"/>
              </w:rPr>
              <w:lastRenderedPageBreak/>
              <w:t>среде передачи</w:t>
            </w:r>
            <w:r w:rsidRPr="0027119A">
              <w:rPr>
                <w:rFonts w:ascii="Times New Roman" w:hAnsi="Times New Roman" w:cs="Times New Roman"/>
                <w:spacing w:val="-3"/>
                <w:sz w:val="24"/>
                <w:szCs w:val="24"/>
              </w:rPr>
              <w:t xml:space="preserve">, </w:t>
            </w:r>
            <w:r w:rsidRPr="0027119A">
              <w:rPr>
                <w:rFonts w:ascii="Times New Roman" w:hAnsi="Times New Roman" w:cs="Times New Roman"/>
                <w:spacing w:val="-3"/>
                <w:w w:val="105"/>
                <w:sz w:val="24"/>
                <w:szCs w:val="24"/>
              </w:rPr>
              <w:t>правила</w:t>
            </w:r>
            <w:r w:rsidRPr="0027119A">
              <w:rPr>
                <w:rFonts w:ascii="Times New Roman" w:hAnsi="Times New Roman" w:cs="Times New Roman"/>
                <w:spacing w:val="-3"/>
                <w:sz w:val="24"/>
                <w:szCs w:val="24"/>
              </w:rPr>
              <w:t xml:space="preserve">, </w:t>
            </w:r>
            <w:r w:rsidRPr="0027119A">
              <w:rPr>
                <w:rFonts w:ascii="Times New Roman" w:hAnsi="Times New Roman" w:cs="Times New Roman"/>
                <w:spacing w:val="-3"/>
                <w:w w:val="105"/>
                <w:sz w:val="24"/>
                <w:szCs w:val="24"/>
              </w:rPr>
              <w:t>устанавливающие доступ к среде передачи</w:t>
            </w:r>
            <w:r w:rsidRPr="0027119A">
              <w:rPr>
                <w:rFonts w:ascii="Times New Roman" w:hAnsi="Times New Roman" w:cs="Times New Roman"/>
                <w:spacing w:val="-3"/>
                <w:sz w:val="24"/>
                <w:szCs w:val="24"/>
              </w:rPr>
              <w:t xml:space="preserve">, </w:t>
            </w:r>
            <w:r w:rsidRPr="0027119A">
              <w:rPr>
                <w:rFonts w:ascii="Times New Roman" w:hAnsi="Times New Roman" w:cs="Times New Roman"/>
                <w:spacing w:val="-3"/>
                <w:w w:val="105"/>
                <w:sz w:val="24"/>
                <w:szCs w:val="24"/>
              </w:rPr>
              <w:t>методы защиты</w:t>
            </w:r>
            <w:r w:rsidRPr="0027119A">
              <w:rPr>
                <w:rFonts w:ascii="Times New Roman" w:hAnsi="Times New Roman" w:cs="Times New Roman"/>
                <w:spacing w:val="-2"/>
                <w:w w:val="105"/>
                <w:sz w:val="24"/>
                <w:szCs w:val="24"/>
              </w:rPr>
              <w:t>от ошибок</w:t>
            </w:r>
            <w:r w:rsidRPr="0027119A">
              <w:rPr>
                <w:rFonts w:ascii="Times New Roman" w:hAnsi="Times New Roman" w:cs="Times New Roman"/>
                <w:spacing w:val="-2"/>
                <w:sz w:val="24"/>
                <w:szCs w:val="24"/>
              </w:rPr>
              <w:t xml:space="preserve">, </w:t>
            </w:r>
            <w:r w:rsidRPr="0027119A">
              <w:rPr>
                <w:rFonts w:ascii="Times New Roman" w:hAnsi="Times New Roman" w:cs="Times New Roman"/>
                <w:spacing w:val="-2"/>
                <w:w w:val="105"/>
                <w:sz w:val="24"/>
                <w:szCs w:val="24"/>
              </w:rPr>
              <w:t>функциональные и процедурные средства обмена данными</w:t>
            </w:r>
            <w:r w:rsidRPr="0027119A">
              <w:rPr>
                <w:rFonts w:ascii="Times New Roman" w:hAnsi="Times New Roman" w:cs="Times New Roman"/>
                <w:spacing w:val="-2"/>
                <w:sz w:val="24"/>
                <w:szCs w:val="24"/>
              </w:rPr>
              <w:t xml:space="preserve">, </w:t>
            </w:r>
            <w:r w:rsidRPr="0027119A">
              <w:rPr>
                <w:rFonts w:ascii="Times New Roman" w:hAnsi="Times New Roman" w:cs="Times New Roman"/>
                <w:spacing w:val="-2"/>
                <w:w w:val="105"/>
                <w:sz w:val="24"/>
                <w:szCs w:val="24"/>
              </w:rPr>
              <w:t>механизмы</w:t>
            </w:r>
            <w:r w:rsidRPr="0027119A">
              <w:rPr>
                <w:rFonts w:ascii="Times New Roman" w:hAnsi="Times New Roman" w:cs="Times New Roman"/>
                <w:spacing w:val="-1"/>
                <w:w w:val="105"/>
                <w:sz w:val="24"/>
                <w:szCs w:val="24"/>
              </w:rPr>
              <w:t>транспортировки</w:t>
            </w:r>
            <w:r w:rsidRPr="0027119A">
              <w:rPr>
                <w:rFonts w:ascii="Times New Roman" w:hAnsi="Times New Roman" w:cs="Times New Roman"/>
                <w:spacing w:val="-1"/>
                <w:sz w:val="24"/>
                <w:szCs w:val="24"/>
              </w:rPr>
              <w:t xml:space="preserve">, </w:t>
            </w:r>
            <w:r w:rsidRPr="0027119A">
              <w:rPr>
                <w:rFonts w:ascii="Times New Roman" w:hAnsi="Times New Roman" w:cs="Times New Roman"/>
                <w:spacing w:val="-1"/>
                <w:w w:val="105"/>
                <w:sz w:val="24"/>
                <w:szCs w:val="24"/>
              </w:rPr>
              <w:t>управления связью</w:t>
            </w:r>
            <w:r w:rsidRPr="0027119A">
              <w:rPr>
                <w:rFonts w:ascii="Times New Roman" w:hAnsi="Times New Roman" w:cs="Times New Roman"/>
                <w:spacing w:val="-1"/>
                <w:sz w:val="24"/>
                <w:szCs w:val="24"/>
              </w:rPr>
              <w:t xml:space="preserve">, </w:t>
            </w:r>
            <w:r w:rsidRPr="0027119A">
              <w:rPr>
                <w:rFonts w:ascii="Times New Roman" w:hAnsi="Times New Roman" w:cs="Times New Roman"/>
                <w:spacing w:val="-1"/>
                <w:w w:val="105"/>
                <w:sz w:val="24"/>
                <w:szCs w:val="24"/>
              </w:rPr>
              <w:t>представления данных и обмена прикладными</w:t>
            </w:r>
            <w:r w:rsidRPr="0027119A">
              <w:rPr>
                <w:rFonts w:ascii="Times New Roman" w:hAnsi="Times New Roman" w:cs="Times New Roman"/>
                <w:w w:val="105"/>
                <w:sz w:val="24"/>
                <w:szCs w:val="24"/>
              </w:rPr>
              <w:t>данными</w:t>
            </w:r>
            <w:r w:rsidRPr="0027119A">
              <w:rPr>
                <w:rFonts w:ascii="Times New Roman" w:hAnsi="Times New Roman" w:cs="Times New Roman"/>
                <w:sz w:val="24"/>
                <w:szCs w:val="24"/>
              </w:rPr>
              <w:t>.</w:t>
            </w:r>
          </w:p>
          <w:p w:rsidR="003A0332" w:rsidRPr="0027119A" w:rsidRDefault="003A0332" w:rsidP="00832491">
            <w:pPr>
              <w:tabs>
                <w:tab w:val="clear" w:pos="4320"/>
                <w:tab w:val="left" w:pos="-2127"/>
                <w:tab w:val="decimal" w:pos="144"/>
                <w:tab w:val="decimal" w:pos="216"/>
              </w:tabs>
              <w:spacing w:line="360" w:lineRule="auto"/>
              <w:ind w:firstLine="709"/>
              <w:jc w:val="both"/>
              <w:rPr>
                <w:rFonts w:ascii="Times New Roman" w:hAnsi="Times New Roman" w:cs="Times New Roman"/>
                <w:w w:val="105"/>
                <w:sz w:val="24"/>
                <w:szCs w:val="24"/>
              </w:rPr>
            </w:pPr>
            <w:r w:rsidRPr="0027119A">
              <w:rPr>
                <w:rFonts w:ascii="Times New Roman" w:hAnsi="Times New Roman" w:cs="Times New Roman"/>
                <w:w w:val="105"/>
                <w:sz w:val="24"/>
                <w:szCs w:val="24"/>
              </w:rPr>
              <w:t>Протокол определяет</w:t>
            </w:r>
            <w:r w:rsidRPr="0027119A">
              <w:rPr>
                <w:rFonts w:ascii="Times New Roman" w:hAnsi="Times New Roman" w:cs="Times New Roman"/>
                <w:sz w:val="24"/>
                <w:szCs w:val="24"/>
              </w:rPr>
              <w:t xml:space="preserve">, </w:t>
            </w:r>
            <w:r w:rsidRPr="0027119A">
              <w:rPr>
                <w:rFonts w:ascii="Times New Roman" w:hAnsi="Times New Roman" w:cs="Times New Roman"/>
                <w:w w:val="105"/>
                <w:sz w:val="24"/>
                <w:szCs w:val="24"/>
              </w:rPr>
              <w:t>например</w:t>
            </w:r>
            <w:r w:rsidRPr="0027119A">
              <w:rPr>
                <w:rFonts w:ascii="Times New Roman" w:hAnsi="Times New Roman" w:cs="Times New Roman"/>
                <w:sz w:val="24"/>
                <w:szCs w:val="24"/>
              </w:rPr>
              <w:t>:</w:t>
            </w:r>
          </w:p>
          <w:p w:rsidR="003A0332" w:rsidRPr="0027119A" w:rsidRDefault="003A0332" w:rsidP="002523AD">
            <w:pPr>
              <w:pStyle w:val="11"/>
              <w:numPr>
                <w:ilvl w:val="0"/>
                <w:numId w:val="3"/>
              </w:numPr>
              <w:tabs>
                <w:tab w:val="clear" w:pos="4320"/>
                <w:tab w:val="left" w:pos="-2127"/>
                <w:tab w:val="left" w:pos="978"/>
              </w:tabs>
              <w:spacing w:line="360" w:lineRule="auto"/>
              <w:ind w:left="0" w:firstLine="709"/>
              <w:jc w:val="both"/>
              <w:rPr>
                <w:rFonts w:ascii="Times New Roman" w:hAnsi="Times New Roman" w:cs="Times New Roman"/>
                <w:spacing w:val="-3"/>
                <w:sz w:val="24"/>
                <w:szCs w:val="24"/>
              </w:rPr>
            </w:pPr>
            <w:r w:rsidRPr="0027119A">
              <w:rPr>
                <w:rFonts w:ascii="Times New Roman" w:hAnsi="Times New Roman" w:cs="Times New Roman"/>
                <w:spacing w:val="-3"/>
                <w:w w:val="105"/>
                <w:sz w:val="24"/>
                <w:szCs w:val="24"/>
              </w:rPr>
              <w:t>единицы данных</w:t>
            </w:r>
            <w:r w:rsidRPr="0027119A">
              <w:rPr>
                <w:rFonts w:ascii="Times New Roman" w:hAnsi="Times New Roman" w:cs="Times New Roman"/>
                <w:spacing w:val="-3"/>
                <w:sz w:val="24"/>
                <w:szCs w:val="24"/>
              </w:rPr>
              <w:t xml:space="preserve">, </w:t>
            </w:r>
            <w:r w:rsidRPr="0027119A">
              <w:rPr>
                <w:rFonts w:ascii="Times New Roman" w:hAnsi="Times New Roman" w:cs="Times New Roman"/>
                <w:spacing w:val="-3"/>
                <w:w w:val="105"/>
                <w:sz w:val="24"/>
                <w:szCs w:val="24"/>
              </w:rPr>
              <w:t>предаваемых между участниками</w:t>
            </w:r>
            <w:r w:rsidR="00983F22" w:rsidRPr="0027119A">
              <w:rPr>
                <w:rFonts w:ascii="Times New Roman" w:hAnsi="Times New Roman" w:cs="Times New Roman"/>
                <w:spacing w:val="-3"/>
                <w:sz w:val="24"/>
                <w:szCs w:val="24"/>
              </w:rPr>
              <w:t>;</w:t>
            </w:r>
          </w:p>
          <w:p w:rsidR="003A0332" w:rsidRPr="0027119A" w:rsidRDefault="003A0332" w:rsidP="002523AD">
            <w:pPr>
              <w:pStyle w:val="11"/>
              <w:numPr>
                <w:ilvl w:val="0"/>
                <w:numId w:val="3"/>
              </w:numPr>
              <w:tabs>
                <w:tab w:val="clear" w:pos="4320"/>
                <w:tab w:val="left" w:pos="-2127"/>
                <w:tab w:val="left" w:pos="978"/>
              </w:tabs>
              <w:spacing w:line="360" w:lineRule="auto"/>
              <w:ind w:left="0" w:firstLine="709"/>
              <w:jc w:val="both"/>
              <w:rPr>
                <w:rFonts w:ascii="Times New Roman" w:hAnsi="Times New Roman" w:cs="Times New Roman"/>
                <w:spacing w:val="-2"/>
                <w:sz w:val="24"/>
                <w:szCs w:val="24"/>
              </w:rPr>
            </w:pPr>
            <w:r w:rsidRPr="0027119A">
              <w:rPr>
                <w:rFonts w:ascii="Times New Roman" w:hAnsi="Times New Roman" w:cs="Times New Roman"/>
                <w:spacing w:val="-2"/>
                <w:w w:val="105"/>
                <w:sz w:val="24"/>
                <w:szCs w:val="24"/>
              </w:rPr>
              <w:t>значение единиц данных</w:t>
            </w:r>
            <w:r w:rsidRPr="0027119A">
              <w:rPr>
                <w:rFonts w:ascii="Times New Roman" w:hAnsi="Times New Roman" w:cs="Times New Roman"/>
                <w:spacing w:val="-2"/>
                <w:sz w:val="24"/>
                <w:szCs w:val="24"/>
              </w:rPr>
              <w:t xml:space="preserve"> (</w:t>
            </w:r>
            <w:r w:rsidRPr="0027119A">
              <w:rPr>
                <w:rFonts w:ascii="Times New Roman" w:hAnsi="Times New Roman" w:cs="Times New Roman"/>
                <w:spacing w:val="-2"/>
                <w:w w:val="105"/>
                <w:sz w:val="24"/>
                <w:szCs w:val="24"/>
              </w:rPr>
              <w:t>семантику</w:t>
            </w:r>
            <w:r w:rsidRPr="0027119A">
              <w:rPr>
                <w:rFonts w:ascii="Times New Roman" w:hAnsi="Times New Roman" w:cs="Times New Roman"/>
                <w:spacing w:val="-2"/>
                <w:sz w:val="24"/>
                <w:szCs w:val="24"/>
              </w:rPr>
              <w:t>)</w:t>
            </w:r>
            <w:r w:rsidR="00983F22" w:rsidRPr="0027119A">
              <w:rPr>
                <w:rFonts w:ascii="Times New Roman" w:hAnsi="Times New Roman" w:cs="Times New Roman"/>
                <w:spacing w:val="-2"/>
                <w:sz w:val="24"/>
                <w:szCs w:val="24"/>
              </w:rPr>
              <w:t>;</w:t>
            </w:r>
          </w:p>
          <w:p w:rsidR="003A0332" w:rsidRPr="0027119A" w:rsidRDefault="003A0332" w:rsidP="002523AD">
            <w:pPr>
              <w:pStyle w:val="11"/>
              <w:numPr>
                <w:ilvl w:val="0"/>
                <w:numId w:val="3"/>
              </w:numPr>
              <w:tabs>
                <w:tab w:val="clear" w:pos="4320"/>
                <w:tab w:val="left" w:pos="-2127"/>
                <w:tab w:val="left" w:pos="978"/>
              </w:tabs>
              <w:spacing w:line="360" w:lineRule="auto"/>
              <w:ind w:left="0" w:firstLine="709"/>
              <w:jc w:val="both"/>
              <w:rPr>
                <w:rFonts w:ascii="Times New Roman" w:hAnsi="Times New Roman" w:cs="Times New Roman"/>
                <w:spacing w:val="-2"/>
                <w:sz w:val="24"/>
                <w:szCs w:val="24"/>
              </w:rPr>
            </w:pPr>
            <w:r w:rsidRPr="0027119A">
              <w:rPr>
                <w:rFonts w:ascii="Times New Roman" w:hAnsi="Times New Roman" w:cs="Times New Roman"/>
                <w:spacing w:val="-2"/>
                <w:w w:val="105"/>
                <w:sz w:val="24"/>
                <w:szCs w:val="24"/>
              </w:rPr>
              <w:t>формат единиц данных</w:t>
            </w:r>
            <w:r w:rsidRPr="0027119A">
              <w:rPr>
                <w:rFonts w:ascii="Times New Roman" w:hAnsi="Times New Roman" w:cs="Times New Roman"/>
                <w:spacing w:val="-2"/>
                <w:sz w:val="24"/>
                <w:szCs w:val="24"/>
              </w:rPr>
              <w:t xml:space="preserve"> (</w:t>
            </w:r>
            <w:r w:rsidRPr="0027119A">
              <w:rPr>
                <w:rFonts w:ascii="Times New Roman" w:hAnsi="Times New Roman" w:cs="Times New Roman"/>
                <w:spacing w:val="-2"/>
                <w:w w:val="105"/>
                <w:sz w:val="24"/>
                <w:szCs w:val="24"/>
              </w:rPr>
              <w:t>синтаксис</w:t>
            </w:r>
            <w:r w:rsidRPr="0027119A">
              <w:rPr>
                <w:rFonts w:ascii="Times New Roman" w:hAnsi="Times New Roman" w:cs="Times New Roman"/>
                <w:spacing w:val="-2"/>
                <w:sz w:val="24"/>
                <w:szCs w:val="24"/>
              </w:rPr>
              <w:t>)</w:t>
            </w:r>
            <w:r w:rsidR="00983F22" w:rsidRPr="0027119A">
              <w:rPr>
                <w:rFonts w:ascii="Times New Roman" w:hAnsi="Times New Roman" w:cs="Times New Roman"/>
                <w:spacing w:val="-2"/>
                <w:sz w:val="24"/>
                <w:szCs w:val="24"/>
              </w:rPr>
              <w:t>;</w:t>
            </w:r>
          </w:p>
          <w:p w:rsidR="003A0332" w:rsidRPr="0027119A" w:rsidRDefault="003A0332" w:rsidP="002523AD">
            <w:pPr>
              <w:pStyle w:val="11"/>
              <w:numPr>
                <w:ilvl w:val="0"/>
                <w:numId w:val="3"/>
              </w:numPr>
              <w:tabs>
                <w:tab w:val="clear" w:pos="4320"/>
                <w:tab w:val="left" w:pos="-2127"/>
                <w:tab w:val="left" w:pos="992"/>
              </w:tabs>
              <w:spacing w:line="360" w:lineRule="auto"/>
              <w:ind w:left="0" w:firstLine="709"/>
              <w:jc w:val="both"/>
              <w:rPr>
                <w:rFonts w:ascii="Times New Roman" w:hAnsi="Times New Roman" w:cs="Times New Roman"/>
                <w:spacing w:val="-3"/>
                <w:sz w:val="24"/>
                <w:szCs w:val="24"/>
              </w:rPr>
            </w:pPr>
            <w:r w:rsidRPr="0027119A">
              <w:rPr>
                <w:rFonts w:ascii="Times New Roman" w:hAnsi="Times New Roman" w:cs="Times New Roman"/>
                <w:spacing w:val="-3"/>
                <w:w w:val="105"/>
                <w:sz w:val="24"/>
                <w:szCs w:val="24"/>
              </w:rPr>
              <w:t>логическую временную последовательность обмена данными</w:t>
            </w:r>
            <w:r w:rsidRPr="0027119A">
              <w:rPr>
                <w:rFonts w:ascii="Times New Roman" w:hAnsi="Times New Roman" w:cs="Times New Roman"/>
                <w:spacing w:val="-3"/>
                <w:sz w:val="24"/>
                <w:szCs w:val="24"/>
              </w:rPr>
              <w:t>.</w:t>
            </w:r>
          </w:p>
          <w:p w:rsidR="003A0332" w:rsidRPr="0027119A" w:rsidRDefault="003A0332" w:rsidP="00122E54">
            <w:pPr>
              <w:tabs>
                <w:tab w:val="clear" w:pos="4320"/>
                <w:tab w:val="left" w:pos="-2410"/>
              </w:tabs>
              <w:spacing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spacing w:val="-3"/>
                <w:sz w:val="24"/>
                <w:szCs w:val="24"/>
              </w:rPr>
              <w:t>2 </w:t>
            </w:r>
            <w:r w:rsidR="00983F22" w:rsidRPr="0027119A">
              <w:rPr>
                <w:rFonts w:ascii="Times New Roman" w:hAnsi="Times New Roman" w:cs="Times New Roman"/>
                <w:spacing w:val="-3"/>
                <w:sz w:val="24"/>
                <w:szCs w:val="24"/>
              </w:rPr>
              <w:t> </w:t>
            </w:r>
            <w:r w:rsidRPr="0027119A">
              <w:rPr>
                <w:rFonts w:ascii="Times New Roman" w:hAnsi="Times New Roman" w:cs="Times New Roman"/>
                <w:spacing w:val="-3"/>
                <w:w w:val="105"/>
                <w:sz w:val="24"/>
                <w:szCs w:val="24"/>
              </w:rPr>
              <w:t>Протоколы</w:t>
            </w:r>
            <w:r w:rsidRPr="0027119A">
              <w:rPr>
                <w:rFonts w:ascii="Times New Roman" w:hAnsi="Times New Roman" w:cs="Times New Roman"/>
                <w:spacing w:val="-3"/>
                <w:sz w:val="24"/>
                <w:szCs w:val="24"/>
              </w:rPr>
              <w:t xml:space="preserve">, </w:t>
            </w:r>
            <w:r w:rsidRPr="0027119A">
              <w:rPr>
                <w:rFonts w:ascii="Times New Roman" w:hAnsi="Times New Roman" w:cs="Times New Roman"/>
                <w:spacing w:val="-3"/>
                <w:w w:val="105"/>
                <w:sz w:val="24"/>
                <w:szCs w:val="24"/>
              </w:rPr>
              <w:t>используемые в системе</w:t>
            </w:r>
            <w:r w:rsidRPr="0027119A">
              <w:rPr>
                <w:rFonts w:ascii="Times New Roman" w:hAnsi="Times New Roman" w:cs="Times New Roman"/>
                <w:spacing w:val="-3"/>
                <w:sz w:val="24"/>
                <w:szCs w:val="24"/>
              </w:rPr>
              <w:t xml:space="preserve">, </w:t>
            </w:r>
            <w:r w:rsidRPr="0027119A">
              <w:rPr>
                <w:rFonts w:ascii="Times New Roman" w:hAnsi="Times New Roman" w:cs="Times New Roman"/>
                <w:spacing w:val="-3"/>
                <w:w w:val="105"/>
                <w:sz w:val="24"/>
                <w:szCs w:val="24"/>
              </w:rPr>
              <w:t>могут быть организованы</w:t>
            </w:r>
            <w:r w:rsidRPr="0027119A">
              <w:rPr>
                <w:rFonts w:ascii="Times New Roman" w:hAnsi="Times New Roman" w:cs="Times New Roman"/>
                <w:spacing w:val="-3"/>
                <w:sz w:val="24"/>
                <w:szCs w:val="24"/>
              </w:rPr>
              <w:t xml:space="preserve">, </w:t>
            </w:r>
            <w:r w:rsidRPr="0027119A">
              <w:rPr>
                <w:rFonts w:ascii="Times New Roman" w:hAnsi="Times New Roman" w:cs="Times New Roman"/>
                <w:spacing w:val="-3"/>
                <w:w w:val="105"/>
                <w:sz w:val="24"/>
                <w:szCs w:val="24"/>
              </w:rPr>
              <w:t>например</w:t>
            </w:r>
            <w:r w:rsidR="00A67E05">
              <w:rPr>
                <w:rFonts w:ascii="Times New Roman" w:hAnsi="Times New Roman" w:cs="Times New Roman"/>
                <w:spacing w:val="-3"/>
                <w:w w:val="105"/>
                <w:sz w:val="24"/>
                <w:szCs w:val="24"/>
              </w:rPr>
              <w:t>,</w:t>
            </w:r>
            <w:r w:rsidRPr="0027119A">
              <w:rPr>
                <w:rFonts w:ascii="Times New Roman" w:hAnsi="Times New Roman" w:cs="Times New Roman"/>
                <w:spacing w:val="-2"/>
                <w:w w:val="105"/>
                <w:sz w:val="24"/>
                <w:szCs w:val="24"/>
              </w:rPr>
              <w:t>в соответствии с семиуровневой эталонной моделью</w:t>
            </w:r>
            <w:r w:rsidRPr="0027119A">
              <w:rPr>
                <w:rFonts w:ascii="Times New Roman" w:hAnsi="Times New Roman" w:cs="Times New Roman"/>
                <w:spacing w:val="-2"/>
                <w:sz w:val="24"/>
                <w:szCs w:val="24"/>
              </w:rPr>
              <w:t xml:space="preserve"> взаимосвязи открытых систем</w:t>
            </w:r>
            <w:r w:rsidR="00E576FA" w:rsidRPr="0027119A">
              <w:rPr>
                <w:rFonts w:ascii="Times New Roman" w:hAnsi="Times New Roman" w:cs="Times New Roman"/>
                <w:spacing w:val="-2"/>
                <w:sz w:val="24"/>
                <w:szCs w:val="24"/>
              </w:rPr>
              <w:t>.</w:t>
            </w:r>
            <w:r w:rsidRPr="0027119A">
              <w:rPr>
                <w:rFonts w:ascii="Times New Roman" w:hAnsi="Times New Roman" w:cs="Times New Roman"/>
                <w:spacing w:val="-2"/>
                <w:w w:val="105"/>
                <w:sz w:val="24"/>
                <w:szCs w:val="24"/>
              </w:rPr>
              <w:t>ИС</w:t>
            </w:r>
            <w:r w:rsidRPr="0027119A">
              <w:rPr>
                <w:rFonts w:ascii="Times New Roman" w:hAnsi="Times New Roman" w:cs="Times New Roman"/>
                <w:spacing w:val="-2"/>
                <w:sz w:val="24"/>
                <w:szCs w:val="24"/>
              </w:rPr>
              <w:t>O.</w:t>
            </w:r>
          </w:p>
        </w:tc>
      </w:tr>
    </w:tbl>
    <w:p w:rsidR="008105F0" w:rsidRPr="0027119A" w:rsidRDefault="008105F0" w:rsidP="008105F0">
      <w:pPr>
        <w:pBdr>
          <w:top w:val="single" w:sz="4" w:space="1" w:color="auto"/>
          <w:left w:val="single" w:sz="4" w:space="4" w:color="auto"/>
          <w:bottom w:val="single" w:sz="4" w:space="1" w:color="auto"/>
          <w:right w:val="single" w:sz="4" w:space="4" w:color="auto"/>
        </w:pBdr>
        <w:tabs>
          <w:tab w:val="clear" w:pos="4320"/>
          <w:tab w:val="left" w:pos="-2127"/>
        </w:tabs>
        <w:spacing w:line="360" w:lineRule="auto"/>
        <w:ind w:firstLine="709"/>
        <w:jc w:val="both"/>
        <w:rPr>
          <w:rStyle w:val="apple-style-span"/>
          <w:rFonts w:ascii="Times New Roman" w:hAnsi="Times New Roman" w:cs="Times New Roman"/>
          <w:sz w:val="28"/>
          <w:szCs w:val="28"/>
        </w:rPr>
      </w:pPr>
      <w:r w:rsidRPr="0027119A">
        <w:rPr>
          <w:rFonts w:ascii="Times New Roman" w:hAnsi="Times New Roman" w:cs="Times New Roman"/>
          <w:sz w:val="28"/>
          <w:szCs w:val="28"/>
        </w:rPr>
        <w:lastRenderedPageBreak/>
        <w:t>3.1.6</w:t>
      </w:r>
      <w:r w:rsidR="00EC1283">
        <w:rPr>
          <w:rFonts w:ascii="Times New Roman" w:hAnsi="Times New Roman" w:cs="Times New Roman"/>
          <w:sz w:val="28"/>
          <w:szCs w:val="28"/>
        </w:rPr>
        <w:t>0</w:t>
      </w:r>
      <w:r w:rsidRPr="0027119A">
        <w:rPr>
          <w:rFonts w:ascii="Times New Roman" w:hAnsi="Times New Roman" w:cs="Times New Roman"/>
          <w:sz w:val="28"/>
          <w:szCs w:val="28"/>
        </w:rPr>
        <w:t>  </w:t>
      </w:r>
      <w:r w:rsidRPr="0027119A">
        <w:rPr>
          <w:rStyle w:val="apple-style-span"/>
          <w:rFonts w:ascii="Times New Roman" w:hAnsi="Times New Roman" w:cs="Times New Roman"/>
          <w:b/>
          <w:sz w:val="28"/>
          <w:szCs w:val="28"/>
        </w:rPr>
        <w:t>рабочая среда</w:t>
      </w:r>
      <w:r w:rsidRPr="0027119A">
        <w:rPr>
          <w:rStyle w:val="apple-style-span"/>
          <w:rFonts w:ascii="Times New Roman" w:hAnsi="Times New Roman" w:cs="Times New Roman"/>
          <w:sz w:val="28"/>
          <w:szCs w:val="28"/>
        </w:rPr>
        <w:t xml:space="preserve"> (</w:t>
      </w:r>
      <w:r w:rsidR="00A67E05">
        <w:rPr>
          <w:rStyle w:val="apple-style-span"/>
          <w:rFonts w:ascii="Times New Roman" w:hAnsi="Times New Roman" w:cs="Times New Roman"/>
          <w:sz w:val="28"/>
          <w:szCs w:val="28"/>
          <w:lang w:val="en-US"/>
        </w:rPr>
        <w:t>workenvironment</w:t>
      </w:r>
      <w:r w:rsidRPr="0027119A">
        <w:rPr>
          <w:rStyle w:val="apple-style-span"/>
          <w:rFonts w:ascii="Times New Roman" w:hAnsi="Times New Roman" w:cs="Times New Roman"/>
          <w:sz w:val="28"/>
          <w:szCs w:val="28"/>
        </w:rPr>
        <w:t>): Физические, химические, биологические, организационные, социальные и культурные факторы, оказывающие влияние на работника.</w:t>
      </w:r>
    </w:p>
    <w:p w:rsidR="003A0332" w:rsidRPr="0027119A" w:rsidRDefault="008105F0" w:rsidP="008105F0">
      <w:pPr>
        <w:pBdr>
          <w:top w:val="single" w:sz="4" w:space="1" w:color="auto"/>
          <w:left w:val="single" w:sz="4" w:space="4" w:color="auto"/>
          <w:bottom w:val="single" w:sz="4" w:space="1" w:color="auto"/>
          <w:right w:val="single" w:sz="4" w:space="4" w:color="auto"/>
        </w:pBdr>
        <w:tabs>
          <w:tab w:val="left" w:pos="3240"/>
        </w:tabs>
        <w:spacing w:line="360" w:lineRule="auto"/>
        <w:ind w:firstLine="709"/>
        <w:jc w:val="both"/>
        <w:rPr>
          <w:rFonts w:ascii="Times New Roman" w:hAnsi="Times New Roman" w:cs="Times New Roman"/>
          <w:b/>
          <w:bCs/>
          <w:spacing w:val="-1"/>
          <w:sz w:val="28"/>
          <w:szCs w:val="28"/>
        </w:rPr>
      </w:pPr>
      <w:r w:rsidRPr="0027119A">
        <w:rPr>
          <w:rStyle w:val="apple-style-span"/>
          <w:rFonts w:ascii="Times New Roman" w:hAnsi="Times New Roman" w:cs="Times New Roman"/>
          <w:sz w:val="28"/>
          <w:szCs w:val="28"/>
        </w:rPr>
        <w:t>[ГОСТ Р ИСО 6385, пункт 2.6]</w:t>
      </w:r>
    </w:p>
    <w:p w:rsidR="003A0332" w:rsidRDefault="003A0332" w:rsidP="00710820">
      <w:pPr>
        <w:tabs>
          <w:tab w:val="clear" w:pos="4320"/>
          <w:tab w:val="left" w:pos="-2127"/>
        </w:tabs>
        <w:spacing w:line="360" w:lineRule="auto"/>
        <w:ind w:firstLine="709"/>
        <w:jc w:val="both"/>
        <w:rPr>
          <w:rFonts w:ascii="Times New Roman" w:hAnsi="Times New Roman" w:cs="Times New Roman"/>
          <w:spacing w:val="-4"/>
          <w:w w:val="105"/>
          <w:sz w:val="28"/>
          <w:szCs w:val="28"/>
        </w:rPr>
      </w:pPr>
      <w:r w:rsidRPr="0027119A">
        <w:rPr>
          <w:rFonts w:ascii="Times New Roman" w:hAnsi="Times New Roman" w:cs="Times New Roman"/>
          <w:sz w:val="28"/>
          <w:szCs w:val="28"/>
        </w:rPr>
        <w:t>3.1.</w:t>
      </w:r>
      <w:r w:rsidR="009B7DE9" w:rsidRPr="0027119A">
        <w:rPr>
          <w:rFonts w:ascii="Times New Roman" w:hAnsi="Times New Roman" w:cs="Times New Roman"/>
          <w:sz w:val="28"/>
          <w:szCs w:val="28"/>
        </w:rPr>
        <w:t>6</w:t>
      </w:r>
      <w:r w:rsidR="00EC1283">
        <w:rPr>
          <w:rFonts w:ascii="Times New Roman" w:hAnsi="Times New Roman" w:cs="Times New Roman"/>
          <w:sz w:val="28"/>
          <w:szCs w:val="28"/>
        </w:rPr>
        <w:t>1</w:t>
      </w:r>
      <w:r w:rsidRPr="0027119A">
        <w:rPr>
          <w:rFonts w:ascii="Times New Roman" w:hAnsi="Times New Roman" w:cs="Times New Roman"/>
          <w:sz w:val="28"/>
          <w:szCs w:val="28"/>
        </w:rPr>
        <w:t>  </w:t>
      </w:r>
      <w:r w:rsidRPr="0027119A">
        <w:rPr>
          <w:rFonts w:ascii="Times New Roman" w:hAnsi="Times New Roman" w:cs="Times New Roman"/>
          <w:b/>
          <w:bCs/>
          <w:w w:val="105"/>
          <w:sz w:val="28"/>
          <w:szCs w:val="28"/>
        </w:rPr>
        <w:t>режим управления</w:t>
      </w:r>
      <w:r w:rsidRPr="0027119A">
        <w:rPr>
          <w:rFonts w:ascii="Times New Roman" w:hAnsi="Times New Roman" w:cs="Times New Roman"/>
          <w:w w:val="105"/>
          <w:sz w:val="28"/>
          <w:szCs w:val="28"/>
        </w:rPr>
        <w:t xml:space="preserve"> (</w:t>
      </w:r>
      <w:r w:rsidRPr="0027119A">
        <w:rPr>
          <w:rFonts w:ascii="Times New Roman" w:hAnsi="Times New Roman" w:cs="Times New Roman"/>
          <w:spacing w:val="6"/>
          <w:sz w:val="28"/>
          <w:szCs w:val="28"/>
          <w:lang w:val="en-US"/>
        </w:rPr>
        <w:t>operatingmode</w:t>
      </w:r>
      <w:r w:rsidRPr="0027119A">
        <w:rPr>
          <w:rFonts w:ascii="Times New Roman" w:hAnsi="Times New Roman" w:cs="Times New Roman"/>
          <w:spacing w:val="6"/>
          <w:sz w:val="28"/>
          <w:szCs w:val="28"/>
        </w:rPr>
        <w:t>)</w:t>
      </w:r>
      <w:r w:rsidRPr="0027119A">
        <w:rPr>
          <w:rFonts w:ascii="Times New Roman" w:hAnsi="Times New Roman" w:cs="Times New Roman"/>
          <w:w w:val="105"/>
          <w:sz w:val="28"/>
          <w:szCs w:val="28"/>
        </w:rPr>
        <w:t>: </w:t>
      </w:r>
      <w:r w:rsidRPr="0027119A">
        <w:rPr>
          <w:rFonts w:ascii="Times New Roman" w:hAnsi="Times New Roman" w:cs="Times New Roman"/>
          <w:spacing w:val="-7"/>
          <w:w w:val="105"/>
          <w:sz w:val="28"/>
          <w:szCs w:val="28"/>
        </w:rPr>
        <w:t>Способ, в соответствии с которым определяется  степень участия человека (оператора или пользователя) в работу</w:t>
      </w:r>
      <w:r w:rsidRPr="0027119A">
        <w:rPr>
          <w:rFonts w:ascii="Times New Roman" w:hAnsi="Times New Roman" w:cs="Times New Roman"/>
          <w:spacing w:val="-4"/>
          <w:w w:val="105"/>
          <w:sz w:val="28"/>
          <w:szCs w:val="28"/>
        </w:rPr>
        <w:t>управляющего оборудования.</w:t>
      </w:r>
    </w:p>
    <w:tbl>
      <w:tblPr>
        <w:tblW w:w="0" w:type="auto"/>
        <w:tblLook w:val="00A0"/>
      </w:tblPr>
      <w:tblGrid>
        <w:gridCol w:w="9287"/>
      </w:tblGrid>
      <w:tr w:rsidR="004677C9" w:rsidRPr="00EC1283" w:rsidTr="004677C9">
        <w:tc>
          <w:tcPr>
            <w:tcW w:w="9287" w:type="dxa"/>
          </w:tcPr>
          <w:p w:rsidR="004677C9" w:rsidRPr="00EC1283" w:rsidRDefault="004677C9" w:rsidP="00EC1283">
            <w:pPr>
              <w:tabs>
                <w:tab w:val="clear" w:pos="4320"/>
                <w:tab w:val="left" w:pos="-2127"/>
                <w:tab w:val="right" w:pos="3712"/>
              </w:tabs>
              <w:spacing w:line="360" w:lineRule="auto"/>
              <w:ind w:firstLine="709"/>
              <w:jc w:val="both"/>
              <w:rPr>
                <w:rFonts w:ascii="Times New Roman" w:hAnsi="Times New Roman" w:cs="Times New Roman"/>
                <w:b/>
                <w:bCs/>
                <w:spacing w:val="-4"/>
                <w:sz w:val="28"/>
                <w:szCs w:val="28"/>
              </w:rPr>
            </w:pPr>
            <w:r w:rsidRPr="00EC1283">
              <w:rPr>
                <w:rFonts w:ascii="Times New Roman" w:hAnsi="Times New Roman" w:cs="Times New Roman"/>
                <w:sz w:val="28"/>
                <w:szCs w:val="28"/>
              </w:rPr>
              <w:t>3.1.</w:t>
            </w:r>
            <w:r w:rsidR="00EC1283" w:rsidRPr="00EC1283">
              <w:rPr>
                <w:rFonts w:ascii="Times New Roman" w:hAnsi="Times New Roman" w:cs="Times New Roman"/>
                <w:sz w:val="28"/>
                <w:szCs w:val="28"/>
              </w:rPr>
              <w:t>62</w:t>
            </w:r>
            <w:r w:rsidRPr="00EC1283">
              <w:rPr>
                <w:rFonts w:ascii="Times New Roman" w:hAnsi="Times New Roman" w:cs="Times New Roman"/>
                <w:b/>
                <w:bCs/>
                <w:sz w:val="28"/>
                <w:szCs w:val="28"/>
              </w:rPr>
              <w:t xml:space="preserve">  режим </w:t>
            </w:r>
            <w:r w:rsidRPr="00EC1283">
              <w:rPr>
                <w:rFonts w:ascii="Times New Roman" w:hAnsi="Times New Roman" w:cs="Times New Roman"/>
                <w:b/>
                <w:bCs/>
                <w:spacing w:val="-9"/>
                <w:w w:val="105"/>
                <w:sz w:val="28"/>
                <w:szCs w:val="28"/>
              </w:rPr>
              <w:t>автоматизированного управления</w:t>
            </w:r>
            <w:r w:rsidRPr="00EC1283">
              <w:rPr>
                <w:rFonts w:ascii="Times New Roman" w:hAnsi="Times New Roman" w:cs="Times New Roman"/>
                <w:spacing w:val="-9"/>
                <w:w w:val="105"/>
                <w:sz w:val="28"/>
                <w:szCs w:val="28"/>
              </w:rPr>
              <w:t xml:space="preserve"> (</w:t>
            </w:r>
            <w:r w:rsidRPr="00EC1283">
              <w:rPr>
                <w:rFonts w:ascii="Times New Roman" w:hAnsi="Times New Roman" w:cs="Times New Roman"/>
                <w:spacing w:val="6"/>
                <w:sz w:val="28"/>
                <w:szCs w:val="28"/>
                <w:lang w:val="en-US"/>
              </w:rPr>
              <w:t>semi</w:t>
            </w:r>
            <w:r w:rsidRPr="00EC1283">
              <w:rPr>
                <w:rFonts w:ascii="Times New Roman" w:hAnsi="Times New Roman" w:cs="Times New Roman"/>
                <w:spacing w:val="6"/>
                <w:sz w:val="28"/>
                <w:szCs w:val="28"/>
              </w:rPr>
              <w:t>-</w:t>
            </w:r>
            <w:r w:rsidRPr="00EC1283">
              <w:rPr>
                <w:rFonts w:ascii="Times New Roman" w:hAnsi="Times New Roman" w:cs="Times New Roman"/>
                <w:spacing w:val="6"/>
                <w:sz w:val="28"/>
                <w:szCs w:val="28"/>
                <w:lang w:val="en-US"/>
              </w:rPr>
              <w:t>automaticoperation</w:t>
            </w:r>
            <w:r w:rsidRPr="00EC1283">
              <w:rPr>
                <w:rFonts w:ascii="Times New Roman" w:hAnsi="Times New Roman" w:cs="Times New Roman"/>
                <w:spacing w:val="6"/>
                <w:sz w:val="28"/>
                <w:szCs w:val="28"/>
              </w:rPr>
              <w:t>)</w:t>
            </w:r>
            <w:r w:rsidRPr="00EC1283">
              <w:rPr>
                <w:rFonts w:ascii="Times New Roman" w:hAnsi="Times New Roman" w:cs="Times New Roman"/>
                <w:spacing w:val="-9"/>
                <w:w w:val="105"/>
                <w:sz w:val="28"/>
                <w:szCs w:val="28"/>
              </w:rPr>
              <w:t>: </w:t>
            </w:r>
            <w:r w:rsidRPr="00EC1283">
              <w:rPr>
                <w:rFonts w:ascii="Times New Roman" w:hAnsi="Times New Roman" w:cs="Times New Roman"/>
                <w:spacing w:val="-8"/>
                <w:w w:val="105"/>
                <w:sz w:val="28"/>
                <w:szCs w:val="28"/>
              </w:rPr>
              <w:t>Режим управления</w:t>
            </w:r>
            <w:r w:rsidRPr="00EC1283">
              <w:rPr>
                <w:rFonts w:ascii="Times New Roman" w:hAnsi="Times New Roman" w:cs="Times New Roman"/>
                <w:spacing w:val="-8"/>
                <w:sz w:val="28"/>
                <w:szCs w:val="28"/>
              </w:rPr>
              <w:t xml:space="preserve">, </w:t>
            </w:r>
            <w:r w:rsidRPr="00EC1283">
              <w:rPr>
                <w:rFonts w:ascii="Times New Roman" w:hAnsi="Times New Roman" w:cs="Times New Roman"/>
                <w:spacing w:val="-8"/>
                <w:w w:val="105"/>
                <w:sz w:val="28"/>
                <w:szCs w:val="28"/>
              </w:rPr>
              <w:t>при котором только часть функций управляющего оборудования</w:t>
            </w:r>
            <w:r w:rsidRPr="00EC1283">
              <w:rPr>
                <w:rFonts w:ascii="Times New Roman" w:hAnsi="Times New Roman" w:cs="Times New Roman"/>
                <w:spacing w:val="-4"/>
                <w:w w:val="105"/>
                <w:sz w:val="28"/>
                <w:szCs w:val="28"/>
              </w:rPr>
              <w:t>выполняется без участия человека.</w:t>
            </w:r>
          </w:p>
        </w:tc>
      </w:tr>
      <w:tr w:rsidR="004677C9" w:rsidRPr="00EC1283" w:rsidTr="004677C9">
        <w:tc>
          <w:tcPr>
            <w:tcW w:w="9287" w:type="dxa"/>
          </w:tcPr>
          <w:p w:rsidR="004677C9" w:rsidRPr="00EC1283" w:rsidRDefault="004677C9" w:rsidP="00EC1283">
            <w:pPr>
              <w:tabs>
                <w:tab w:val="clear" w:pos="4320"/>
                <w:tab w:val="left" w:pos="-2127"/>
                <w:tab w:val="right" w:pos="3712"/>
              </w:tabs>
              <w:spacing w:line="360" w:lineRule="auto"/>
              <w:ind w:firstLine="709"/>
              <w:jc w:val="both"/>
              <w:rPr>
                <w:rFonts w:ascii="Times New Roman" w:hAnsi="Times New Roman" w:cs="Times New Roman"/>
                <w:b/>
                <w:bCs/>
                <w:spacing w:val="-4"/>
                <w:sz w:val="28"/>
                <w:szCs w:val="28"/>
              </w:rPr>
            </w:pPr>
            <w:r w:rsidRPr="00EC1283">
              <w:rPr>
                <w:rFonts w:ascii="Times New Roman" w:hAnsi="Times New Roman" w:cs="Times New Roman"/>
                <w:sz w:val="28"/>
                <w:szCs w:val="28"/>
              </w:rPr>
              <w:t>3.1.</w:t>
            </w:r>
            <w:r w:rsidR="00EC1283">
              <w:rPr>
                <w:rFonts w:ascii="Times New Roman" w:hAnsi="Times New Roman" w:cs="Times New Roman"/>
                <w:sz w:val="28"/>
                <w:szCs w:val="28"/>
              </w:rPr>
              <w:t>63</w:t>
            </w:r>
            <w:r w:rsidRPr="00EC1283">
              <w:rPr>
                <w:rFonts w:ascii="Times New Roman" w:hAnsi="Times New Roman" w:cs="Times New Roman"/>
                <w:b/>
                <w:bCs/>
                <w:sz w:val="28"/>
                <w:szCs w:val="28"/>
              </w:rPr>
              <w:t xml:space="preserve">  режим </w:t>
            </w:r>
            <w:r w:rsidRPr="00EC1283">
              <w:rPr>
                <w:rFonts w:ascii="Times New Roman" w:hAnsi="Times New Roman" w:cs="Times New Roman"/>
                <w:b/>
                <w:bCs/>
                <w:spacing w:val="-6"/>
                <w:w w:val="105"/>
                <w:sz w:val="28"/>
                <w:szCs w:val="28"/>
              </w:rPr>
              <w:t>автоматического управления</w:t>
            </w:r>
            <w:r w:rsidRPr="00EC1283">
              <w:rPr>
                <w:rFonts w:ascii="Times New Roman" w:hAnsi="Times New Roman" w:cs="Times New Roman"/>
                <w:spacing w:val="-6"/>
                <w:w w:val="105"/>
                <w:sz w:val="28"/>
                <w:szCs w:val="28"/>
              </w:rPr>
              <w:t xml:space="preserve"> (</w:t>
            </w:r>
            <w:r w:rsidRPr="00EC1283">
              <w:rPr>
                <w:rFonts w:ascii="Times New Roman" w:hAnsi="Times New Roman" w:cs="Times New Roman"/>
                <w:spacing w:val="6"/>
                <w:sz w:val="28"/>
                <w:szCs w:val="28"/>
                <w:lang w:val="en-US"/>
              </w:rPr>
              <w:t>automaticoperation</w:t>
            </w:r>
            <w:r w:rsidRPr="00EC1283">
              <w:rPr>
                <w:rFonts w:ascii="Times New Roman" w:hAnsi="Times New Roman" w:cs="Times New Roman"/>
                <w:spacing w:val="6"/>
                <w:sz w:val="28"/>
                <w:szCs w:val="28"/>
              </w:rPr>
              <w:t>)</w:t>
            </w:r>
            <w:r w:rsidRPr="00EC1283">
              <w:rPr>
                <w:rFonts w:ascii="Times New Roman" w:hAnsi="Times New Roman" w:cs="Times New Roman"/>
                <w:spacing w:val="-6"/>
                <w:w w:val="105"/>
                <w:sz w:val="28"/>
                <w:szCs w:val="28"/>
              </w:rPr>
              <w:t>: </w:t>
            </w:r>
            <w:r w:rsidRPr="00EC1283">
              <w:rPr>
                <w:rFonts w:ascii="Times New Roman" w:hAnsi="Times New Roman" w:cs="Times New Roman"/>
                <w:spacing w:val="-8"/>
                <w:w w:val="105"/>
                <w:sz w:val="28"/>
                <w:szCs w:val="28"/>
              </w:rPr>
              <w:t>Режим управления</w:t>
            </w:r>
            <w:r w:rsidRPr="00EC1283">
              <w:rPr>
                <w:rFonts w:ascii="Times New Roman" w:hAnsi="Times New Roman" w:cs="Times New Roman"/>
                <w:spacing w:val="-5"/>
                <w:sz w:val="28"/>
                <w:szCs w:val="28"/>
              </w:rPr>
              <w:t xml:space="preserve">, </w:t>
            </w:r>
            <w:r w:rsidRPr="00EC1283">
              <w:rPr>
                <w:rFonts w:ascii="Times New Roman" w:hAnsi="Times New Roman" w:cs="Times New Roman"/>
                <w:spacing w:val="-5"/>
                <w:w w:val="105"/>
                <w:sz w:val="28"/>
                <w:szCs w:val="28"/>
              </w:rPr>
              <w:t>при котором все функции управляющего оборудования выполняются</w:t>
            </w:r>
            <w:r w:rsidRPr="00EC1283">
              <w:rPr>
                <w:rFonts w:ascii="Times New Roman" w:hAnsi="Times New Roman" w:cs="Times New Roman"/>
                <w:spacing w:val="-4"/>
                <w:w w:val="105"/>
                <w:sz w:val="28"/>
                <w:szCs w:val="28"/>
              </w:rPr>
              <w:t>без вмешательства человека.</w:t>
            </w:r>
          </w:p>
        </w:tc>
      </w:tr>
    </w:tbl>
    <w:p w:rsidR="003A0332" w:rsidRPr="00EC1283" w:rsidRDefault="003A0332" w:rsidP="00710820">
      <w:pPr>
        <w:tabs>
          <w:tab w:val="left" w:pos="3240"/>
        </w:tabs>
        <w:spacing w:line="360" w:lineRule="auto"/>
        <w:ind w:firstLine="709"/>
        <w:jc w:val="both"/>
        <w:rPr>
          <w:rFonts w:ascii="Times New Roman" w:hAnsi="Times New Roman" w:cs="Times New Roman"/>
          <w:b/>
          <w:bCs/>
          <w:spacing w:val="-1"/>
          <w:sz w:val="28"/>
          <w:szCs w:val="28"/>
        </w:rPr>
      </w:pPr>
      <w:r w:rsidRPr="00EC1283">
        <w:rPr>
          <w:rFonts w:ascii="Times New Roman" w:hAnsi="Times New Roman" w:cs="Times New Roman"/>
          <w:bCs/>
          <w:spacing w:val="-1"/>
          <w:sz w:val="28"/>
          <w:szCs w:val="28"/>
        </w:rPr>
        <w:t>3.1.</w:t>
      </w:r>
      <w:r w:rsidR="00E576FA" w:rsidRPr="00EC1283">
        <w:rPr>
          <w:rFonts w:ascii="Times New Roman" w:hAnsi="Times New Roman" w:cs="Times New Roman"/>
          <w:bCs/>
          <w:spacing w:val="-1"/>
          <w:sz w:val="28"/>
          <w:szCs w:val="28"/>
        </w:rPr>
        <w:t>6</w:t>
      </w:r>
      <w:r w:rsidR="00EC1283">
        <w:rPr>
          <w:rFonts w:ascii="Times New Roman" w:hAnsi="Times New Roman" w:cs="Times New Roman"/>
          <w:bCs/>
          <w:spacing w:val="-1"/>
          <w:sz w:val="28"/>
          <w:szCs w:val="28"/>
        </w:rPr>
        <w:t>4</w:t>
      </w:r>
      <w:r w:rsidRPr="00EC1283">
        <w:rPr>
          <w:rFonts w:ascii="Times New Roman" w:hAnsi="Times New Roman" w:cs="Times New Roman"/>
          <w:b/>
          <w:bCs/>
          <w:spacing w:val="-1"/>
          <w:sz w:val="28"/>
          <w:szCs w:val="28"/>
        </w:rPr>
        <w:t>  </w:t>
      </w:r>
      <w:r w:rsidRPr="00EC1283">
        <w:rPr>
          <w:rFonts w:ascii="Times New Roman" w:hAnsi="Times New Roman" w:cs="Times New Roman"/>
          <w:b/>
          <w:bCs/>
          <w:sz w:val="28"/>
          <w:szCs w:val="28"/>
        </w:rPr>
        <w:t>риск</w:t>
      </w:r>
      <w:r w:rsidRPr="00EC1283">
        <w:rPr>
          <w:rFonts w:ascii="Times New Roman" w:hAnsi="Times New Roman" w:cs="Times New Roman"/>
          <w:sz w:val="28"/>
          <w:szCs w:val="28"/>
        </w:rPr>
        <w:t xml:space="preserve"> (</w:t>
      </w:r>
      <w:r w:rsidRPr="00EC1283">
        <w:rPr>
          <w:rFonts w:ascii="Times New Roman" w:hAnsi="Times New Roman" w:cs="Times New Roman"/>
          <w:sz w:val="28"/>
          <w:szCs w:val="28"/>
          <w:lang w:val="en-US"/>
        </w:rPr>
        <w:t>risk</w:t>
      </w:r>
      <w:r w:rsidRPr="00EC1283">
        <w:rPr>
          <w:rFonts w:ascii="Times New Roman" w:hAnsi="Times New Roman" w:cs="Times New Roman"/>
          <w:sz w:val="28"/>
          <w:szCs w:val="28"/>
        </w:rPr>
        <w:t xml:space="preserve">): Сочетание вероятности </w:t>
      </w:r>
      <w:r w:rsidR="004E6C88" w:rsidRPr="00EC1283">
        <w:rPr>
          <w:rFonts w:ascii="Times New Roman" w:hAnsi="Times New Roman" w:cs="Times New Roman"/>
          <w:sz w:val="28"/>
          <w:szCs w:val="28"/>
        </w:rPr>
        <w:t xml:space="preserve">события </w:t>
      </w:r>
      <w:r w:rsidRPr="00EC1283">
        <w:rPr>
          <w:rFonts w:ascii="Times New Roman" w:hAnsi="Times New Roman" w:cs="Times New Roman"/>
          <w:sz w:val="28"/>
          <w:szCs w:val="28"/>
        </w:rPr>
        <w:t>причинения вреда и тяжести этого вреда</w:t>
      </w:r>
      <w:r w:rsidR="00983F22" w:rsidRPr="00EC1283">
        <w:rPr>
          <w:rFonts w:ascii="Times New Roman" w:hAnsi="Times New Roman" w:cs="Times New Roman"/>
          <w:sz w:val="28"/>
          <w:szCs w:val="28"/>
        </w:rPr>
        <w:t>.</w:t>
      </w:r>
    </w:p>
    <w:p w:rsidR="003A0332" w:rsidRPr="0027119A" w:rsidRDefault="003A0332" w:rsidP="00710820">
      <w:pPr>
        <w:tabs>
          <w:tab w:val="clear" w:pos="4320"/>
          <w:tab w:val="left" w:pos="-2127"/>
        </w:tabs>
        <w:spacing w:line="360" w:lineRule="auto"/>
        <w:ind w:firstLine="709"/>
        <w:jc w:val="both"/>
        <w:rPr>
          <w:rFonts w:ascii="Times New Roman" w:hAnsi="Times New Roman" w:cs="Times New Roman"/>
          <w:b/>
          <w:bCs/>
          <w:spacing w:val="-4"/>
          <w:sz w:val="28"/>
          <w:szCs w:val="28"/>
        </w:rPr>
      </w:pPr>
      <w:r w:rsidRPr="00EC1283">
        <w:rPr>
          <w:rFonts w:ascii="Times New Roman" w:hAnsi="Times New Roman" w:cs="Times New Roman"/>
          <w:sz w:val="28"/>
          <w:szCs w:val="28"/>
        </w:rPr>
        <w:lastRenderedPageBreak/>
        <w:t>3.1.</w:t>
      </w:r>
      <w:r w:rsidR="008105F0" w:rsidRPr="00EC1283">
        <w:rPr>
          <w:rFonts w:ascii="Times New Roman" w:hAnsi="Times New Roman" w:cs="Times New Roman"/>
          <w:sz w:val="28"/>
          <w:szCs w:val="28"/>
        </w:rPr>
        <w:t>6</w:t>
      </w:r>
      <w:r w:rsidR="00EC1283">
        <w:rPr>
          <w:rFonts w:ascii="Times New Roman" w:hAnsi="Times New Roman" w:cs="Times New Roman"/>
          <w:sz w:val="28"/>
          <w:szCs w:val="28"/>
        </w:rPr>
        <w:t>5</w:t>
      </w:r>
      <w:r w:rsidR="00A31D1B" w:rsidRPr="00EC1283">
        <w:rPr>
          <w:rFonts w:ascii="Times New Roman" w:hAnsi="Times New Roman" w:cs="Times New Roman"/>
          <w:sz w:val="28"/>
          <w:szCs w:val="28"/>
        </w:rPr>
        <w:t>  </w:t>
      </w:r>
      <w:r w:rsidRPr="00EC1283">
        <w:rPr>
          <w:rFonts w:ascii="Times New Roman" w:hAnsi="Times New Roman" w:cs="Times New Roman"/>
          <w:b/>
          <w:bCs/>
          <w:spacing w:val="-7"/>
          <w:w w:val="105"/>
          <w:sz w:val="28"/>
          <w:szCs w:val="28"/>
        </w:rPr>
        <w:t>ручное управление</w:t>
      </w:r>
      <w:r w:rsidRPr="00EC1283">
        <w:rPr>
          <w:rFonts w:ascii="Times New Roman" w:hAnsi="Times New Roman" w:cs="Times New Roman"/>
          <w:spacing w:val="-7"/>
          <w:w w:val="105"/>
          <w:sz w:val="28"/>
          <w:szCs w:val="28"/>
        </w:rPr>
        <w:t xml:space="preserve"> (</w:t>
      </w:r>
      <w:r w:rsidRPr="00EC1283">
        <w:rPr>
          <w:rFonts w:ascii="Times New Roman" w:hAnsi="Times New Roman" w:cs="Times New Roman"/>
          <w:spacing w:val="4"/>
          <w:sz w:val="28"/>
          <w:szCs w:val="28"/>
          <w:lang w:val="en-US"/>
        </w:rPr>
        <w:t>manualoperation</w:t>
      </w:r>
      <w:r w:rsidRPr="00EC1283">
        <w:rPr>
          <w:rFonts w:ascii="Times New Roman" w:hAnsi="Times New Roman" w:cs="Times New Roman"/>
          <w:spacing w:val="4"/>
          <w:sz w:val="28"/>
          <w:szCs w:val="28"/>
        </w:rPr>
        <w:t>)</w:t>
      </w:r>
      <w:r w:rsidRPr="00EC1283">
        <w:rPr>
          <w:rFonts w:ascii="Times New Roman" w:hAnsi="Times New Roman" w:cs="Times New Roman"/>
          <w:spacing w:val="-7"/>
          <w:w w:val="105"/>
          <w:sz w:val="28"/>
          <w:szCs w:val="28"/>
        </w:rPr>
        <w:t>:</w:t>
      </w:r>
      <w:r w:rsidR="00F76AA3" w:rsidRPr="00EC1283">
        <w:rPr>
          <w:rFonts w:ascii="Times New Roman" w:hAnsi="Times New Roman" w:cs="Times New Roman"/>
          <w:spacing w:val="-7"/>
          <w:w w:val="105"/>
          <w:sz w:val="28"/>
          <w:szCs w:val="28"/>
        </w:rPr>
        <w:t> </w:t>
      </w:r>
      <w:r w:rsidRPr="00EC1283">
        <w:rPr>
          <w:rFonts w:ascii="Times New Roman" w:hAnsi="Times New Roman" w:cs="Times New Roman"/>
          <w:spacing w:val="-8"/>
          <w:w w:val="105"/>
          <w:sz w:val="28"/>
          <w:szCs w:val="28"/>
        </w:rPr>
        <w:t>Режим управления</w:t>
      </w:r>
      <w:r w:rsidRPr="0027119A">
        <w:rPr>
          <w:rFonts w:ascii="Times New Roman" w:hAnsi="Times New Roman" w:cs="Times New Roman"/>
          <w:spacing w:val="-8"/>
          <w:sz w:val="28"/>
          <w:szCs w:val="28"/>
        </w:rPr>
        <w:t xml:space="preserve">, </w:t>
      </w:r>
      <w:r w:rsidRPr="0027119A">
        <w:rPr>
          <w:rFonts w:ascii="Times New Roman" w:hAnsi="Times New Roman" w:cs="Times New Roman"/>
          <w:spacing w:val="-8"/>
          <w:w w:val="105"/>
          <w:sz w:val="28"/>
          <w:szCs w:val="28"/>
        </w:rPr>
        <w:t>при котором все функции управляющего оборудования выполняются</w:t>
      </w:r>
      <w:r w:rsidRPr="0027119A">
        <w:rPr>
          <w:rFonts w:ascii="Times New Roman" w:hAnsi="Times New Roman" w:cs="Times New Roman"/>
          <w:spacing w:val="-4"/>
          <w:w w:val="105"/>
          <w:sz w:val="28"/>
          <w:szCs w:val="28"/>
        </w:rPr>
        <w:t>человеком</w:t>
      </w:r>
      <w:r w:rsidR="00646D3C" w:rsidRPr="0027119A">
        <w:rPr>
          <w:rFonts w:ascii="Times New Roman" w:hAnsi="Times New Roman" w:cs="Times New Roman"/>
          <w:spacing w:val="-4"/>
          <w:w w:val="105"/>
          <w:sz w:val="28"/>
          <w:szCs w:val="28"/>
        </w:rPr>
        <w:t> </w:t>
      </w:r>
      <w:r w:rsidRPr="0027119A">
        <w:rPr>
          <w:rFonts w:ascii="Times New Roman" w:hAnsi="Times New Roman" w:cs="Times New Roman"/>
          <w:spacing w:val="-4"/>
          <w:w w:val="105"/>
          <w:sz w:val="28"/>
          <w:szCs w:val="28"/>
        </w:rPr>
        <w:t>–</w:t>
      </w:r>
      <w:r w:rsidR="00646D3C" w:rsidRPr="0027119A">
        <w:rPr>
          <w:rFonts w:ascii="Times New Roman" w:hAnsi="Times New Roman" w:cs="Times New Roman"/>
          <w:spacing w:val="-4"/>
          <w:w w:val="105"/>
          <w:sz w:val="28"/>
          <w:szCs w:val="28"/>
        </w:rPr>
        <w:t> </w:t>
      </w:r>
      <w:r w:rsidRPr="0027119A">
        <w:rPr>
          <w:rFonts w:ascii="Times New Roman" w:hAnsi="Times New Roman" w:cs="Times New Roman"/>
          <w:spacing w:val="-4"/>
          <w:w w:val="105"/>
          <w:sz w:val="28"/>
          <w:szCs w:val="28"/>
        </w:rPr>
        <w:t>оператором</w:t>
      </w:r>
      <w:r w:rsidRPr="0027119A">
        <w:rPr>
          <w:rFonts w:ascii="Times New Roman" w:hAnsi="Times New Roman" w:cs="Times New Roman"/>
          <w:sz w:val="28"/>
          <w:szCs w:val="28"/>
        </w:rPr>
        <w:t xml:space="preserve"> или пользователем.</w:t>
      </w:r>
    </w:p>
    <w:tbl>
      <w:tblPr>
        <w:tblW w:w="0" w:type="auto"/>
        <w:tblInd w:w="108" w:type="dxa"/>
        <w:tblLook w:val="00A0"/>
      </w:tblPr>
      <w:tblGrid>
        <w:gridCol w:w="9179"/>
      </w:tblGrid>
      <w:tr w:rsidR="003A0332" w:rsidRPr="0027119A" w:rsidTr="00A5199A">
        <w:tc>
          <w:tcPr>
            <w:tcW w:w="9287" w:type="dxa"/>
          </w:tcPr>
          <w:p w:rsidR="003A0332" w:rsidRPr="0027119A" w:rsidRDefault="003A0332" w:rsidP="00710820">
            <w:pPr>
              <w:tabs>
                <w:tab w:val="clear" w:pos="4320"/>
                <w:tab w:val="left" w:pos="-2127"/>
              </w:tabs>
              <w:spacing w:line="360" w:lineRule="auto"/>
              <w:ind w:firstLine="601"/>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8105F0" w:rsidRPr="0027119A">
              <w:rPr>
                <w:rFonts w:ascii="Times New Roman" w:hAnsi="Times New Roman" w:cs="Times New Roman"/>
                <w:bCs/>
                <w:spacing w:val="-1"/>
                <w:sz w:val="28"/>
                <w:szCs w:val="28"/>
              </w:rPr>
              <w:t>6</w:t>
            </w:r>
            <w:r w:rsidR="00EC1283">
              <w:rPr>
                <w:rFonts w:ascii="Times New Roman" w:hAnsi="Times New Roman" w:cs="Times New Roman"/>
                <w:bCs/>
                <w:spacing w:val="-1"/>
                <w:sz w:val="28"/>
                <w:szCs w:val="28"/>
              </w:rPr>
              <w:t>6</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 xml:space="preserve">связанная с безопасностью зданий и сооружений система </w:t>
            </w:r>
            <w:r w:rsidR="004E6C88" w:rsidRPr="0027119A">
              <w:rPr>
                <w:rFonts w:ascii="Times New Roman" w:hAnsi="Times New Roman" w:cs="Times New Roman"/>
                <w:b/>
                <w:bCs/>
                <w:sz w:val="28"/>
                <w:szCs w:val="28"/>
              </w:rPr>
              <w:t>[</w:t>
            </w:r>
            <w:r w:rsidRPr="0027119A">
              <w:rPr>
                <w:rFonts w:ascii="Times New Roman" w:hAnsi="Times New Roman" w:cs="Times New Roman"/>
                <w:b/>
                <w:bCs/>
                <w:sz w:val="28"/>
                <w:szCs w:val="28"/>
              </w:rPr>
              <w:t>подсистема</w:t>
            </w:r>
            <w:r w:rsidR="004E6C88" w:rsidRPr="0027119A">
              <w:rPr>
                <w:rFonts w:ascii="Times New Roman" w:hAnsi="Times New Roman" w:cs="Times New Roman"/>
                <w:b/>
                <w:bCs/>
                <w:sz w:val="28"/>
                <w:szCs w:val="28"/>
              </w:rPr>
              <w:t>]</w:t>
            </w:r>
            <w:r w:rsidRPr="0027119A">
              <w:rPr>
                <w:rFonts w:ascii="Times New Roman" w:hAnsi="Times New Roman" w:cs="Times New Roman"/>
                <w:sz w:val="28"/>
                <w:szCs w:val="28"/>
              </w:rPr>
              <w:t>;</w:t>
            </w:r>
            <w:r w:rsidR="004E6C88" w:rsidRPr="0027119A">
              <w:rPr>
                <w:rFonts w:ascii="Times New Roman" w:hAnsi="Times New Roman" w:cs="Times New Roman"/>
                <w:b/>
                <w:bCs/>
                <w:sz w:val="28"/>
                <w:szCs w:val="28"/>
              </w:rPr>
              <w:t>(</w:t>
            </w:r>
            <w:r w:rsidRPr="0027119A">
              <w:rPr>
                <w:rFonts w:ascii="Times New Roman" w:hAnsi="Times New Roman" w:cs="Times New Roman"/>
                <w:b/>
                <w:sz w:val="28"/>
                <w:szCs w:val="28"/>
              </w:rPr>
              <w:t>СБЗС-система</w:t>
            </w:r>
            <w:r w:rsidR="004E6C88" w:rsidRPr="0027119A">
              <w:rPr>
                <w:rFonts w:ascii="Times New Roman" w:hAnsi="Times New Roman" w:cs="Times New Roman"/>
                <w:b/>
                <w:bCs/>
                <w:sz w:val="28"/>
                <w:szCs w:val="28"/>
              </w:rPr>
              <w:t>[</w:t>
            </w:r>
            <w:r w:rsidR="00043F48" w:rsidRPr="0027119A">
              <w:rPr>
                <w:rFonts w:ascii="Times New Roman" w:hAnsi="Times New Roman" w:cs="Times New Roman"/>
                <w:b/>
                <w:bCs/>
                <w:sz w:val="28"/>
                <w:szCs w:val="28"/>
              </w:rPr>
              <w:t>подсистема</w:t>
            </w:r>
            <w:r w:rsidR="004E6C88" w:rsidRPr="0027119A">
              <w:rPr>
                <w:rFonts w:ascii="Times New Roman" w:hAnsi="Times New Roman" w:cs="Times New Roman"/>
                <w:b/>
                <w:bCs/>
                <w:sz w:val="28"/>
                <w:szCs w:val="28"/>
              </w:rPr>
              <w:t>])</w:t>
            </w:r>
            <w:r w:rsidRPr="0027119A">
              <w:rPr>
                <w:rFonts w:ascii="Times New Roman" w:hAnsi="Times New Roman" w:cs="Times New Roman"/>
                <w:sz w:val="28"/>
                <w:szCs w:val="28"/>
              </w:rPr>
              <w:t>:</w:t>
            </w:r>
            <w:r w:rsidRPr="0027119A">
              <w:rPr>
                <w:rFonts w:ascii="Times New Roman" w:hAnsi="Times New Roman" w:cs="Times New Roman"/>
                <w:b/>
                <w:bCs/>
                <w:sz w:val="28"/>
                <w:szCs w:val="28"/>
              </w:rPr>
              <w:t> </w:t>
            </w:r>
            <w:r w:rsidRPr="0027119A">
              <w:rPr>
                <w:rFonts w:ascii="Times New Roman" w:hAnsi="Times New Roman" w:cs="Times New Roman"/>
                <w:sz w:val="28"/>
                <w:szCs w:val="28"/>
              </w:rPr>
              <w:t>Свя</w:t>
            </w:r>
            <w:r w:rsidR="00D85C26" w:rsidRPr="0027119A">
              <w:rPr>
                <w:rFonts w:ascii="Times New Roman" w:hAnsi="Times New Roman" w:cs="Times New Roman"/>
                <w:sz w:val="28"/>
                <w:szCs w:val="28"/>
              </w:rPr>
              <w:t xml:space="preserve">занная с безопасностью система </w:t>
            </w:r>
            <w:r w:rsidR="004E6C88" w:rsidRPr="0027119A">
              <w:rPr>
                <w:rFonts w:ascii="Times New Roman" w:hAnsi="Times New Roman" w:cs="Times New Roman"/>
                <w:sz w:val="28"/>
                <w:szCs w:val="28"/>
              </w:rPr>
              <w:t>[</w:t>
            </w:r>
            <w:r w:rsidRPr="0027119A">
              <w:rPr>
                <w:rFonts w:ascii="Times New Roman" w:hAnsi="Times New Roman" w:cs="Times New Roman"/>
                <w:sz w:val="28"/>
                <w:szCs w:val="28"/>
              </w:rPr>
              <w:t>подсистема</w:t>
            </w:r>
            <w:r w:rsidR="004E6C88" w:rsidRPr="0027119A">
              <w:rPr>
                <w:rFonts w:ascii="Times New Roman" w:hAnsi="Times New Roman" w:cs="Times New Roman"/>
                <w:sz w:val="28"/>
                <w:szCs w:val="28"/>
              </w:rPr>
              <w:t>]</w:t>
            </w:r>
            <w:r w:rsidRPr="0027119A">
              <w:rPr>
                <w:rFonts w:ascii="Times New Roman" w:hAnsi="Times New Roman" w:cs="Times New Roman"/>
                <w:sz w:val="28"/>
                <w:szCs w:val="28"/>
              </w:rPr>
              <w:t>, установленная в здани</w:t>
            </w:r>
            <w:r w:rsidR="004E6C88" w:rsidRPr="0027119A">
              <w:rPr>
                <w:rFonts w:ascii="Times New Roman" w:hAnsi="Times New Roman" w:cs="Times New Roman"/>
                <w:sz w:val="28"/>
                <w:szCs w:val="28"/>
              </w:rPr>
              <w:t>и</w:t>
            </w:r>
            <w:r w:rsidRPr="0027119A">
              <w:rPr>
                <w:rFonts w:ascii="Times New Roman" w:hAnsi="Times New Roman" w:cs="Times New Roman"/>
                <w:sz w:val="28"/>
                <w:szCs w:val="28"/>
              </w:rPr>
              <w:t xml:space="preserve"> и сооружени</w:t>
            </w:r>
            <w:r w:rsidR="004E6C88" w:rsidRPr="0027119A">
              <w:rPr>
                <w:rFonts w:ascii="Times New Roman" w:hAnsi="Times New Roman" w:cs="Times New Roman"/>
                <w:sz w:val="28"/>
                <w:szCs w:val="28"/>
              </w:rPr>
              <w:t>и</w:t>
            </w:r>
            <w:r w:rsidRPr="0027119A">
              <w:rPr>
                <w:rFonts w:ascii="Times New Roman" w:hAnsi="Times New Roman" w:cs="Times New Roman"/>
                <w:sz w:val="28"/>
                <w:szCs w:val="28"/>
              </w:rPr>
              <w:t xml:space="preserve">, взаимодействующая с системами или подсистемами этих объектов, с их составляющими и средой. </w:t>
            </w:r>
          </w:p>
          <w:p w:rsidR="00043F48" w:rsidRPr="0027119A" w:rsidRDefault="003A0332" w:rsidP="004E6C88">
            <w:pPr>
              <w:tabs>
                <w:tab w:val="clear" w:pos="4320"/>
                <w:tab w:val="left" w:pos="-2127"/>
              </w:tabs>
              <w:spacing w:line="360" w:lineRule="auto"/>
              <w:ind w:firstLine="567"/>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Примечание</w:t>
            </w:r>
            <w:r w:rsidRPr="0027119A">
              <w:rPr>
                <w:rFonts w:ascii="Times New Roman" w:hAnsi="Times New Roman" w:cs="Times New Roman"/>
                <w:sz w:val="24"/>
                <w:szCs w:val="24"/>
              </w:rPr>
              <w:t xml:space="preserve"> – Примерами СБЗС-систем служат: система пожарной сигнализации, охранной сигнализации, автоматического пожаротушения, </w:t>
            </w:r>
            <w:r w:rsidR="004E6C88" w:rsidRPr="0027119A">
              <w:rPr>
                <w:rFonts w:ascii="Times New Roman" w:hAnsi="Times New Roman" w:cs="Times New Roman"/>
                <w:sz w:val="24"/>
                <w:szCs w:val="24"/>
              </w:rPr>
              <w:t>противодымной защиты</w:t>
            </w:r>
            <w:r w:rsidRPr="0027119A">
              <w:rPr>
                <w:rFonts w:ascii="Times New Roman" w:hAnsi="Times New Roman" w:cs="Times New Roman"/>
                <w:sz w:val="24"/>
                <w:szCs w:val="24"/>
              </w:rPr>
              <w:t>, оповещения людей об опасности, контроля и управления доступом и т.п.</w:t>
            </w:r>
            <w:r w:rsidR="00A5199A" w:rsidRPr="0027119A">
              <w:rPr>
                <w:rFonts w:ascii="Times New Roman" w:hAnsi="Times New Roman" w:cs="Times New Roman"/>
                <w:sz w:val="28"/>
                <w:szCs w:val="28"/>
              </w:rPr>
              <w:t>(по ГОСТ Р 53195.1, пункт 3.38)</w:t>
            </w:r>
            <w:r w:rsidR="00983F22" w:rsidRPr="0027119A">
              <w:rPr>
                <w:rFonts w:ascii="Times New Roman" w:hAnsi="Times New Roman" w:cs="Times New Roman"/>
                <w:sz w:val="28"/>
                <w:szCs w:val="28"/>
              </w:rPr>
              <w:t>.</w:t>
            </w:r>
          </w:p>
        </w:tc>
      </w:tr>
    </w:tbl>
    <w:p w:rsidR="003A0332" w:rsidRPr="0027119A" w:rsidRDefault="003A0332" w:rsidP="00A2720C">
      <w:pPr>
        <w:tabs>
          <w:tab w:val="clear" w:pos="4320"/>
          <w:tab w:val="left" w:pos="-2410"/>
        </w:tabs>
        <w:spacing w:line="360" w:lineRule="auto"/>
        <w:ind w:firstLine="709"/>
        <w:jc w:val="both"/>
        <w:rPr>
          <w:rStyle w:val="hps"/>
          <w:rFonts w:ascii="Times New Roman" w:hAnsi="Times New Roman" w:cs="Times New Roman"/>
          <w:sz w:val="28"/>
          <w:szCs w:val="28"/>
        </w:rPr>
      </w:pPr>
      <w:r w:rsidRPr="0027119A">
        <w:rPr>
          <w:rFonts w:ascii="Times New Roman" w:hAnsi="Times New Roman" w:cs="Times New Roman"/>
          <w:bCs/>
          <w:spacing w:val="-1"/>
          <w:sz w:val="28"/>
          <w:szCs w:val="28"/>
        </w:rPr>
        <w:t>3.1.</w:t>
      </w:r>
      <w:r w:rsidR="008105F0" w:rsidRPr="0027119A">
        <w:rPr>
          <w:rFonts w:ascii="Times New Roman" w:hAnsi="Times New Roman" w:cs="Times New Roman"/>
          <w:bCs/>
          <w:spacing w:val="-1"/>
          <w:sz w:val="28"/>
          <w:szCs w:val="28"/>
        </w:rPr>
        <w:t>6</w:t>
      </w:r>
      <w:r w:rsidR="00EC1283">
        <w:rPr>
          <w:rFonts w:ascii="Times New Roman" w:hAnsi="Times New Roman" w:cs="Times New Roman"/>
          <w:bCs/>
          <w:spacing w:val="-1"/>
          <w:sz w:val="28"/>
          <w:szCs w:val="28"/>
        </w:rPr>
        <w:t>7</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связанная с безопасностью инженерной системы система</w:t>
      </w:r>
      <w:r w:rsidRPr="0027119A">
        <w:rPr>
          <w:rFonts w:ascii="Times New Roman" w:hAnsi="Times New Roman" w:cs="Times New Roman"/>
          <w:sz w:val="28"/>
          <w:szCs w:val="28"/>
        </w:rPr>
        <w:t xml:space="preserve">; </w:t>
      </w:r>
      <w:r w:rsidR="004E6C88" w:rsidRPr="0027119A">
        <w:rPr>
          <w:rFonts w:ascii="Times New Roman" w:hAnsi="Times New Roman" w:cs="Times New Roman"/>
          <w:b/>
          <w:sz w:val="28"/>
          <w:szCs w:val="28"/>
        </w:rPr>
        <w:t>(</w:t>
      </w:r>
      <w:r w:rsidRPr="0027119A">
        <w:rPr>
          <w:rFonts w:ascii="Times New Roman" w:hAnsi="Times New Roman" w:cs="Times New Roman"/>
          <w:b/>
          <w:sz w:val="28"/>
          <w:szCs w:val="28"/>
        </w:rPr>
        <w:t>СБИС-система</w:t>
      </w:r>
      <w:r w:rsidR="004E6C88" w:rsidRPr="0027119A">
        <w:rPr>
          <w:rFonts w:ascii="Times New Roman" w:hAnsi="Times New Roman" w:cs="Times New Roman"/>
          <w:b/>
          <w:sz w:val="28"/>
          <w:szCs w:val="28"/>
        </w:rPr>
        <w:t>)</w:t>
      </w:r>
      <w:r w:rsidRPr="0027119A">
        <w:rPr>
          <w:rStyle w:val="hps"/>
          <w:rFonts w:ascii="Times New Roman" w:hAnsi="Times New Roman" w:cs="Times New Roman"/>
          <w:b/>
          <w:bCs/>
          <w:sz w:val="28"/>
          <w:szCs w:val="28"/>
        </w:rPr>
        <w:t>:</w:t>
      </w:r>
      <w:r w:rsidRPr="0027119A">
        <w:rPr>
          <w:rStyle w:val="hps"/>
          <w:rFonts w:ascii="Times New Roman" w:hAnsi="Times New Roman" w:cs="Times New Roman"/>
          <w:sz w:val="28"/>
          <w:szCs w:val="28"/>
        </w:rPr>
        <w:t> Система безопасности, как правило, входящая в состав инженерной системы здания (сооружения), обеспечивающая противоаварийную защиту инженерной системы и защиту обслуживающего персонала, пользователей инженерной системы и контактирующих с ней лиц от неприемлемого риска причинения вреда их жизни и здоровью.</w:t>
      </w:r>
    </w:p>
    <w:p w:rsidR="003A0332" w:rsidRPr="0027119A" w:rsidRDefault="003A0332" w:rsidP="00A469A6">
      <w:pPr>
        <w:tabs>
          <w:tab w:val="clear" w:pos="4320"/>
          <w:tab w:val="left" w:pos="-2410"/>
        </w:tabs>
        <w:spacing w:line="360" w:lineRule="auto"/>
        <w:ind w:firstLine="567"/>
        <w:jc w:val="both"/>
        <w:rPr>
          <w:rStyle w:val="hps"/>
          <w:rFonts w:ascii="Times New Roman" w:hAnsi="Times New Roman" w:cs="Times New Roman"/>
          <w:sz w:val="24"/>
          <w:szCs w:val="24"/>
        </w:rPr>
      </w:pPr>
      <w:r w:rsidRPr="0027119A">
        <w:rPr>
          <w:rFonts w:ascii="Times New Roman" w:hAnsi="Times New Roman" w:cs="Times New Roman"/>
          <w:spacing w:val="50"/>
          <w:sz w:val="24"/>
          <w:szCs w:val="24"/>
        </w:rPr>
        <w:t>Примечание</w:t>
      </w:r>
      <w:r w:rsidRPr="0027119A">
        <w:rPr>
          <w:rFonts w:ascii="Times New Roman" w:hAnsi="Times New Roman" w:cs="Times New Roman"/>
          <w:sz w:val="24"/>
          <w:szCs w:val="24"/>
        </w:rPr>
        <w:t> – </w:t>
      </w:r>
      <w:r w:rsidRPr="0027119A">
        <w:rPr>
          <w:rStyle w:val="hps"/>
          <w:rFonts w:ascii="Times New Roman" w:hAnsi="Times New Roman" w:cs="Times New Roman"/>
          <w:sz w:val="24"/>
          <w:szCs w:val="24"/>
        </w:rPr>
        <w:t>Примерами СБИС-систем служат система реверса дверей кабины и шахты лифта, система противоаварийной защиты радиопередатчика.</w:t>
      </w:r>
    </w:p>
    <w:p w:rsidR="003A0332" w:rsidRPr="0027119A" w:rsidRDefault="003A0332" w:rsidP="00B61E7D">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3.1.</w:t>
      </w:r>
      <w:r w:rsidR="00EC1283">
        <w:rPr>
          <w:rFonts w:ascii="Times New Roman" w:hAnsi="Times New Roman" w:cs="Times New Roman"/>
          <w:sz w:val="28"/>
          <w:szCs w:val="28"/>
        </w:rPr>
        <w:t>68</w:t>
      </w:r>
      <w:r w:rsidRPr="0027119A">
        <w:rPr>
          <w:rFonts w:ascii="Times New Roman" w:hAnsi="Times New Roman" w:cs="Times New Roman"/>
          <w:b/>
          <w:bCs/>
          <w:sz w:val="28"/>
          <w:szCs w:val="28"/>
        </w:rPr>
        <w:t xml:space="preserve">  связанная с безопасностью система </w:t>
      </w:r>
      <w:r w:rsidR="004E6C88" w:rsidRPr="0027119A">
        <w:rPr>
          <w:rFonts w:ascii="Times New Roman" w:hAnsi="Times New Roman" w:cs="Times New Roman"/>
          <w:b/>
          <w:bCs/>
          <w:sz w:val="28"/>
          <w:szCs w:val="28"/>
        </w:rPr>
        <w:t>[</w:t>
      </w:r>
      <w:r w:rsidRPr="0027119A">
        <w:rPr>
          <w:rFonts w:ascii="Times New Roman" w:hAnsi="Times New Roman" w:cs="Times New Roman"/>
          <w:b/>
          <w:bCs/>
          <w:sz w:val="28"/>
          <w:szCs w:val="28"/>
        </w:rPr>
        <w:t>подсистема</w:t>
      </w:r>
      <w:r w:rsidR="004E6C88" w:rsidRPr="0027119A">
        <w:rPr>
          <w:rFonts w:ascii="Times New Roman" w:hAnsi="Times New Roman" w:cs="Times New Roman"/>
          <w:b/>
          <w:bCs/>
          <w:sz w:val="28"/>
          <w:szCs w:val="28"/>
        </w:rPr>
        <w:t>]</w:t>
      </w:r>
      <w:r w:rsidRPr="0027119A">
        <w:rPr>
          <w:rFonts w:ascii="Times New Roman" w:hAnsi="Times New Roman" w:cs="Times New Roman"/>
          <w:sz w:val="28"/>
          <w:szCs w:val="28"/>
        </w:rPr>
        <w:t xml:space="preserve">; </w:t>
      </w:r>
      <w:r w:rsidR="004E6C88" w:rsidRPr="0027119A">
        <w:rPr>
          <w:rFonts w:ascii="Times New Roman" w:hAnsi="Times New Roman" w:cs="Times New Roman"/>
          <w:sz w:val="28"/>
          <w:szCs w:val="28"/>
        </w:rPr>
        <w:t>(</w:t>
      </w:r>
      <w:r w:rsidRPr="0027119A">
        <w:rPr>
          <w:rFonts w:ascii="Times New Roman" w:hAnsi="Times New Roman" w:cs="Times New Roman"/>
          <w:b/>
          <w:sz w:val="28"/>
          <w:szCs w:val="28"/>
        </w:rPr>
        <w:t xml:space="preserve">СБ-система </w:t>
      </w:r>
      <w:r w:rsidR="00461048" w:rsidRPr="0027119A">
        <w:rPr>
          <w:rFonts w:ascii="Times New Roman" w:hAnsi="Times New Roman" w:cs="Times New Roman"/>
          <w:b/>
          <w:sz w:val="28"/>
          <w:szCs w:val="28"/>
        </w:rPr>
        <w:t>[</w:t>
      </w:r>
      <w:r w:rsidRPr="0027119A">
        <w:rPr>
          <w:rFonts w:ascii="Times New Roman" w:hAnsi="Times New Roman" w:cs="Times New Roman"/>
          <w:b/>
          <w:sz w:val="28"/>
          <w:szCs w:val="28"/>
        </w:rPr>
        <w:t>СБ-подсистема</w:t>
      </w:r>
      <w:r w:rsidR="00461048" w:rsidRPr="0027119A">
        <w:rPr>
          <w:rFonts w:ascii="Times New Roman" w:hAnsi="Times New Roman" w:cs="Times New Roman"/>
          <w:b/>
          <w:sz w:val="28"/>
          <w:szCs w:val="28"/>
        </w:rPr>
        <w:t>])</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safety</w:t>
      </w:r>
      <w:r w:rsidRPr="0027119A">
        <w:rPr>
          <w:rFonts w:ascii="Times New Roman" w:hAnsi="Times New Roman" w:cs="Times New Roman"/>
          <w:sz w:val="28"/>
          <w:szCs w:val="28"/>
        </w:rPr>
        <w:t>-</w:t>
      </w:r>
      <w:r w:rsidRPr="0027119A">
        <w:rPr>
          <w:rFonts w:ascii="Times New Roman" w:hAnsi="Times New Roman" w:cs="Times New Roman"/>
          <w:sz w:val="28"/>
          <w:szCs w:val="28"/>
          <w:lang w:val="en-US"/>
        </w:rPr>
        <w:t>relatedsystem</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SRS</w:t>
      </w:r>
      <w:r w:rsidRPr="0027119A">
        <w:rPr>
          <w:rFonts w:ascii="Times New Roman" w:hAnsi="Times New Roman" w:cs="Times New Roman"/>
          <w:sz w:val="28"/>
          <w:szCs w:val="28"/>
        </w:rPr>
        <w:t>):</w:t>
      </w:r>
      <w:r w:rsidR="00A31D1B" w:rsidRPr="0027119A">
        <w:rPr>
          <w:rFonts w:ascii="Times New Roman" w:hAnsi="Times New Roman" w:cs="Times New Roman"/>
          <w:b/>
          <w:bCs/>
          <w:sz w:val="28"/>
          <w:szCs w:val="28"/>
        </w:rPr>
        <w:t> </w:t>
      </w:r>
      <w:r w:rsidRPr="0027119A">
        <w:rPr>
          <w:rFonts w:ascii="Times New Roman" w:hAnsi="Times New Roman" w:cs="Times New Roman"/>
          <w:sz w:val="28"/>
          <w:szCs w:val="28"/>
        </w:rPr>
        <w:t xml:space="preserve">Техническая система </w:t>
      </w:r>
      <w:r w:rsidR="00461048" w:rsidRPr="0027119A">
        <w:rPr>
          <w:rFonts w:ascii="Times New Roman" w:hAnsi="Times New Roman" w:cs="Times New Roman"/>
          <w:sz w:val="28"/>
          <w:szCs w:val="28"/>
        </w:rPr>
        <w:t>[</w:t>
      </w:r>
      <w:r w:rsidRPr="0027119A">
        <w:rPr>
          <w:rFonts w:ascii="Times New Roman" w:hAnsi="Times New Roman" w:cs="Times New Roman"/>
          <w:sz w:val="28"/>
          <w:szCs w:val="28"/>
        </w:rPr>
        <w:t>подсистема</w:t>
      </w:r>
      <w:r w:rsidR="00461048" w:rsidRPr="0027119A">
        <w:rPr>
          <w:rFonts w:ascii="Times New Roman" w:hAnsi="Times New Roman" w:cs="Times New Roman"/>
          <w:sz w:val="28"/>
          <w:szCs w:val="28"/>
        </w:rPr>
        <w:t>]</w:t>
      </w:r>
      <w:r w:rsidRPr="0027119A">
        <w:rPr>
          <w:rFonts w:ascii="Times New Roman" w:hAnsi="Times New Roman" w:cs="Times New Roman"/>
          <w:sz w:val="28"/>
          <w:szCs w:val="28"/>
        </w:rPr>
        <w:t>, используемая для обеспечения безопасности процесса, устройства, инженерной системы или объекта.</w:t>
      </w:r>
    </w:p>
    <w:p w:rsidR="003A0332" w:rsidRPr="0027119A" w:rsidRDefault="003A0332" w:rsidP="00A469A6">
      <w:pPr>
        <w:tabs>
          <w:tab w:val="clear" w:pos="4320"/>
          <w:tab w:val="left" w:pos="-2127"/>
        </w:tabs>
        <w:spacing w:line="360" w:lineRule="auto"/>
        <w:ind w:firstLine="540"/>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Примечания</w:t>
      </w:r>
    </w:p>
    <w:p w:rsidR="003A0332" w:rsidRPr="0027119A" w:rsidRDefault="003A0332" w:rsidP="00A469A6">
      <w:pPr>
        <w:tabs>
          <w:tab w:val="clear" w:pos="4320"/>
          <w:tab w:val="left" w:pos="-2127"/>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1  Более сложные системы могут включать в себя менее сложные системы, которые являются их подсистемами. </w:t>
      </w:r>
    </w:p>
    <w:p w:rsidR="003A0332" w:rsidRPr="0027119A" w:rsidRDefault="003A0332" w:rsidP="00A469A6">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2  Человек (оператор) может рассматриваться как часть системы или подсистемы.</w:t>
      </w:r>
    </w:p>
    <w:p w:rsidR="003A0332" w:rsidRPr="0027119A" w:rsidRDefault="003A0332" w:rsidP="00785CB6">
      <w:pPr>
        <w:tabs>
          <w:tab w:val="left" w:pos="3240"/>
        </w:tabs>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sz w:val="28"/>
          <w:szCs w:val="28"/>
        </w:rPr>
        <w:t>3.1.</w:t>
      </w:r>
      <w:r w:rsidR="00EC1283">
        <w:rPr>
          <w:rFonts w:ascii="Times New Roman" w:hAnsi="Times New Roman" w:cs="Times New Roman"/>
          <w:sz w:val="28"/>
          <w:szCs w:val="28"/>
        </w:rPr>
        <w:t>69</w:t>
      </w:r>
      <w:r w:rsidR="00A31D1B" w:rsidRPr="0027119A">
        <w:rPr>
          <w:rFonts w:ascii="Times New Roman" w:hAnsi="Times New Roman" w:cs="Times New Roman"/>
          <w:b/>
          <w:sz w:val="28"/>
          <w:szCs w:val="28"/>
        </w:rPr>
        <w:t>  </w:t>
      </w:r>
      <w:r w:rsidRPr="0027119A">
        <w:rPr>
          <w:rFonts w:ascii="Times New Roman" w:hAnsi="Times New Roman" w:cs="Times New Roman"/>
          <w:b/>
          <w:bCs/>
          <w:spacing w:val="-4"/>
          <w:sz w:val="28"/>
          <w:szCs w:val="28"/>
        </w:rPr>
        <w:t>связанный с управляемым оборудованием риск</w:t>
      </w:r>
      <w:r w:rsidRPr="0027119A">
        <w:rPr>
          <w:rFonts w:ascii="Times New Roman" w:hAnsi="Times New Roman" w:cs="Times New Roman"/>
          <w:spacing w:val="-4"/>
          <w:sz w:val="28"/>
          <w:szCs w:val="28"/>
        </w:rPr>
        <w:t>; связанный с УО риск (</w:t>
      </w:r>
      <w:r w:rsidRPr="0027119A">
        <w:rPr>
          <w:rFonts w:ascii="Times New Roman" w:hAnsi="Times New Roman" w:cs="Times New Roman"/>
          <w:spacing w:val="-4"/>
          <w:sz w:val="28"/>
          <w:szCs w:val="28"/>
          <w:lang w:val="en-US"/>
        </w:rPr>
        <w:t>EUCrisk</w:t>
      </w:r>
      <w:r w:rsidRPr="0027119A">
        <w:rPr>
          <w:rFonts w:ascii="Times New Roman" w:hAnsi="Times New Roman" w:cs="Times New Roman"/>
          <w:spacing w:val="-4"/>
          <w:sz w:val="28"/>
          <w:szCs w:val="28"/>
        </w:rPr>
        <w:t>):</w:t>
      </w:r>
      <w:r w:rsidR="00A31D1B" w:rsidRPr="0027119A">
        <w:rPr>
          <w:rFonts w:ascii="Times New Roman" w:hAnsi="Times New Roman" w:cs="Times New Roman"/>
          <w:spacing w:val="-4"/>
          <w:sz w:val="28"/>
          <w:szCs w:val="28"/>
        </w:rPr>
        <w:t> </w:t>
      </w:r>
      <w:r w:rsidRPr="0027119A">
        <w:rPr>
          <w:rFonts w:ascii="Times New Roman" w:hAnsi="Times New Roman" w:cs="Times New Roman"/>
          <w:spacing w:val="-4"/>
          <w:sz w:val="28"/>
          <w:szCs w:val="28"/>
        </w:rPr>
        <w:t>Риск, обусловленный применением управляемого оборудования и его взаимодействием с системой управления управляемым оборудованием.</w:t>
      </w:r>
    </w:p>
    <w:p w:rsidR="003A0332" w:rsidRPr="0027119A" w:rsidRDefault="003A0332" w:rsidP="00785CB6">
      <w:pPr>
        <w:shd w:val="clear" w:color="auto" w:fill="FFFFFF"/>
        <w:tabs>
          <w:tab w:val="left" w:pos="3240"/>
        </w:tabs>
        <w:spacing w:line="360" w:lineRule="auto"/>
        <w:ind w:firstLine="709"/>
        <w:jc w:val="both"/>
        <w:rPr>
          <w:rFonts w:ascii="Times New Roman" w:hAnsi="Times New Roman" w:cs="Times New Roman"/>
          <w:spacing w:val="50"/>
          <w:sz w:val="24"/>
          <w:szCs w:val="24"/>
        </w:rPr>
      </w:pPr>
      <w:r w:rsidRPr="0027119A">
        <w:rPr>
          <w:rFonts w:ascii="Times New Roman" w:hAnsi="Times New Roman" w:cs="Times New Roman"/>
          <w:spacing w:val="50"/>
          <w:sz w:val="24"/>
          <w:szCs w:val="24"/>
        </w:rPr>
        <w:t>Примечания</w:t>
      </w:r>
    </w:p>
    <w:p w:rsidR="003A0332" w:rsidRPr="0027119A" w:rsidRDefault="003A0332" w:rsidP="00785CB6">
      <w:pPr>
        <w:shd w:val="clear" w:color="auto" w:fill="FFFFFF"/>
        <w:tabs>
          <w:tab w:val="left" w:pos="3240"/>
        </w:tabs>
        <w:spacing w:line="360" w:lineRule="auto"/>
        <w:ind w:firstLine="709"/>
        <w:jc w:val="both"/>
        <w:rPr>
          <w:rFonts w:ascii="Times New Roman" w:hAnsi="Times New Roman" w:cs="Times New Roman"/>
          <w:w w:val="103"/>
          <w:sz w:val="24"/>
          <w:szCs w:val="24"/>
        </w:rPr>
      </w:pPr>
      <w:r w:rsidRPr="0027119A">
        <w:rPr>
          <w:rFonts w:ascii="Times New Roman" w:hAnsi="Times New Roman" w:cs="Times New Roman"/>
          <w:w w:val="103"/>
          <w:sz w:val="24"/>
          <w:szCs w:val="24"/>
        </w:rPr>
        <w:t xml:space="preserve">1  В этом контексте риск связан с конкретным опасным событием, в котором для необходимого снижения риска используются Э/Э/ПЭ СБЗС-системы и применяются другие меры по снижению риска (т.е. риск связан с функциональной безопасностью). </w:t>
      </w:r>
    </w:p>
    <w:p w:rsidR="003A0332" w:rsidRPr="0027119A" w:rsidRDefault="00461048" w:rsidP="00785CB6">
      <w:pPr>
        <w:tabs>
          <w:tab w:val="left" w:pos="3240"/>
        </w:tabs>
        <w:spacing w:line="360" w:lineRule="auto"/>
        <w:ind w:firstLine="709"/>
        <w:jc w:val="both"/>
        <w:rPr>
          <w:rFonts w:ascii="Times New Roman" w:hAnsi="Times New Roman" w:cs="Times New Roman"/>
          <w:w w:val="103"/>
          <w:sz w:val="24"/>
          <w:szCs w:val="24"/>
        </w:rPr>
      </w:pPr>
      <w:r w:rsidRPr="0027119A">
        <w:rPr>
          <w:rFonts w:ascii="Times New Roman" w:hAnsi="Times New Roman" w:cs="Times New Roman"/>
          <w:w w:val="103"/>
          <w:sz w:val="24"/>
          <w:szCs w:val="24"/>
        </w:rPr>
        <w:t>2</w:t>
      </w:r>
      <w:r w:rsidR="003F5019" w:rsidRPr="0027119A">
        <w:rPr>
          <w:rFonts w:ascii="Times New Roman" w:hAnsi="Times New Roman" w:cs="Times New Roman"/>
          <w:w w:val="103"/>
          <w:sz w:val="24"/>
          <w:szCs w:val="24"/>
        </w:rPr>
        <w:t>  </w:t>
      </w:r>
      <w:r w:rsidR="003A0332" w:rsidRPr="0027119A">
        <w:rPr>
          <w:rFonts w:ascii="Times New Roman" w:hAnsi="Times New Roman" w:cs="Times New Roman"/>
          <w:w w:val="103"/>
          <w:sz w:val="24"/>
          <w:szCs w:val="24"/>
        </w:rPr>
        <w:t>Оценка этого риска включает в себя вопросы учета человеческого фактора.</w:t>
      </w:r>
    </w:p>
    <w:p w:rsidR="003A0332" w:rsidRPr="0027119A" w:rsidRDefault="003A0332" w:rsidP="00EC1283">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3.1.</w:t>
      </w:r>
      <w:r w:rsidR="00A860EC" w:rsidRPr="0027119A">
        <w:rPr>
          <w:rFonts w:ascii="Times New Roman" w:hAnsi="Times New Roman" w:cs="Times New Roman"/>
          <w:sz w:val="28"/>
          <w:szCs w:val="28"/>
        </w:rPr>
        <w:t>7</w:t>
      </w:r>
      <w:r w:rsidR="00EC1283">
        <w:rPr>
          <w:rFonts w:ascii="Times New Roman" w:hAnsi="Times New Roman" w:cs="Times New Roman"/>
          <w:sz w:val="28"/>
          <w:szCs w:val="28"/>
        </w:rPr>
        <w:t>0</w:t>
      </w:r>
      <w:r w:rsidRPr="0027119A">
        <w:rPr>
          <w:rFonts w:ascii="Times New Roman" w:hAnsi="Times New Roman" w:cs="Times New Roman"/>
          <w:b/>
          <w:sz w:val="28"/>
          <w:szCs w:val="28"/>
        </w:rPr>
        <w:t>  </w:t>
      </w:r>
      <w:r w:rsidRPr="0027119A">
        <w:rPr>
          <w:rFonts w:ascii="Times New Roman" w:hAnsi="Times New Roman" w:cs="Times New Roman"/>
          <w:b/>
          <w:bCs/>
          <w:sz w:val="28"/>
          <w:szCs w:val="28"/>
        </w:rPr>
        <w:t xml:space="preserve">система жизнеобеспечения </w:t>
      </w:r>
      <w:r w:rsidRPr="0027119A">
        <w:rPr>
          <w:rFonts w:ascii="Times New Roman" w:hAnsi="Times New Roman" w:cs="Times New Roman"/>
          <w:sz w:val="28"/>
          <w:szCs w:val="28"/>
        </w:rPr>
        <w:t>(</w:t>
      </w:r>
      <w:r w:rsidRPr="0027119A">
        <w:rPr>
          <w:rFonts w:ascii="Times New Roman" w:hAnsi="Times New Roman" w:cs="Times New Roman"/>
          <w:sz w:val="28"/>
          <w:szCs w:val="28"/>
          <w:lang w:val="en-US"/>
        </w:rPr>
        <w:t>lifesystem</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inbuildingorconstruction</w:t>
      </w:r>
      <w:r w:rsidRPr="0027119A">
        <w:rPr>
          <w:rFonts w:ascii="Times New Roman" w:hAnsi="Times New Roman" w:cs="Times New Roman"/>
          <w:sz w:val="28"/>
          <w:szCs w:val="28"/>
        </w:rPr>
        <w:t>)):</w:t>
      </w:r>
      <w:r w:rsidR="00A31D1B" w:rsidRPr="0027119A">
        <w:rPr>
          <w:rFonts w:ascii="Times New Roman" w:hAnsi="Times New Roman" w:cs="Times New Roman"/>
          <w:b/>
          <w:bCs/>
          <w:sz w:val="28"/>
          <w:szCs w:val="28"/>
        </w:rPr>
        <w:t> </w:t>
      </w:r>
      <w:r w:rsidRPr="0027119A">
        <w:rPr>
          <w:rFonts w:ascii="Times New Roman" w:hAnsi="Times New Roman" w:cs="Times New Roman"/>
          <w:sz w:val="28"/>
          <w:szCs w:val="28"/>
        </w:rPr>
        <w:t xml:space="preserve">Одна из инженерных систем здания илисооружения, предназначенная для жизнеобеспечения </w:t>
      </w:r>
    </w:p>
    <w:p w:rsidR="003A0332" w:rsidRPr="0027119A" w:rsidRDefault="003A0332" w:rsidP="00EC1283">
      <w:pPr>
        <w:tabs>
          <w:tab w:val="clear" w:pos="4320"/>
          <w:tab w:val="left" w:pos="-2127"/>
        </w:tabs>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Примечание</w:t>
      </w:r>
      <w:r w:rsidRPr="0027119A">
        <w:rPr>
          <w:rFonts w:ascii="Times New Roman" w:hAnsi="Times New Roman" w:cs="Times New Roman"/>
          <w:sz w:val="24"/>
          <w:szCs w:val="24"/>
        </w:rPr>
        <w:t> – К инженерным системам жизнеобеспечения относятся такие системы, как система водоснабжения, система канализации, система теплоснабжения, система электроснабжения и другие системы.</w:t>
      </w:r>
    </w:p>
    <w:p w:rsidR="00710820" w:rsidRPr="0027119A" w:rsidRDefault="008105F0" w:rsidP="00EC1283">
      <w:pPr>
        <w:pBdr>
          <w:top w:val="single" w:sz="4" w:space="1" w:color="auto"/>
          <w:left w:val="single" w:sz="4" w:space="4" w:color="auto"/>
          <w:bottom w:val="single" w:sz="4" w:space="1" w:color="auto"/>
          <w:right w:val="single" w:sz="4" w:space="4" w:color="auto"/>
        </w:pBd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3.1.7</w:t>
      </w:r>
      <w:r w:rsidR="00EC1283">
        <w:rPr>
          <w:rFonts w:ascii="Times New Roman" w:hAnsi="Times New Roman" w:cs="Times New Roman"/>
          <w:sz w:val="28"/>
          <w:szCs w:val="28"/>
        </w:rPr>
        <w:t>1</w:t>
      </w:r>
      <w:r w:rsidR="00D85C26" w:rsidRPr="0027119A">
        <w:rPr>
          <w:rFonts w:ascii="Times New Roman" w:hAnsi="Times New Roman" w:cs="Times New Roman"/>
          <w:b/>
          <w:sz w:val="28"/>
          <w:szCs w:val="28"/>
        </w:rPr>
        <w:t>  </w:t>
      </w:r>
      <w:r w:rsidR="00A67E05">
        <w:rPr>
          <w:rFonts w:ascii="Times New Roman" w:hAnsi="Times New Roman" w:cs="Times New Roman"/>
          <w:b/>
          <w:sz w:val="28"/>
          <w:szCs w:val="28"/>
        </w:rPr>
        <w:t xml:space="preserve">система </w:t>
      </w:r>
      <w:r w:rsidRPr="0027119A">
        <w:rPr>
          <w:rFonts w:ascii="Times New Roman" w:hAnsi="Times New Roman" w:cs="Times New Roman"/>
          <w:b/>
          <w:sz w:val="28"/>
          <w:szCs w:val="28"/>
        </w:rPr>
        <w:t xml:space="preserve">инженерно-технического обеспечения </w:t>
      </w:r>
      <w:r w:rsidRPr="0027119A">
        <w:rPr>
          <w:rFonts w:ascii="Times New Roman" w:hAnsi="Times New Roman" w:cs="Times New Roman"/>
          <w:sz w:val="28"/>
          <w:szCs w:val="28"/>
        </w:rPr>
        <w:t>(</w:t>
      </w:r>
      <w:r w:rsidRPr="0027119A">
        <w:rPr>
          <w:rFonts w:ascii="Times New Roman" w:hAnsi="Times New Roman" w:cs="Times New Roman"/>
          <w:sz w:val="28"/>
          <w:szCs w:val="28"/>
          <w:lang w:val="en-US"/>
        </w:rPr>
        <w:t>engineeringsystem</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inbuildingorconstruction</w:t>
      </w:r>
      <w:r w:rsidRPr="0027119A">
        <w:rPr>
          <w:rFonts w:ascii="Times New Roman" w:hAnsi="Times New Roman" w:cs="Times New Roman"/>
          <w:sz w:val="28"/>
          <w:szCs w:val="28"/>
        </w:rPr>
        <w:t>)): </w:t>
      </w:r>
      <w:r w:rsidR="00710820" w:rsidRPr="0027119A">
        <w:rPr>
          <w:rFonts w:ascii="Times New Roman" w:hAnsi="Times New Roman" w:cs="Times New Roman"/>
          <w:sz w:val="28"/>
          <w:szCs w:val="28"/>
        </w:rPr>
        <w:t>О</w:t>
      </w:r>
      <w:r w:rsidR="005F70FF" w:rsidRPr="0027119A">
        <w:rPr>
          <w:rFonts w:ascii="Times New Roman" w:hAnsi="Times New Roman" w:cs="Times New Roman"/>
          <w:sz w:val="28"/>
          <w:szCs w:val="28"/>
        </w:rPr>
        <w:t>дна из систем здания или сооружения, предназначенная для выполнения функций водоснабжения, канализации, отопления, вентиляции, кондиционирования воздуха, газоснабжения, электроснабжения, связи, информатизации, диспетчеризации, мусороудаления, вертикального транспорта (лифты, эскалаторы) или функций обеспечения безопасности</w:t>
      </w:r>
      <w:r w:rsidR="00710820" w:rsidRPr="0027119A">
        <w:rPr>
          <w:rFonts w:ascii="Times New Roman" w:hAnsi="Times New Roman" w:cs="Times New Roman"/>
          <w:sz w:val="28"/>
          <w:szCs w:val="28"/>
        </w:rPr>
        <w:t>.</w:t>
      </w:r>
    </w:p>
    <w:p w:rsidR="008105F0" w:rsidRPr="0027119A" w:rsidRDefault="00710820" w:rsidP="009E301A">
      <w:pPr>
        <w:pBdr>
          <w:top w:val="single" w:sz="4" w:space="1" w:color="auto"/>
          <w:left w:val="single" w:sz="4" w:space="4" w:color="auto"/>
          <w:bottom w:val="single" w:sz="4" w:space="1" w:color="auto"/>
          <w:right w:val="single" w:sz="4" w:space="4" w:color="auto"/>
        </w:pBdr>
        <w:tabs>
          <w:tab w:val="clear" w:pos="4320"/>
          <w:tab w:val="left" w:pos="-2127"/>
        </w:tabs>
        <w:spacing w:line="360" w:lineRule="auto"/>
        <w:ind w:firstLine="567"/>
        <w:jc w:val="both"/>
        <w:rPr>
          <w:rFonts w:ascii="Times New Roman" w:hAnsi="Times New Roman" w:cs="Times New Roman"/>
          <w:sz w:val="28"/>
          <w:szCs w:val="28"/>
        </w:rPr>
      </w:pPr>
      <w:r w:rsidRPr="0027119A">
        <w:rPr>
          <w:rFonts w:ascii="Times New Roman" w:hAnsi="Times New Roman" w:cs="Times New Roman"/>
          <w:bCs/>
          <w:sz w:val="28"/>
          <w:szCs w:val="28"/>
        </w:rPr>
        <w:t>[</w:t>
      </w:r>
      <w:r w:rsidR="005F70FF" w:rsidRPr="0027119A">
        <w:rPr>
          <w:rFonts w:ascii="Times New Roman" w:hAnsi="Times New Roman" w:cs="Times New Roman"/>
          <w:bCs/>
          <w:sz w:val="28"/>
          <w:szCs w:val="28"/>
        </w:rPr>
        <w:t>Ф</w:t>
      </w:r>
      <w:r w:rsidRPr="0027119A">
        <w:rPr>
          <w:rFonts w:ascii="Times New Roman" w:hAnsi="Times New Roman" w:cs="Times New Roman"/>
          <w:bCs/>
          <w:sz w:val="28"/>
          <w:szCs w:val="28"/>
        </w:rPr>
        <w:t xml:space="preserve">едеральный закон </w:t>
      </w:r>
      <w:r w:rsidR="009E301A" w:rsidRPr="0027119A">
        <w:rPr>
          <w:rFonts w:ascii="Times New Roman" w:hAnsi="Times New Roman" w:cs="Times New Roman"/>
          <w:bCs/>
          <w:sz w:val="28"/>
          <w:szCs w:val="28"/>
        </w:rPr>
        <w:t>[1]</w:t>
      </w:r>
      <w:r w:rsidR="005F70FF" w:rsidRPr="0027119A">
        <w:rPr>
          <w:rFonts w:ascii="Times New Roman" w:hAnsi="Times New Roman" w:cs="Times New Roman"/>
          <w:bCs/>
          <w:sz w:val="28"/>
          <w:szCs w:val="28"/>
        </w:rPr>
        <w:t>, статья 2</w:t>
      </w:r>
      <w:r w:rsidRPr="0027119A">
        <w:rPr>
          <w:rFonts w:ascii="Times New Roman" w:hAnsi="Times New Roman" w:cs="Times New Roman"/>
          <w:bCs/>
          <w:sz w:val="28"/>
          <w:szCs w:val="28"/>
        </w:rPr>
        <w:t>]</w:t>
      </w:r>
    </w:p>
    <w:p w:rsidR="003A0332" w:rsidRPr="0027119A" w:rsidRDefault="003A0332" w:rsidP="00B61E7D">
      <w:pPr>
        <w:tabs>
          <w:tab w:val="clear" w:pos="4320"/>
          <w:tab w:val="left" w:pos="-2410"/>
        </w:tabs>
        <w:spacing w:line="360" w:lineRule="auto"/>
        <w:ind w:firstLine="709"/>
        <w:jc w:val="both"/>
        <w:rPr>
          <w:rStyle w:val="hps"/>
          <w:rFonts w:ascii="Times New Roman" w:hAnsi="Times New Roman" w:cs="Times New Roman"/>
          <w:sz w:val="28"/>
          <w:szCs w:val="28"/>
        </w:rPr>
      </w:pPr>
      <w:r w:rsidRPr="0027119A">
        <w:rPr>
          <w:rFonts w:ascii="Times New Roman" w:hAnsi="Times New Roman" w:cs="Times New Roman"/>
          <w:sz w:val="28"/>
          <w:szCs w:val="28"/>
        </w:rPr>
        <w:t>3.1.</w:t>
      </w:r>
      <w:r w:rsidR="009B7DE9" w:rsidRPr="0027119A">
        <w:rPr>
          <w:rFonts w:ascii="Times New Roman" w:hAnsi="Times New Roman" w:cs="Times New Roman"/>
          <w:sz w:val="28"/>
          <w:szCs w:val="28"/>
        </w:rPr>
        <w:t>7</w:t>
      </w:r>
      <w:r w:rsidR="00EC1283">
        <w:rPr>
          <w:rFonts w:ascii="Times New Roman" w:hAnsi="Times New Roman" w:cs="Times New Roman"/>
          <w:sz w:val="28"/>
          <w:szCs w:val="28"/>
        </w:rPr>
        <w:t>2</w:t>
      </w:r>
      <w:r w:rsidRPr="0027119A">
        <w:rPr>
          <w:rFonts w:ascii="Times New Roman" w:hAnsi="Times New Roman" w:cs="Times New Roman"/>
          <w:b/>
          <w:sz w:val="28"/>
          <w:szCs w:val="28"/>
        </w:rPr>
        <w:t>  </w:t>
      </w:r>
      <w:r w:rsidRPr="0027119A">
        <w:rPr>
          <w:rFonts w:ascii="Times New Roman" w:hAnsi="Times New Roman" w:cs="Times New Roman"/>
          <w:b/>
          <w:bCs/>
          <w:sz w:val="28"/>
          <w:szCs w:val="28"/>
        </w:rPr>
        <w:t>система комплексного обеспечения безопасности и антитеррористической защищенности</w:t>
      </w:r>
      <w:r w:rsidR="00AC13A2" w:rsidRPr="0027119A">
        <w:rPr>
          <w:rFonts w:ascii="Times New Roman" w:hAnsi="Times New Roman" w:cs="Times New Roman"/>
          <w:sz w:val="28"/>
          <w:szCs w:val="28"/>
        </w:rPr>
        <w:t>; </w:t>
      </w:r>
      <w:r w:rsidRPr="0027119A">
        <w:rPr>
          <w:rFonts w:ascii="Times New Roman" w:hAnsi="Times New Roman" w:cs="Times New Roman"/>
          <w:sz w:val="28"/>
          <w:szCs w:val="28"/>
        </w:rPr>
        <w:t>СКО</w:t>
      </w:r>
      <w:r w:rsidR="008105F0" w:rsidRPr="0027119A">
        <w:rPr>
          <w:rFonts w:ascii="Times New Roman" w:hAnsi="Times New Roman" w:cs="Times New Roman"/>
          <w:sz w:val="28"/>
          <w:szCs w:val="28"/>
        </w:rPr>
        <w:t>и</w:t>
      </w:r>
      <w:r w:rsidRPr="0027119A">
        <w:rPr>
          <w:rFonts w:ascii="Times New Roman" w:hAnsi="Times New Roman" w:cs="Times New Roman"/>
          <w:sz w:val="28"/>
          <w:szCs w:val="28"/>
        </w:rPr>
        <w:t>БАЗ:</w:t>
      </w:r>
      <w:r w:rsidR="00A31D1B" w:rsidRPr="0027119A">
        <w:rPr>
          <w:rFonts w:ascii="Times New Roman" w:hAnsi="Times New Roman" w:cs="Times New Roman"/>
          <w:sz w:val="28"/>
          <w:szCs w:val="28"/>
        </w:rPr>
        <w:t> </w:t>
      </w:r>
      <w:r w:rsidRPr="0027119A">
        <w:rPr>
          <w:rFonts w:ascii="Times New Roman" w:hAnsi="Times New Roman" w:cs="Times New Roman"/>
          <w:sz w:val="28"/>
          <w:szCs w:val="28"/>
        </w:rPr>
        <w:t xml:space="preserve">Организуемая владельцем объекта или по его поручению и/или управляющей компанией </w:t>
      </w:r>
      <w:r w:rsidRPr="0027119A">
        <w:rPr>
          <w:rFonts w:ascii="Times New Roman" w:hAnsi="Times New Roman" w:cs="Times New Roman"/>
          <w:sz w:val="28"/>
          <w:szCs w:val="28"/>
        </w:rPr>
        <w:lastRenderedPageBreak/>
        <w:t xml:space="preserve">система, включающая в себя персонал службы безопасности, эксплуатирующий персонал, связанные с безопасностью системы, другие средства снижения риска, нормативно-техническую и эксплуатационную техническую документацию на системы, а также организационно-распорядительные документы по реализации персоналом мер по противодействию опасностям и угрозам природного, техногенного и антропогенного характера, включая террористические акты, и/или снижению тяжести последствий. </w:t>
      </w:r>
    </w:p>
    <w:tbl>
      <w:tblPr>
        <w:tblW w:w="0" w:type="auto"/>
        <w:tblInd w:w="108" w:type="dxa"/>
        <w:tblLook w:val="00A0"/>
      </w:tblPr>
      <w:tblGrid>
        <w:gridCol w:w="9179"/>
      </w:tblGrid>
      <w:tr w:rsidR="003A0332" w:rsidRPr="0027119A" w:rsidTr="008105F0">
        <w:tc>
          <w:tcPr>
            <w:tcW w:w="9179" w:type="dxa"/>
          </w:tcPr>
          <w:p w:rsidR="003A0332" w:rsidRPr="0027119A" w:rsidRDefault="003A0332" w:rsidP="00EC1283">
            <w:pPr>
              <w:tabs>
                <w:tab w:val="clear" w:pos="4320"/>
                <w:tab w:val="left" w:pos="-2410"/>
              </w:tabs>
              <w:spacing w:line="360" w:lineRule="auto"/>
              <w:ind w:left="-108" w:firstLine="709"/>
              <w:jc w:val="both"/>
              <w:rPr>
                <w:rFonts w:ascii="Times New Roman" w:hAnsi="Times New Roman" w:cs="Times New Roman"/>
                <w:b/>
                <w:bCs/>
                <w:spacing w:val="-4"/>
                <w:sz w:val="28"/>
                <w:szCs w:val="28"/>
              </w:rPr>
            </w:pPr>
            <w:r w:rsidRPr="0027119A">
              <w:rPr>
                <w:rFonts w:ascii="Times New Roman" w:hAnsi="Times New Roman" w:cs="Times New Roman"/>
                <w:sz w:val="28"/>
                <w:szCs w:val="28"/>
              </w:rPr>
              <w:t>3.1.</w:t>
            </w:r>
            <w:r w:rsidR="009B7DE9" w:rsidRPr="0027119A">
              <w:rPr>
                <w:rFonts w:ascii="Times New Roman" w:hAnsi="Times New Roman" w:cs="Times New Roman"/>
                <w:sz w:val="28"/>
                <w:szCs w:val="28"/>
              </w:rPr>
              <w:t>7</w:t>
            </w:r>
            <w:r w:rsidR="00EC1283">
              <w:rPr>
                <w:rFonts w:ascii="Times New Roman" w:hAnsi="Times New Roman" w:cs="Times New Roman"/>
                <w:sz w:val="28"/>
                <w:szCs w:val="28"/>
              </w:rPr>
              <w:t>3</w:t>
            </w:r>
            <w:r w:rsidRPr="0027119A">
              <w:rPr>
                <w:rFonts w:ascii="Times New Roman" w:hAnsi="Times New Roman" w:cs="Times New Roman"/>
                <w:b/>
                <w:sz w:val="28"/>
                <w:szCs w:val="28"/>
              </w:rPr>
              <w:t>  </w:t>
            </w:r>
            <w:r w:rsidRPr="0027119A">
              <w:rPr>
                <w:rStyle w:val="hps"/>
                <w:rFonts w:ascii="Times New Roman" w:hAnsi="Times New Roman" w:cs="Times New Roman"/>
                <w:b/>
                <w:bCs/>
                <w:sz w:val="28"/>
                <w:szCs w:val="28"/>
              </w:rPr>
              <w:t>система мониторинга инженерных систем</w:t>
            </w:r>
            <w:r w:rsidRPr="0027119A">
              <w:rPr>
                <w:rStyle w:val="hps"/>
                <w:rFonts w:ascii="Times New Roman" w:hAnsi="Times New Roman" w:cs="Times New Roman"/>
                <w:sz w:val="28"/>
                <w:szCs w:val="28"/>
              </w:rPr>
              <w:t>:</w:t>
            </w:r>
            <w:r w:rsidR="00A31D1B" w:rsidRPr="0027119A">
              <w:rPr>
                <w:rStyle w:val="hps"/>
                <w:rFonts w:ascii="Times New Roman" w:hAnsi="Times New Roman" w:cs="Times New Roman"/>
                <w:sz w:val="28"/>
                <w:szCs w:val="28"/>
              </w:rPr>
              <w:t> </w:t>
            </w:r>
            <w:r w:rsidRPr="0027119A">
              <w:rPr>
                <w:rStyle w:val="hps"/>
                <w:rFonts w:ascii="Times New Roman" w:hAnsi="Times New Roman" w:cs="Times New Roman"/>
                <w:sz w:val="28"/>
                <w:szCs w:val="28"/>
              </w:rPr>
              <w:t>Совокупность аппаратно-программных средств для регулярного наблюдения и регистрации состояния и функционирования инженерных систем здания или сооружения.</w:t>
            </w:r>
          </w:p>
        </w:tc>
      </w:tr>
    </w:tbl>
    <w:p w:rsidR="008105F0" w:rsidRPr="0027119A" w:rsidRDefault="008105F0" w:rsidP="00B61E7D">
      <w:pPr>
        <w:spacing w:line="360" w:lineRule="auto"/>
        <w:ind w:firstLine="709"/>
        <w:jc w:val="both"/>
        <w:rPr>
          <w:rFonts w:ascii="Times New Roman" w:hAnsi="Times New Roman" w:cs="Times New Roman"/>
          <w:bCs/>
          <w:spacing w:val="-1"/>
          <w:sz w:val="28"/>
          <w:szCs w:val="28"/>
        </w:rPr>
      </w:pPr>
      <w:r w:rsidRPr="0027119A">
        <w:rPr>
          <w:rFonts w:ascii="Times New Roman" w:hAnsi="Times New Roman" w:cs="Times New Roman"/>
          <w:sz w:val="28"/>
          <w:szCs w:val="28"/>
        </w:rPr>
        <w:t>3.1.7</w:t>
      </w:r>
      <w:r w:rsidR="00EC1283">
        <w:rPr>
          <w:rFonts w:ascii="Times New Roman" w:hAnsi="Times New Roman" w:cs="Times New Roman"/>
          <w:sz w:val="28"/>
          <w:szCs w:val="28"/>
        </w:rPr>
        <w:t>4</w:t>
      </w:r>
      <w:r w:rsidRPr="0027119A">
        <w:rPr>
          <w:rStyle w:val="hps"/>
          <w:rFonts w:ascii="Times New Roman" w:hAnsi="Times New Roman" w:cs="Times New Roman"/>
          <w:b/>
          <w:sz w:val="28"/>
          <w:szCs w:val="28"/>
        </w:rPr>
        <w:t>  система мониторинга строительных конструкций</w:t>
      </w:r>
      <w:r w:rsidRPr="0027119A">
        <w:rPr>
          <w:rStyle w:val="hps"/>
          <w:rFonts w:ascii="Times New Roman" w:hAnsi="Times New Roman" w:cs="Times New Roman"/>
          <w:sz w:val="28"/>
          <w:szCs w:val="28"/>
        </w:rPr>
        <w:t>: Совокупность аппаратно-программных средств для регулярного наблюденияи регистрации состояния строительных конструкций здания или сооружения.</w:t>
      </w:r>
    </w:p>
    <w:p w:rsidR="003A0332" w:rsidRPr="0027119A" w:rsidRDefault="003A0332" w:rsidP="00B61E7D">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9B7DE9" w:rsidRPr="0027119A">
        <w:rPr>
          <w:rFonts w:ascii="Times New Roman" w:hAnsi="Times New Roman" w:cs="Times New Roman"/>
          <w:bCs/>
          <w:spacing w:val="-1"/>
          <w:sz w:val="28"/>
          <w:szCs w:val="28"/>
        </w:rPr>
        <w:t>7</w:t>
      </w:r>
      <w:r w:rsidR="00EC1283">
        <w:rPr>
          <w:rFonts w:ascii="Times New Roman" w:hAnsi="Times New Roman" w:cs="Times New Roman"/>
          <w:bCs/>
          <w:spacing w:val="-1"/>
          <w:sz w:val="28"/>
          <w:szCs w:val="28"/>
        </w:rPr>
        <w:t>5</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система телевизионного наблюдения</w:t>
      </w:r>
      <w:r w:rsidRPr="0027119A">
        <w:rPr>
          <w:rFonts w:ascii="Times New Roman" w:hAnsi="Times New Roman" w:cs="Times New Roman"/>
          <w:sz w:val="28"/>
          <w:szCs w:val="28"/>
        </w:rPr>
        <w:t xml:space="preserve">; </w:t>
      </w:r>
      <w:r w:rsidR="00461048" w:rsidRPr="0027119A">
        <w:rPr>
          <w:rFonts w:ascii="Times New Roman" w:hAnsi="Times New Roman" w:cs="Times New Roman"/>
          <w:b/>
          <w:sz w:val="28"/>
          <w:szCs w:val="28"/>
        </w:rPr>
        <w:t>(</w:t>
      </w:r>
      <w:r w:rsidRPr="0027119A">
        <w:rPr>
          <w:rFonts w:ascii="Times New Roman" w:hAnsi="Times New Roman" w:cs="Times New Roman"/>
          <w:b/>
          <w:sz w:val="28"/>
          <w:szCs w:val="28"/>
        </w:rPr>
        <w:t>система ТВ наблюдения</w:t>
      </w:r>
      <w:r w:rsidR="00461048" w:rsidRPr="0027119A">
        <w:rPr>
          <w:rFonts w:ascii="Times New Roman" w:hAnsi="Times New Roman" w:cs="Times New Roman"/>
          <w:b/>
          <w:sz w:val="28"/>
          <w:szCs w:val="28"/>
        </w:rPr>
        <w:t>)</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CCTV</w:t>
      </w:r>
      <w:r w:rsidRPr="0027119A">
        <w:rPr>
          <w:rFonts w:ascii="Times New Roman" w:hAnsi="Times New Roman" w:cs="Times New Roman"/>
          <w:sz w:val="28"/>
          <w:szCs w:val="28"/>
        </w:rPr>
        <w:t>-</w:t>
      </w:r>
      <w:r w:rsidRPr="0027119A">
        <w:rPr>
          <w:rFonts w:ascii="Times New Roman" w:hAnsi="Times New Roman" w:cs="Times New Roman"/>
          <w:sz w:val="28"/>
          <w:szCs w:val="28"/>
          <w:lang w:val="en-US"/>
        </w:rPr>
        <w:t>system</w:t>
      </w:r>
      <w:r w:rsidRPr="0027119A">
        <w:rPr>
          <w:rFonts w:ascii="Times New Roman" w:hAnsi="Times New Roman" w:cs="Times New Roman"/>
          <w:sz w:val="28"/>
          <w:szCs w:val="28"/>
        </w:rPr>
        <w:t>): Система замкнутого телевидения, предназначенная для телевизионной съемки контролируемой зоны или зон, передачи, приема, отображения, обработки, записи (документирования) и воспроизведения телевизионного сигнала с целью наблюдения и изучения объектов, субъектов и событий съемки.</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w:t>
      </w:r>
      <w:r w:rsidRPr="0027119A">
        <w:rPr>
          <w:rFonts w:ascii="Times New Roman" w:hAnsi="Times New Roman" w:cs="Times New Roman"/>
          <w:spacing w:val="20"/>
          <w:sz w:val="24"/>
          <w:szCs w:val="24"/>
        </w:rPr>
        <w:t>я:</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1  В состав телевизионного сигнала системы ТВ наблюдения обычно входят: сигнал изображения, идентификатор телевизионной камеры, дата и время съемки.</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2  В состав телевизионного сигнала цифровой системы ТВ наблюдения могут входить видеоданные (сигнал изображения), звукоданные (сигнал звука), метаданные (служебная информация (дата, время, идентификатор ТВ камеры и другая информация </w:t>
      </w:r>
      <w:r w:rsidRPr="0027119A">
        <w:rPr>
          <w:rFonts w:ascii="Times New Roman" w:hAnsi="Times New Roman" w:cs="Times New Roman"/>
          <w:sz w:val="24"/>
          <w:szCs w:val="24"/>
        </w:rPr>
        <w:lastRenderedPageBreak/>
        <w:t>с широким спектром применения, в том числе содержащая запрет на внесение изменений в ТВ сигнал).</w:t>
      </w:r>
    </w:p>
    <w:p w:rsidR="002670C7" w:rsidRPr="0027119A" w:rsidRDefault="003A0332" w:rsidP="002670C7">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3.1.</w:t>
      </w:r>
      <w:r w:rsidR="008105F0" w:rsidRPr="0027119A">
        <w:rPr>
          <w:rFonts w:ascii="Times New Roman" w:hAnsi="Times New Roman" w:cs="Times New Roman"/>
          <w:sz w:val="28"/>
          <w:szCs w:val="28"/>
        </w:rPr>
        <w:t>7</w:t>
      </w:r>
      <w:r w:rsidR="00EC1283">
        <w:rPr>
          <w:rFonts w:ascii="Times New Roman" w:hAnsi="Times New Roman" w:cs="Times New Roman"/>
          <w:sz w:val="28"/>
          <w:szCs w:val="28"/>
        </w:rPr>
        <w:t>6</w:t>
      </w:r>
      <w:r w:rsidR="00A31D1B" w:rsidRPr="0027119A">
        <w:rPr>
          <w:rFonts w:ascii="Times New Roman" w:hAnsi="Times New Roman" w:cs="Times New Roman"/>
          <w:b/>
          <w:sz w:val="28"/>
          <w:szCs w:val="28"/>
        </w:rPr>
        <w:t>  </w:t>
      </w:r>
      <w:r w:rsidRPr="0027119A">
        <w:rPr>
          <w:rFonts w:ascii="Times New Roman" w:hAnsi="Times New Roman" w:cs="Times New Roman"/>
          <w:b/>
          <w:bCs/>
          <w:spacing w:val="-1"/>
          <w:sz w:val="28"/>
          <w:szCs w:val="28"/>
        </w:rPr>
        <w:t>система управления управляемым оборудованием</w:t>
      </w:r>
      <w:r w:rsidRPr="0027119A">
        <w:rPr>
          <w:rFonts w:ascii="Times New Roman" w:hAnsi="Times New Roman" w:cs="Times New Roman"/>
          <w:spacing w:val="-1"/>
          <w:sz w:val="28"/>
          <w:szCs w:val="28"/>
        </w:rPr>
        <w:t xml:space="preserve">; </w:t>
      </w:r>
      <w:r w:rsidR="00461048" w:rsidRPr="0027119A">
        <w:rPr>
          <w:rFonts w:ascii="Times New Roman" w:hAnsi="Times New Roman" w:cs="Times New Roman"/>
          <w:b/>
          <w:spacing w:val="-1"/>
          <w:sz w:val="28"/>
          <w:szCs w:val="28"/>
        </w:rPr>
        <w:t>(</w:t>
      </w:r>
      <w:r w:rsidR="00461048" w:rsidRPr="0027119A">
        <w:rPr>
          <w:rFonts w:ascii="Times New Roman" w:hAnsi="Times New Roman" w:cs="Times New Roman"/>
          <w:b/>
          <w:spacing w:val="-1"/>
          <w:sz w:val="28"/>
          <w:szCs w:val="28"/>
          <w:lang w:val="en-US"/>
        </w:rPr>
        <w:t>c</w:t>
      </w:r>
      <w:r w:rsidRPr="0027119A">
        <w:rPr>
          <w:rFonts w:ascii="Times New Roman" w:hAnsi="Times New Roman" w:cs="Times New Roman"/>
          <w:b/>
          <w:spacing w:val="-1"/>
          <w:sz w:val="28"/>
          <w:szCs w:val="28"/>
        </w:rPr>
        <w:t>истема управления УО</w:t>
      </w:r>
      <w:r w:rsidR="00461048" w:rsidRPr="0027119A">
        <w:rPr>
          <w:rFonts w:ascii="Times New Roman" w:hAnsi="Times New Roman" w:cs="Times New Roman"/>
          <w:b/>
          <w:spacing w:val="-1"/>
          <w:sz w:val="28"/>
          <w:szCs w:val="28"/>
        </w:rPr>
        <w:t>)</w:t>
      </w:r>
      <w:r w:rsidRPr="0027119A">
        <w:rPr>
          <w:rFonts w:ascii="Times New Roman" w:hAnsi="Times New Roman" w:cs="Times New Roman"/>
          <w:spacing w:val="-1"/>
          <w:sz w:val="28"/>
          <w:szCs w:val="28"/>
        </w:rPr>
        <w:t>(</w:t>
      </w:r>
      <w:r w:rsidRPr="0027119A">
        <w:rPr>
          <w:rFonts w:ascii="Times New Roman" w:hAnsi="Times New Roman" w:cs="Times New Roman"/>
          <w:sz w:val="28"/>
          <w:szCs w:val="28"/>
        </w:rPr>
        <w:t>EUC controlsystem</w:t>
      </w:r>
      <w:r w:rsidRPr="0027119A">
        <w:rPr>
          <w:rFonts w:ascii="Times New Roman" w:hAnsi="Times New Roman" w:cs="Times New Roman"/>
          <w:spacing w:val="-1"/>
          <w:sz w:val="28"/>
          <w:szCs w:val="28"/>
        </w:rPr>
        <w:t>):</w:t>
      </w:r>
      <w:r w:rsidR="00A31D1B" w:rsidRPr="0027119A">
        <w:rPr>
          <w:rFonts w:ascii="Times New Roman" w:hAnsi="Times New Roman" w:cs="Times New Roman"/>
          <w:b/>
          <w:bCs/>
          <w:spacing w:val="-1"/>
          <w:sz w:val="28"/>
          <w:szCs w:val="28"/>
        </w:rPr>
        <w:t> </w:t>
      </w:r>
      <w:r w:rsidR="002670C7" w:rsidRPr="0027119A">
        <w:rPr>
          <w:rFonts w:ascii="Times New Roman" w:hAnsi="Times New Roman" w:cs="Times New Roman"/>
          <w:caps/>
          <w:sz w:val="28"/>
          <w:szCs w:val="28"/>
        </w:rPr>
        <w:t>с</w:t>
      </w:r>
      <w:r w:rsidR="002670C7" w:rsidRPr="0027119A">
        <w:rPr>
          <w:rFonts w:ascii="Times New Roman" w:hAnsi="Times New Roman" w:cs="Times New Roman"/>
          <w:sz w:val="28"/>
          <w:szCs w:val="28"/>
        </w:rPr>
        <w:t>истема, которая реагирует на входные сигналы, поступающие от процесса и/или от оператора, и генерирует выходные сигналы, которые заставляют управляемое оборудование работать в необходимом режиме.</w:t>
      </w:r>
    </w:p>
    <w:p w:rsidR="003A0332" w:rsidRPr="0027119A" w:rsidRDefault="003A0332" w:rsidP="002670C7">
      <w:pPr>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Примечание</w:t>
      </w:r>
      <w:r w:rsidR="00A31D1B" w:rsidRPr="0027119A">
        <w:rPr>
          <w:rFonts w:ascii="Times New Roman" w:hAnsi="Times New Roman" w:cs="Times New Roman"/>
          <w:spacing w:val="50"/>
          <w:sz w:val="24"/>
          <w:szCs w:val="24"/>
        </w:rPr>
        <w:t> </w:t>
      </w:r>
      <w:r w:rsidRPr="0027119A">
        <w:rPr>
          <w:rFonts w:ascii="Times New Roman" w:hAnsi="Times New Roman" w:cs="Times New Roman"/>
          <w:spacing w:val="50"/>
          <w:sz w:val="24"/>
          <w:szCs w:val="24"/>
        </w:rPr>
        <w:t>–</w:t>
      </w:r>
      <w:r w:rsidR="00A31D1B" w:rsidRPr="0027119A">
        <w:rPr>
          <w:rFonts w:ascii="Times New Roman" w:hAnsi="Times New Roman" w:cs="Times New Roman"/>
          <w:sz w:val="24"/>
          <w:szCs w:val="24"/>
        </w:rPr>
        <w:t> </w:t>
      </w:r>
      <w:r w:rsidRPr="0027119A">
        <w:rPr>
          <w:rFonts w:ascii="Times New Roman" w:hAnsi="Times New Roman" w:cs="Times New Roman"/>
          <w:sz w:val="24"/>
          <w:szCs w:val="24"/>
        </w:rPr>
        <w:t>Система управления УО включает в себя устройства ввода и исполнительные элементы.</w:t>
      </w:r>
    </w:p>
    <w:p w:rsidR="003A0332" w:rsidRPr="0027119A" w:rsidRDefault="003A0332" w:rsidP="00274647">
      <w:pPr>
        <w:tabs>
          <w:tab w:val="clear" w:pos="4320"/>
          <w:tab w:val="left" w:pos="-2127"/>
        </w:tabs>
        <w:spacing w:line="120" w:lineRule="auto"/>
        <w:ind w:firstLine="709"/>
        <w:jc w:val="both"/>
        <w:rPr>
          <w:rFonts w:ascii="Times New Roman"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9"/>
      </w:tblGrid>
      <w:tr w:rsidR="003A0332" w:rsidRPr="0027119A">
        <w:tc>
          <w:tcPr>
            <w:tcW w:w="9287" w:type="dxa"/>
            <w:tcBorders>
              <w:top w:val="single" w:sz="4" w:space="0" w:color="auto"/>
              <w:left w:val="single" w:sz="4" w:space="0" w:color="auto"/>
              <w:bottom w:val="single" w:sz="4" w:space="0" w:color="auto"/>
              <w:right w:val="single" w:sz="4" w:space="0" w:color="auto"/>
            </w:tcBorders>
          </w:tcPr>
          <w:p w:rsidR="003A0332" w:rsidRPr="0027119A" w:rsidRDefault="003A0332" w:rsidP="00832491">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1526EF" w:rsidRPr="0027119A">
              <w:rPr>
                <w:rFonts w:ascii="Times New Roman" w:hAnsi="Times New Roman" w:cs="Times New Roman"/>
                <w:bCs/>
                <w:spacing w:val="-1"/>
                <w:sz w:val="28"/>
                <w:szCs w:val="28"/>
              </w:rPr>
              <w:t>7</w:t>
            </w:r>
            <w:r w:rsidR="00EC1283">
              <w:rPr>
                <w:rFonts w:ascii="Times New Roman" w:hAnsi="Times New Roman" w:cs="Times New Roman"/>
                <w:bCs/>
                <w:spacing w:val="-1"/>
                <w:sz w:val="28"/>
                <w:szCs w:val="28"/>
              </w:rPr>
              <w:t>7</w:t>
            </w:r>
            <w:r w:rsidRPr="0027119A">
              <w:rPr>
                <w:rFonts w:ascii="Times New Roman" w:hAnsi="Times New Roman" w:cs="Times New Roman"/>
                <w:b/>
                <w:bCs/>
                <w:spacing w:val="-1"/>
                <w:sz w:val="28"/>
                <w:szCs w:val="28"/>
              </w:rPr>
              <w:t>  </w:t>
            </w:r>
            <w:r w:rsidRPr="0027119A">
              <w:rPr>
                <w:rStyle w:val="hps"/>
                <w:rFonts w:ascii="Times New Roman" w:hAnsi="Times New Roman" w:cs="Times New Roman"/>
                <w:b/>
                <w:bCs/>
                <w:sz w:val="28"/>
                <w:szCs w:val="28"/>
              </w:rPr>
              <w:t>совместимость</w:t>
            </w:r>
            <w:r w:rsidRPr="0027119A">
              <w:rPr>
                <w:rFonts w:ascii="Times New Roman" w:hAnsi="Times New Roman" w:cs="Times New Roman"/>
                <w:sz w:val="28"/>
                <w:szCs w:val="28"/>
              </w:rPr>
              <w:t>: Пригодность продукции, процессов или услуг к совместному, не вызывающему нежелательных взаимодействий использованию при заданных условиях для выполнения установленных требований</w:t>
            </w:r>
            <w:r w:rsidR="001526EF" w:rsidRPr="0027119A">
              <w:rPr>
                <w:rFonts w:ascii="Times New Roman" w:hAnsi="Times New Roman" w:cs="Times New Roman"/>
                <w:sz w:val="28"/>
                <w:szCs w:val="28"/>
              </w:rPr>
              <w:t>.</w:t>
            </w:r>
          </w:p>
          <w:p w:rsidR="003A0332" w:rsidRPr="0027119A" w:rsidRDefault="003A0332" w:rsidP="003F5019">
            <w:pPr>
              <w:tabs>
                <w:tab w:val="clear" w:pos="4320"/>
                <w:tab w:val="left" w:pos="-2410"/>
              </w:tabs>
              <w:spacing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sz w:val="28"/>
                <w:szCs w:val="28"/>
              </w:rPr>
              <w:t>[ГОСТ 30709, пункт</w:t>
            </w:r>
            <w:r w:rsidR="003F5019" w:rsidRPr="0027119A">
              <w:rPr>
                <w:rFonts w:ascii="Times New Roman" w:hAnsi="Times New Roman" w:cs="Times New Roman"/>
                <w:sz w:val="28"/>
                <w:szCs w:val="28"/>
              </w:rPr>
              <w:t> </w:t>
            </w:r>
            <w:r w:rsidRPr="0027119A">
              <w:rPr>
                <w:rFonts w:ascii="Times New Roman" w:hAnsi="Times New Roman" w:cs="Times New Roman"/>
                <w:sz w:val="28"/>
                <w:szCs w:val="28"/>
              </w:rPr>
              <w:t>3.1]</w:t>
            </w:r>
          </w:p>
        </w:tc>
      </w:tr>
    </w:tbl>
    <w:p w:rsidR="003A0332" w:rsidRPr="0027119A" w:rsidRDefault="003A0332" w:rsidP="00274647">
      <w:pPr>
        <w:tabs>
          <w:tab w:val="clear" w:pos="4320"/>
          <w:tab w:val="left" w:pos="-2127"/>
        </w:tabs>
        <w:spacing w:line="120" w:lineRule="auto"/>
        <w:ind w:firstLine="709"/>
        <w:jc w:val="both"/>
        <w:rPr>
          <w:rFonts w:ascii="Times New Roman" w:hAnsi="Times New Roman" w:cs="Times New Roman"/>
          <w:b/>
          <w:bCs/>
          <w:sz w:val="28"/>
          <w:szCs w:val="28"/>
        </w:rPr>
      </w:pPr>
    </w:p>
    <w:p w:rsidR="003A0332" w:rsidRPr="0027119A" w:rsidRDefault="003A0332" w:rsidP="00274647">
      <w:pPr>
        <w:tabs>
          <w:tab w:val="left" w:pos="3240"/>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EC1283">
        <w:rPr>
          <w:rFonts w:ascii="Times New Roman" w:hAnsi="Times New Roman" w:cs="Times New Roman"/>
          <w:bCs/>
          <w:spacing w:val="-1"/>
          <w:sz w:val="28"/>
          <w:szCs w:val="28"/>
        </w:rPr>
        <w:t>78</w:t>
      </w:r>
      <w:r w:rsidRPr="0027119A">
        <w:rPr>
          <w:rFonts w:ascii="Times New Roman" w:hAnsi="Times New Roman" w:cs="Times New Roman"/>
          <w:bCs/>
          <w:spacing w:val="-1"/>
          <w:sz w:val="28"/>
          <w:szCs w:val="28"/>
        </w:rPr>
        <w:t> </w:t>
      </w:r>
      <w:r w:rsidRPr="0027119A">
        <w:rPr>
          <w:rFonts w:ascii="Times New Roman" w:hAnsi="Times New Roman" w:cs="Times New Roman"/>
          <w:b/>
          <w:bCs/>
          <w:spacing w:val="-1"/>
          <w:sz w:val="28"/>
          <w:szCs w:val="28"/>
        </w:rPr>
        <w:t> </w:t>
      </w:r>
      <w:r w:rsidRPr="0027119A">
        <w:rPr>
          <w:rFonts w:ascii="Times New Roman" w:hAnsi="Times New Roman" w:cs="Times New Roman"/>
          <w:b/>
          <w:bCs/>
          <w:spacing w:val="-4"/>
          <w:sz w:val="28"/>
          <w:szCs w:val="28"/>
        </w:rPr>
        <w:t>спасение</w:t>
      </w:r>
      <w:r w:rsidRPr="0027119A">
        <w:rPr>
          <w:rFonts w:ascii="Times New Roman" w:hAnsi="Times New Roman" w:cs="Times New Roman"/>
          <w:spacing w:val="-4"/>
          <w:sz w:val="28"/>
          <w:szCs w:val="28"/>
        </w:rPr>
        <w:t xml:space="preserve">: Процесс оказания первой </w:t>
      </w:r>
      <w:r w:rsidRPr="0027119A">
        <w:rPr>
          <w:rFonts w:ascii="Times New Roman" w:hAnsi="Times New Roman" w:cs="Times New Roman"/>
          <w:sz w:val="28"/>
          <w:szCs w:val="28"/>
        </w:rPr>
        <w:t>помощи людям, неспособным к самостоятельной эвакуации из здания (сооружения), и/или перемещения их из мест, угрожающих их жизни или здоровью, в безопасное место.</w:t>
      </w:r>
    </w:p>
    <w:p w:rsidR="001526EF" w:rsidRPr="0027119A" w:rsidRDefault="001526EF" w:rsidP="00274647">
      <w:pPr>
        <w:tabs>
          <w:tab w:val="left" w:pos="3240"/>
        </w:tabs>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sz w:val="28"/>
          <w:szCs w:val="28"/>
        </w:rPr>
        <w:t>3.1.</w:t>
      </w:r>
      <w:r w:rsidR="00EC1283">
        <w:rPr>
          <w:rFonts w:ascii="Times New Roman" w:hAnsi="Times New Roman" w:cs="Times New Roman"/>
          <w:sz w:val="28"/>
          <w:szCs w:val="28"/>
        </w:rPr>
        <w:t>79</w:t>
      </w:r>
      <w:r w:rsidRPr="0027119A">
        <w:rPr>
          <w:rFonts w:ascii="Times New Roman" w:hAnsi="Times New Roman" w:cs="Times New Roman"/>
          <w:sz w:val="28"/>
          <w:szCs w:val="28"/>
        </w:rPr>
        <w:t>  </w:t>
      </w:r>
      <w:r w:rsidRPr="0027119A">
        <w:rPr>
          <w:rFonts w:ascii="Times New Roman" w:hAnsi="Times New Roman" w:cs="Times New Roman"/>
          <w:b/>
          <w:sz w:val="28"/>
          <w:szCs w:val="28"/>
        </w:rPr>
        <w:t>средство снижения риска на основе других технологий</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otherriskreductionmeasure</w:t>
      </w:r>
      <w:r w:rsidRPr="0027119A">
        <w:rPr>
          <w:rFonts w:ascii="Times New Roman" w:hAnsi="Times New Roman" w:cs="Times New Roman"/>
          <w:sz w:val="28"/>
          <w:szCs w:val="28"/>
        </w:rPr>
        <w:t>): Средство снижения риска, в котором использованы гидравлические или пневматические технологии, которые не относятся к электрическим, электронным или программируемым электронным технологиям.</w:t>
      </w:r>
    </w:p>
    <w:p w:rsidR="003A0332" w:rsidRPr="0027119A" w:rsidRDefault="003A0332" w:rsidP="00832491">
      <w:pPr>
        <w:tabs>
          <w:tab w:val="clear" w:pos="4320"/>
          <w:tab w:val="left" w:pos="-2410"/>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A860EC" w:rsidRPr="0027119A">
        <w:rPr>
          <w:rFonts w:ascii="Times New Roman" w:hAnsi="Times New Roman" w:cs="Times New Roman"/>
          <w:bCs/>
          <w:spacing w:val="-1"/>
          <w:sz w:val="28"/>
          <w:szCs w:val="28"/>
        </w:rPr>
        <w:t>8</w:t>
      </w:r>
      <w:r w:rsidR="00EC1283">
        <w:rPr>
          <w:rFonts w:ascii="Times New Roman" w:hAnsi="Times New Roman" w:cs="Times New Roman"/>
          <w:bCs/>
          <w:spacing w:val="-1"/>
          <w:sz w:val="28"/>
          <w:szCs w:val="28"/>
        </w:rPr>
        <w:t>0</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структурированная кабельная сеть безопасности</w:t>
      </w:r>
      <w:r w:rsidRPr="0027119A">
        <w:rPr>
          <w:rFonts w:ascii="Times New Roman" w:hAnsi="Times New Roman" w:cs="Times New Roman"/>
          <w:sz w:val="28"/>
          <w:szCs w:val="28"/>
        </w:rPr>
        <w:t>; СКСБ: Структурированная кабельная телекоммуникационная сеть, предназначенная для взаимного соединения систем и средств, связанных с безопасностью зданий и сооружений систем.</w:t>
      </w:r>
    </w:p>
    <w:p w:rsidR="009E301A" w:rsidRPr="0027119A" w:rsidRDefault="003A0332" w:rsidP="009E301A">
      <w:pPr>
        <w:tabs>
          <w:tab w:val="clear" w:pos="4320"/>
          <w:tab w:val="left" w:pos="-2410"/>
        </w:tabs>
        <w:spacing w:after="240" w:line="360" w:lineRule="auto"/>
        <w:ind w:firstLine="709"/>
        <w:jc w:val="both"/>
        <w:rPr>
          <w:rFonts w:ascii="Times New Roman" w:hAnsi="Times New Roman"/>
          <w:spacing w:val="-4"/>
          <w:sz w:val="24"/>
        </w:rPr>
      </w:pPr>
      <w:r w:rsidRPr="0027119A">
        <w:rPr>
          <w:rFonts w:ascii="Times New Roman" w:hAnsi="Times New Roman" w:cs="Times New Roman"/>
          <w:spacing w:val="50"/>
          <w:sz w:val="24"/>
          <w:szCs w:val="24"/>
        </w:rPr>
        <w:lastRenderedPageBreak/>
        <w:t>Примечание</w:t>
      </w:r>
      <w:r w:rsidRPr="0027119A">
        <w:rPr>
          <w:rFonts w:ascii="Times New Roman" w:hAnsi="Times New Roman" w:cs="Times New Roman"/>
          <w:sz w:val="24"/>
          <w:szCs w:val="24"/>
        </w:rPr>
        <w:t> </w:t>
      </w:r>
      <w:r w:rsidRPr="0027119A">
        <w:rPr>
          <w:rFonts w:ascii="Times New Roman" w:hAnsi="Times New Roman" w:cs="Times New Roman"/>
          <w:spacing w:val="-4"/>
          <w:sz w:val="24"/>
          <w:szCs w:val="24"/>
        </w:rPr>
        <w:t>– </w:t>
      </w:r>
      <w:r w:rsidR="001526EF" w:rsidRPr="0027119A">
        <w:rPr>
          <w:rFonts w:ascii="Times New Roman" w:hAnsi="Times New Roman" w:cs="Times New Roman"/>
          <w:bCs/>
          <w:spacing w:val="-4"/>
          <w:sz w:val="24"/>
          <w:szCs w:val="24"/>
        </w:rPr>
        <w:t xml:space="preserve">В высотных зданиях (сооружениях) СКСБ </w:t>
      </w:r>
      <w:r w:rsidR="001526EF" w:rsidRPr="0027119A">
        <w:rPr>
          <w:rFonts w:ascii="Times New Roman" w:hAnsi="Times New Roman"/>
          <w:spacing w:val="-4"/>
          <w:sz w:val="24"/>
        </w:rPr>
        <w:t>отделена от телекоммуникационных сетей общего пользования</w:t>
      </w:r>
      <w:r w:rsidR="009E301A" w:rsidRPr="0027119A">
        <w:rPr>
          <w:rFonts w:ascii="Times New Roman" w:hAnsi="Times New Roman"/>
          <w:spacing w:val="-4"/>
          <w:sz w:val="24"/>
        </w:rPr>
        <w:t>.</w:t>
      </w:r>
    </w:p>
    <w:p w:rsidR="003A0332" w:rsidRPr="0027119A" w:rsidRDefault="003A0332" w:rsidP="009E301A">
      <w:pPr>
        <w:tabs>
          <w:tab w:val="clear" w:pos="4320"/>
          <w:tab w:val="left" w:pos="-2410"/>
        </w:tabs>
        <w:spacing w:after="240" w:line="360" w:lineRule="auto"/>
        <w:ind w:firstLine="709"/>
        <w:jc w:val="both"/>
        <w:rPr>
          <w:rFonts w:ascii="Times New Roman" w:hAnsi="Times New Roman" w:cs="Times New Roman"/>
          <w:spacing w:val="-8"/>
          <w:w w:val="105"/>
          <w:sz w:val="28"/>
          <w:szCs w:val="28"/>
        </w:rPr>
      </w:pPr>
      <w:r w:rsidRPr="0027119A">
        <w:rPr>
          <w:rFonts w:ascii="Times New Roman" w:hAnsi="Times New Roman" w:cs="Times New Roman"/>
          <w:bCs/>
          <w:spacing w:val="-1"/>
          <w:sz w:val="28"/>
          <w:szCs w:val="28"/>
        </w:rPr>
        <w:t>3.1.</w:t>
      </w:r>
      <w:r w:rsidR="009B7DE9" w:rsidRPr="0027119A">
        <w:rPr>
          <w:rFonts w:ascii="Times New Roman" w:hAnsi="Times New Roman" w:cs="Times New Roman"/>
          <w:bCs/>
          <w:spacing w:val="-1"/>
          <w:sz w:val="28"/>
          <w:szCs w:val="28"/>
        </w:rPr>
        <w:t>8</w:t>
      </w:r>
      <w:r w:rsidR="00EC1283">
        <w:rPr>
          <w:rFonts w:ascii="Times New Roman" w:hAnsi="Times New Roman" w:cs="Times New Roman"/>
          <w:bCs/>
          <w:spacing w:val="-1"/>
          <w:sz w:val="28"/>
          <w:szCs w:val="28"/>
        </w:rPr>
        <w:t>1</w:t>
      </w:r>
      <w:r w:rsidRPr="0027119A">
        <w:rPr>
          <w:rFonts w:ascii="Times New Roman" w:hAnsi="Times New Roman" w:cs="Times New Roman"/>
          <w:b/>
          <w:bCs/>
          <w:spacing w:val="-1"/>
          <w:sz w:val="28"/>
          <w:szCs w:val="28"/>
        </w:rPr>
        <w:t>  </w:t>
      </w:r>
      <w:r w:rsidRPr="0027119A">
        <w:rPr>
          <w:rFonts w:ascii="Times New Roman" w:hAnsi="Times New Roman" w:cs="Times New Roman"/>
          <w:b/>
          <w:bCs/>
          <w:spacing w:val="-12"/>
          <w:sz w:val="28"/>
          <w:szCs w:val="28"/>
        </w:rPr>
        <w:t>стык</w:t>
      </w:r>
      <w:r w:rsidRPr="0027119A">
        <w:rPr>
          <w:rFonts w:ascii="Times New Roman" w:hAnsi="Times New Roman" w:cs="Times New Roman"/>
          <w:spacing w:val="-12"/>
          <w:sz w:val="28"/>
          <w:szCs w:val="28"/>
        </w:rPr>
        <w:t>(</w:t>
      </w:r>
      <w:r w:rsidRPr="0027119A">
        <w:rPr>
          <w:rFonts w:ascii="Times New Roman" w:hAnsi="Times New Roman" w:cs="Times New Roman"/>
          <w:sz w:val="28"/>
          <w:szCs w:val="28"/>
          <w:lang w:val="en-US"/>
        </w:rPr>
        <w:t>interface</w:t>
      </w:r>
      <w:r w:rsidRPr="0027119A">
        <w:rPr>
          <w:rFonts w:ascii="Times New Roman" w:hAnsi="Times New Roman" w:cs="Times New Roman"/>
          <w:sz w:val="28"/>
          <w:szCs w:val="28"/>
        </w:rPr>
        <w:t>)</w:t>
      </w:r>
      <w:r w:rsidRPr="0027119A">
        <w:rPr>
          <w:rFonts w:ascii="Times New Roman" w:hAnsi="Times New Roman" w:cs="Times New Roman"/>
          <w:spacing w:val="-12"/>
          <w:sz w:val="28"/>
          <w:szCs w:val="28"/>
        </w:rPr>
        <w:t>: </w:t>
      </w:r>
      <w:r w:rsidRPr="0027119A">
        <w:rPr>
          <w:rFonts w:ascii="Times New Roman" w:hAnsi="Times New Roman" w:cs="Times New Roman"/>
          <w:spacing w:val="-8"/>
          <w:w w:val="105"/>
          <w:sz w:val="28"/>
          <w:szCs w:val="28"/>
        </w:rPr>
        <w:t>Совместная граница между двумя функциональными устройствами</w:t>
      </w:r>
      <w:r w:rsidRPr="0027119A">
        <w:rPr>
          <w:rFonts w:ascii="Times New Roman" w:hAnsi="Times New Roman" w:cs="Times New Roman"/>
          <w:spacing w:val="-8"/>
          <w:sz w:val="28"/>
          <w:szCs w:val="28"/>
        </w:rPr>
        <w:t xml:space="preserve">, </w:t>
      </w:r>
      <w:r w:rsidRPr="0027119A">
        <w:rPr>
          <w:rFonts w:ascii="Times New Roman" w:hAnsi="Times New Roman" w:cs="Times New Roman"/>
          <w:spacing w:val="-8"/>
          <w:w w:val="105"/>
          <w:sz w:val="28"/>
          <w:szCs w:val="28"/>
        </w:rPr>
        <w:t>определяемая</w:t>
      </w:r>
      <w:r w:rsidRPr="0027119A">
        <w:rPr>
          <w:rFonts w:ascii="Times New Roman" w:hAnsi="Times New Roman" w:cs="Times New Roman"/>
          <w:spacing w:val="-2"/>
          <w:w w:val="105"/>
          <w:sz w:val="28"/>
          <w:szCs w:val="28"/>
        </w:rPr>
        <w:t>функциональными характеристиками</w:t>
      </w:r>
      <w:r w:rsidRPr="0027119A">
        <w:rPr>
          <w:rFonts w:ascii="Times New Roman" w:hAnsi="Times New Roman" w:cs="Times New Roman"/>
          <w:spacing w:val="-2"/>
          <w:sz w:val="28"/>
          <w:szCs w:val="28"/>
        </w:rPr>
        <w:t xml:space="preserve">, </w:t>
      </w:r>
      <w:r w:rsidRPr="0027119A">
        <w:rPr>
          <w:rFonts w:ascii="Times New Roman" w:hAnsi="Times New Roman" w:cs="Times New Roman"/>
          <w:spacing w:val="-2"/>
          <w:w w:val="105"/>
          <w:sz w:val="28"/>
          <w:szCs w:val="28"/>
        </w:rPr>
        <w:t>характеристиками сигнала или другими</w:t>
      </w:r>
      <w:r w:rsidRPr="0027119A">
        <w:rPr>
          <w:rFonts w:ascii="Times New Roman" w:hAnsi="Times New Roman" w:cs="Times New Roman"/>
          <w:spacing w:val="-4"/>
          <w:w w:val="105"/>
          <w:sz w:val="28"/>
          <w:szCs w:val="28"/>
        </w:rPr>
        <w:t>свойственными им характеристиками</w:t>
      </w:r>
      <w:r w:rsidR="00A80677" w:rsidRPr="0027119A">
        <w:rPr>
          <w:rFonts w:ascii="Times New Roman" w:hAnsi="Times New Roman" w:cs="Times New Roman"/>
          <w:spacing w:val="-4"/>
          <w:w w:val="105"/>
          <w:sz w:val="28"/>
          <w:szCs w:val="28"/>
        </w:rPr>
        <w:t>.</w:t>
      </w:r>
    </w:p>
    <w:p w:rsidR="003A0332" w:rsidRPr="0027119A" w:rsidRDefault="003A0332" w:rsidP="00A860EC">
      <w:pPr>
        <w:tabs>
          <w:tab w:val="clear" w:pos="4320"/>
          <w:tab w:val="left" w:pos="-2410"/>
        </w:tabs>
        <w:spacing w:line="360" w:lineRule="auto"/>
        <w:ind w:firstLine="709"/>
        <w:jc w:val="both"/>
        <w:rPr>
          <w:rFonts w:ascii="Times New Roman" w:hAnsi="Times New Roman" w:cs="Times New Roman"/>
          <w:w w:val="105"/>
          <w:sz w:val="24"/>
          <w:szCs w:val="24"/>
        </w:rPr>
      </w:pPr>
      <w:r w:rsidRPr="0027119A">
        <w:rPr>
          <w:rFonts w:ascii="Times New Roman" w:hAnsi="Times New Roman" w:cs="Times New Roman"/>
          <w:spacing w:val="50"/>
          <w:sz w:val="24"/>
          <w:szCs w:val="24"/>
        </w:rPr>
        <w:t>Примечание</w:t>
      </w:r>
      <w:r w:rsidRPr="0027119A">
        <w:rPr>
          <w:rFonts w:ascii="Times New Roman" w:hAnsi="Times New Roman" w:cs="Times New Roman"/>
          <w:sz w:val="24"/>
          <w:szCs w:val="24"/>
        </w:rPr>
        <w:t> </w:t>
      </w:r>
      <w:r w:rsidRPr="0027119A">
        <w:rPr>
          <w:rFonts w:ascii="Times New Roman" w:hAnsi="Times New Roman" w:cs="Times New Roman"/>
          <w:spacing w:val="-5"/>
          <w:w w:val="105"/>
          <w:sz w:val="24"/>
          <w:szCs w:val="24"/>
        </w:rPr>
        <w:t>– Это понятие включает в себя характеристики соединения двух устройств</w:t>
      </w:r>
      <w:r w:rsidRPr="0027119A">
        <w:rPr>
          <w:rFonts w:ascii="Times New Roman" w:hAnsi="Times New Roman" w:cs="Times New Roman"/>
          <w:spacing w:val="-5"/>
          <w:sz w:val="24"/>
          <w:szCs w:val="24"/>
        </w:rPr>
        <w:t xml:space="preserve">, </w:t>
      </w:r>
      <w:r w:rsidRPr="0027119A">
        <w:rPr>
          <w:rFonts w:ascii="Times New Roman" w:hAnsi="Times New Roman" w:cs="Times New Roman"/>
          <w:spacing w:val="-5"/>
          <w:w w:val="105"/>
          <w:sz w:val="24"/>
          <w:szCs w:val="24"/>
        </w:rPr>
        <w:t>имеющих</w:t>
      </w:r>
      <w:r w:rsidRPr="0027119A">
        <w:rPr>
          <w:rFonts w:ascii="Times New Roman" w:hAnsi="Times New Roman" w:cs="Times New Roman"/>
          <w:w w:val="105"/>
          <w:sz w:val="24"/>
          <w:szCs w:val="24"/>
        </w:rPr>
        <w:t>различные функции</w:t>
      </w:r>
      <w:r w:rsidR="00BD0CD7" w:rsidRPr="0027119A">
        <w:rPr>
          <w:rFonts w:ascii="Times New Roman" w:hAnsi="Times New Roman" w:cs="Times New Roman"/>
          <w:w w:val="105"/>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9"/>
      </w:tblGrid>
      <w:tr w:rsidR="003A0332" w:rsidRPr="0027119A" w:rsidTr="00A860EC">
        <w:tc>
          <w:tcPr>
            <w:tcW w:w="9179" w:type="dxa"/>
            <w:tcBorders>
              <w:top w:val="single" w:sz="4" w:space="0" w:color="auto"/>
              <w:left w:val="single" w:sz="4" w:space="0" w:color="auto"/>
              <w:bottom w:val="single" w:sz="4" w:space="0" w:color="auto"/>
              <w:right w:val="single" w:sz="4" w:space="0" w:color="auto"/>
            </w:tcBorders>
          </w:tcPr>
          <w:p w:rsidR="003A0332" w:rsidRPr="0027119A" w:rsidRDefault="003A0332" w:rsidP="00832491">
            <w:pPr>
              <w:tabs>
                <w:tab w:val="clear" w:pos="4320"/>
                <w:tab w:val="left" w:pos="-2410"/>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9B7DE9" w:rsidRPr="0027119A">
              <w:rPr>
                <w:rFonts w:ascii="Times New Roman" w:hAnsi="Times New Roman" w:cs="Times New Roman"/>
                <w:bCs/>
                <w:spacing w:val="-1"/>
                <w:sz w:val="28"/>
                <w:szCs w:val="28"/>
              </w:rPr>
              <w:t>8</w:t>
            </w:r>
            <w:r w:rsidR="00EC1283">
              <w:rPr>
                <w:rFonts w:ascii="Times New Roman" w:hAnsi="Times New Roman" w:cs="Times New Roman"/>
                <w:bCs/>
                <w:spacing w:val="-1"/>
                <w:sz w:val="28"/>
                <w:szCs w:val="28"/>
              </w:rPr>
              <w:t>2</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техногенная опасность</w:t>
            </w:r>
            <w:r w:rsidRPr="0027119A">
              <w:rPr>
                <w:rFonts w:ascii="Times New Roman" w:hAnsi="Times New Roman" w:cs="Times New Roman"/>
                <w:sz w:val="28"/>
                <w:szCs w:val="28"/>
              </w:rPr>
              <w:t>: Опасность, обусловленная объектами, созданными людьми и процессами их деятельности.</w:t>
            </w:r>
          </w:p>
          <w:p w:rsidR="003A0332" w:rsidRPr="0027119A" w:rsidRDefault="003A0332" w:rsidP="00B60B13">
            <w:pPr>
              <w:tabs>
                <w:tab w:val="clear" w:pos="4320"/>
                <w:tab w:val="left" w:pos="-241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[ГОСТ Р 53195.1, пункт </w:t>
            </w:r>
            <w:r w:rsidRPr="0027119A">
              <w:rPr>
                <w:rFonts w:ascii="Times New Roman" w:hAnsi="Times New Roman" w:cs="Times New Roman"/>
                <w:spacing w:val="-6"/>
                <w:sz w:val="28"/>
                <w:szCs w:val="28"/>
              </w:rPr>
              <w:t>3.40</w:t>
            </w:r>
            <w:r w:rsidRPr="0027119A">
              <w:rPr>
                <w:rFonts w:ascii="Times New Roman" w:hAnsi="Times New Roman" w:cs="Times New Roman"/>
                <w:sz w:val="28"/>
                <w:szCs w:val="28"/>
              </w:rPr>
              <w:t>]</w:t>
            </w:r>
          </w:p>
        </w:tc>
      </w:tr>
    </w:tbl>
    <w:p w:rsidR="001526EF" w:rsidRPr="0027119A" w:rsidRDefault="001526EF" w:rsidP="00832491">
      <w:pPr>
        <w:tabs>
          <w:tab w:val="clear" w:pos="4320"/>
          <w:tab w:val="left" w:pos="-2410"/>
        </w:tabs>
        <w:spacing w:line="360" w:lineRule="auto"/>
        <w:ind w:firstLine="709"/>
        <w:jc w:val="both"/>
        <w:rPr>
          <w:rFonts w:ascii="Times New Roman" w:hAnsi="Times New Roman" w:cs="Times New Roman"/>
          <w:bCs/>
          <w:spacing w:val="-1"/>
          <w:sz w:val="28"/>
          <w:szCs w:val="28"/>
        </w:rPr>
      </w:pPr>
      <w:r w:rsidRPr="0027119A">
        <w:rPr>
          <w:rFonts w:ascii="Times New Roman" w:hAnsi="Times New Roman" w:cs="Times New Roman"/>
          <w:sz w:val="28"/>
          <w:szCs w:val="28"/>
        </w:rPr>
        <w:t>3.1.8</w:t>
      </w:r>
      <w:r w:rsidR="00EC1283">
        <w:rPr>
          <w:rFonts w:ascii="Times New Roman" w:hAnsi="Times New Roman" w:cs="Times New Roman"/>
          <w:sz w:val="28"/>
          <w:szCs w:val="28"/>
        </w:rPr>
        <w:t>3</w:t>
      </w:r>
      <w:r w:rsidRPr="0027119A">
        <w:rPr>
          <w:rFonts w:ascii="Times New Roman" w:hAnsi="Times New Roman" w:cs="Times New Roman"/>
          <w:sz w:val="28"/>
          <w:szCs w:val="28"/>
        </w:rPr>
        <w:t>  </w:t>
      </w:r>
      <w:r w:rsidRPr="0027119A">
        <w:rPr>
          <w:rFonts w:ascii="Times New Roman" w:hAnsi="Times New Roman" w:cs="Times New Roman"/>
          <w:b/>
          <w:bCs/>
          <w:spacing w:val="-4"/>
          <w:sz w:val="28"/>
          <w:szCs w:val="28"/>
        </w:rPr>
        <w:t>точка доступа</w:t>
      </w:r>
      <w:r w:rsidRPr="0027119A">
        <w:rPr>
          <w:rFonts w:ascii="Times New Roman" w:hAnsi="Times New Roman" w:cs="Times New Roman"/>
          <w:bCs/>
          <w:spacing w:val="-4"/>
          <w:sz w:val="28"/>
          <w:szCs w:val="28"/>
        </w:rPr>
        <w:t>: Место осуществления контроля в зону доступа, обычно оснащенное техническими средствами контроля и управления доступом (кнопкой вызова, считывателем, электромеханическим или электромагнитным замком, либо иным управляемым устройством).</w:t>
      </w:r>
    </w:p>
    <w:p w:rsidR="003A0332" w:rsidRPr="0027119A" w:rsidRDefault="003A0332" w:rsidP="00832491">
      <w:pPr>
        <w:tabs>
          <w:tab w:val="clear" w:pos="4320"/>
          <w:tab w:val="left" w:pos="-2410"/>
        </w:tabs>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bCs/>
          <w:spacing w:val="-1"/>
          <w:sz w:val="28"/>
          <w:szCs w:val="28"/>
        </w:rPr>
        <w:t>3.1.</w:t>
      </w:r>
      <w:r w:rsidR="009B7DE9" w:rsidRPr="0027119A">
        <w:rPr>
          <w:rFonts w:ascii="Times New Roman" w:hAnsi="Times New Roman" w:cs="Times New Roman"/>
          <w:bCs/>
          <w:spacing w:val="-1"/>
          <w:sz w:val="28"/>
          <w:szCs w:val="28"/>
        </w:rPr>
        <w:t>8</w:t>
      </w:r>
      <w:r w:rsidR="00EC1283">
        <w:rPr>
          <w:rFonts w:ascii="Times New Roman" w:hAnsi="Times New Roman" w:cs="Times New Roman"/>
          <w:bCs/>
          <w:spacing w:val="-1"/>
          <w:sz w:val="28"/>
          <w:szCs w:val="28"/>
        </w:rPr>
        <w:t>4</w:t>
      </w:r>
      <w:r w:rsidRPr="0027119A">
        <w:rPr>
          <w:rFonts w:ascii="Times New Roman" w:hAnsi="Times New Roman" w:cs="Times New Roman"/>
          <w:b/>
          <w:bCs/>
          <w:spacing w:val="-1"/>
          <w:sz w:val="28"/>
          <w:szCs w:val="28"/>
        </w:rPr>
        <w:t>  </w:t>
      </w:r>
      <w:r w:rsidRPr="0027119A">
        <w:rPr>
          <w:rFonts w:ascii="Times New Roman" w:hAnsi="Times New Roman" w:cs="Times New Roman"/>
          <w:b/>
          <w:bCs/>
          <w:spacing w:val="-4"/>
          <w:sz w:val="28"/>
          <w:szCs w:val="28"/>
        </w:rPr>
        <w:t>тревожный сигнал</w:t>
      </w:r>
      <w:r w:rsidRPr="0027119A">
        <w:rPr>
          <w:rFonts w:ascii="Times New Roman" w:hAnsi="Times New Roman" w:cs="Times New Roman"/>
          <w:spacing w:val="-4"/>
          <w:sz w:val="28"/>
          <w:szCs w:val="28"/>
        </w:rPr>
        <w:t xml:space="preserve"> (</w:t>
      </w:r>
      <w:r w:rsidRPr="0027119A">
        <w:rPr>
          <w:rFonts w:ascii="Times New Roman" w:hAnsi="Times New Roman" w:cs="Times New Roman"/>
          <w:spacing w:val="-4"/>
          <w:sz w:val="28"/>
          <w:szCs w:val="28"/>
          <w:lang w:val="en-US"/>
        </w:rPr>
        <w:t>alarm</w:t>
      </w:r>
      <w:r w:rsidRPr="0027119A">
        <w:rPr>
          <w:rFonts w:ascii="Times New Roman" w:hAnsi="Times New Roman" w:cs="Times New Roman"/>
          <w:spacing w:val="-4"/>
          <w:sz w:val="28"/>
          <w:szCs w:val="28"/>
        </w:rPr>
        <w:t>): Сигнал о тревожном событии.</w:t>
      </w:r>
    </w:p>
    <w:p w:rsidR="003A0332" w:rsidRPr="0027119A" w:rsidRDefault="003A0332" w:rsidP="00274647">
      <w:pPr>
        <w:tabs>
          <w:tab w:val="clear" w:pos="4320"/>
          <w:tab w:val="left" w:pos="-2410"/>
        </w:tabs>
        <w:spacing w:after="240" w:line="360" w:lineRule="auto"/>
        <w:ind w:firstLine="709"/>
        <w:jc w:val="both"/>
        <w:rPr>
          <w:rFonts w:ascii="Times New Roman" w:hAnsi="Times New Roman" w:cs="Times New Roman"/>
          <w:spacing w:val="-4"/>
          <w:sz w:val="24"/>
          <w:szCs w:val="24"/>
        </w:rPr>
      </w:pPr>
      <w:r w:rsidRPr="0027119A">
        <w:rPr>
          <w:rFonts w:ascii="Times New Roman" w:hAnsi="Times New Roman" w:cs="Times New Roman"/>
          <w:spacing w:val="50"/>
          <w:sz w:val="24"/>
          <w:szCs w:val="24"/>
        </w:rPr>
        <w:t>Примечание</w:t>
      </w:r>
      <w:r w:rsidRPr="0027119A">
        <w:rPr>
          <w:rFonts w:ascii="Times New Roman" w:hAnsi="Times New Roman" w:cs="Times New Roman"/>
          <w:sz w:val="24"/>
          <w:szCs w:val="24"/>
        </w:rPr>
        <w:t> </w:t>
      </w:r>
      <w:r w:rsidRPr="0027119A">
        <w:rPr>
          <w:rFonts w:ascii="Times New Roman" w:hAnsi="Times New Roman" w:cs="Times New Roman"/>
          <w:spacing w:val="-4"/>
          <w:sz w:val="24"/>
          <w:szCs w:val="24"/>
        </w:rPr>
        <w:t>– Тревожные сигналы различают в зависимости от характера события, вида опасности или необходимых действий, либо их комбинации.</w:t>
      </w:r>
    </w:p>
    <w:p w:rsidR="003A0332" w:rsidRPr="0027119A" w:rsidRDefault="003A0332" w:rsidP="00BD2F53">
      <w:pPr>
        <w:tabs>
          <w:tab w:val="clear" w:pos="4320"/>
          <w:tab w:val="left" w:pos="-2410"/>
        </w:tabs>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bCs/>
          <w:spacing w:val="-1"/>
          <w:sz w:val="28"/>
          <w:szCs w:val="28"/>
        </w:rPr>
        <w:t>3.1.</w:t>
      </w:r>
      <w:r w:rsidR="009B7DE9" w:rsidRPr="0027119A">
        <w:rPr>
          <w:rFonts w:ascii="Times New Roman" w:hAnsi="Times New Roman" w:cs="Times New Roman"/>
          <w:bCs/>
          <w:spacing w:val="-1"/>
          <w:sz w:val="28"/>
          <w:szCs w:val="28"/>
        </w:rPr>
        <w:t>8</w:t>
      </w:r>
      <w:r w:rsidR="00EC1283">
        <w:rPr>
          <w:rFonts w:ascii="Times New Roman" w:hAnsi="Times New Roman" w:cs="Times New Roman"/>
          <w:bCs/>
          <w:spacing w:val="-1"/>
          <w:sz w:val="28"/>
          <w:szCs w:val="28"/>
        </w:rPr>
        <w:t>5</w:t>
      </w:r>
      <w:r w:rsidRPr="0027119A">
        <w:rPr>
          <w:rFonts w:ascii="Times New Roman" w:hAnsi="Times New Roman" w:cs="Times New Roman"/>
          <w:b/>
          <w:bCs/>
          <w:spacing w:val="-1"/>
          <w:sz w:val="28"/>
          <w:szCs w:val="28"/>
        </w:rPr>
        <w:t>  </w:t>
      </w:r>
      <w:r w:rsidRPr="0027119A">
        <w:rPr>
          <w:rFonts w:ascii="Times New Roman" w:hAnsi="Times New Roman" w:cs="Times New Roman"/>
          <w:b/>
          <w:bCs/>
          <w:spacing w:val="-4"/>
          <w:sz w:val="28"/>
          <w:szCs w:val="28"/>
        </w:rPr>
        <w:t>угроза</w:t>
      </w:r>
      <w:r w:rsidRPr="0027119A">
        <w:rPr>
          <w:rFonts w:ascii="Times New Roman" w:hAnsi="Times New Roman" w:cs="Times New Roman"/>
          <w:spacing w:val="-4"/>
          <w:sz w:val="28"/>
          <w:szCs w:val="28"/>
        </w:rPr>
        <w:t xml:space="preserve"> (</w:t>
      </w:r>
      <w:r w:rsidRPr="0027119A">
        <w:rPr>
          <w:rFonts w:ascii="Times New Roman" w:hAnsi="Times New Roman" w:cs="Times New Roman"/>
          <w:spacing w:val="-4"/>
          <w:sz w:val="28"/>
          <w:szCs w:val="28"/>
          <w:lang w:val="en-US"/>
        </w:rPr>
        <w:t>threat</w:t>
      </w:r>
      <w:r w:rsidRPr="0027119A">
        <w:rPr>
          <w:rFonts w:ascii="Times New Roman" w:hAnsi="Times New Roman" w:cs="Times New Roman"/>
          <w:spacing w:val="-4"/>
          <w:sz w:val="28"/>
          <w:szCs w:val="28"/>
        </w:rPr>
        <w:t>): Некая объективная реальность с мотивацией, намерением и возможностью совершить незаконное(ые) злонамеренное(ые) действие(ия)</w:t>
      </w:r>
      <w:r w:rsidR="004F3A11" w:rsidRPr="0027119A">
        <w:rPr>
          <w:rFonts w:ascii="Times New Roman" w:hAnsi="Times New Roman" w:cs="Times New Roman"/>
          <w:spacing w:val="-4"/>
          <w:sz w:val="28"/>
          <w:szCs w:val="28"/>
        </w:rPr>
        <w:t>.</w:t>
      </w:r>
    </w:p>
    <w:p w:rsidR="003A0332" w:rsidRPr="0027119A" w:rsidRDefault="003A0332" w:rsidP="00BD2F53">
      <w:pPr>
        <w:tabs>
          <w:tab w:val="clear" w:pos="4320"/>
          <w:tab w:val="left" w:pos="-2410"/>
        </w:tabs>
        <w:spacing w:line="360" w:lineRule="auto"/>
        <w:ind w:firstLine="709"/>
        <w:jc w:val="both"/>
        <w:rPr>
          <w:rFonts w:ascii="Times New Roman" w:hAnsi="Times New Roman" w:cs="Times New Roman"/>
          <w:spacing w:val="-4"/>
          <w:sz w:val="24"/>
          <w:szCs w:val="24"/>
        </w:rPr>
      </w:pPr>
      <w:r w:rsidRPr="0027119A">
        <w:rPr>
          <w:rFonts w:ascii="Times New Roman" w:hAnsi="Times New Roman" w:cs="Times New Roman"/>
          <w:spacing w:val="50"/>
          <w:sz w:val="24"/>
          <w:szCs w:val="24"/>
        </w:rPr>
        <w:t>Примечание</w:t>
      </w:r>
      <w:r w:rsidRPr="0027119A">
        <w:rPr>
          <w:rFonts w:ascii="Times New Roman" w:hAnsi="Times New Roman" w:cs="Times New Roman"/>
          <w:sz w:val="24"/>
          <w:szCs w:val="24"/>
        </w:rPr>
        <w:t> – </w:t>
      </w:r>
      <w:r w:rsidRPr="0027119A">
        <w:rPr>
          <w:rFonts w:ascii="Times New Roman" w:hAnsi="Times New Roman" w:cs="Times New Roman"/>
          <w:spacing w:val="-4"/>
          <w:sz w:val="24"/>
          <w:szCs w:val="24"/>
        </w:rPr>
        <w:t>Угроза представляет собой опасность, обычно связанную со злонамеренными действиями людей.</w:t>
      </w:r>
    </w:p>
    <w:p w:rsidR="003A0332" w:rsidRPr="0027119A" w:rsidRDefault="003A0332" w:rsidP="00F25A00">
      <w:pPr>
        <w:pBdr>
          <w:top w:val="single" w:sz="4" w:space="1" w:color="auto"/>
          <w:left w:val="single" w:sz="4" w:space="4" w:color="auto"/>
          <w:bottom w:val="single" w:sz="4" w:space="1" w:color="auto"/>
          <w:right w:val="single" w:sz="4" w:space="4" w:color="auto"/>
        </w:pBdr>
        <w:shd w:val="clear" w:color="auto" w:fill="FFFFFF"/>
        <w:spacing w:line="360" w:lineRule="auto"/>
        <w:ind w:firstLine="709"/>
        <w:jc w:val="both"/>
        <w:rPr>
          <w:rFonts w:cs="Times New Roman"/>
          <w:sz w:val="24"/>
          <w:szCs w:val="24"/>
        </w:rPr>
      </w:pPr>
      <w:r w:rsidRPr="0027119A">
        <w:rPr>
          <w:rFonts w:ascii="Times New Roman" w:hAnsi="Times New Roman" w:cs="Times New Roman"/>
          <w:sz w:val="28"/>
          <w:szCs w:val="28"/>
        </w:rPr>
        <w:t>3.1.</w:t>
      </w:r>
      <w:r w:rsidR="001526EF" w:rsidRPr="0027119A">
        <w:rPr>
          <w:rFonts w:ascii="Times New Roman" w:hAnsi="Times New Roman" w:cs="Times New Roman"/>
          <w:sz w:val="28"/>
          <w:szCs w:val="28"/>
        </w:rPr>
        <w:t>8</w:t>
      </w:r>
      <w:r w:rsidR="00EC1283">
        <w:rPr>
          <w:rFonts w:ascii="Times New Roman" w:hAnsi="Times New Roman" w:cs="Times New Roman"/>
          <w:sz w:val="28"/>
          <w:szCs w:val="28"/>
        </w:rPr>
        <w:t>6</w:t>
      </w:r>
      <w:r w:rsidR="00A80677" w:rsidRPr="0027119A">
        <w:rPr>
          <w:rFonts w:ascii="Times New Roman" w:hAnsi="Times New Roman" w:cs="Times New Roman"/>
          <w:sz w:val="28"/>
          <w:szCs w:val="28"/>
        </w:rPr>
        <w:t>  </w:t>
      </w:r>
      <w:r w:rsidRPr="0027119A">
        <w:rPr>
          <w:rFonts w:ascii="Times New Roman" w:hAnsi="Times New Roman" w:cs="Times New Roman"/>
          <w:b/>
          <w:bCs/>
          <w:spacing w:val="-4"/>
          <w:sz w:val="28"/>
          <w:szCs w:val="28"/>
        </w:rPr>
        <w:t>управляемое оборудование</w:t>
      </w:r>
      <w:r w:rsidRPr="0027119A">
        <w:rPr>
          <w:rFonts w:ascii="Times New Roman" w:hAnsi="Times New Roman" w:cs="Times New Roman"/>
          <w:spacing w:val="-4"/>
          <w:sz w:val="28"/>
          <w:szCs w:val="28"/>
        </w:rPr>
        <w:t>; УО (</w:t>
      </w:r>
      <w:r w:rsidRPr="0027119A">
        <w:rPr>
          <w:rFonts w:ascii="Times New Roman" w:hAnsi="Times New Roman" w:cs="Times New Roman"/>
          <w:spacing w:val="-4"/>
          <w:sz w:val="28"/>
          <w:szCs w:val="28"/>
          <w:lang w:val="en-US"/>
        </w:rPr>
        <w:t>equipmentundercontrol</w:t>
      </w:r>
      <w:r w:rsidRPr="0027119A">
        <w:rPr>
          <w:rFonts w:ascii="Times New Roman" w:hAnsi="Times New Roman" w:cs="Times New Roman"/>
          <w:spacing w:val="-4"/>
          <w:sz w:val="28"/>
          <w:szCs w:val="28"/>
        </w:rPr>
        <w:t xml:space="preserve"> (</w:t>
      </w:r>
      <w:r w:rsidRPr="0027119A">
        <w:rPr>
          <w:rFonts w:ascii="Times New Roman" w:hAnsi="Times New Roman" w:cs="Times New Roman"/>
          <w:spacing w:val="-4"/>
          <w:sz w:val="28"/>
          <w:szCs w:val="28"/>
          <w:lang w:val="en-US"/>
        </w:rPr>
        <w:t>EUC</w:t>
      </w:r>
      <w:r w:rsidRPr="0027119A">
        <w:rPr>
          <w:rFonts w:ascii="Times New Roman" w:hAnsi="Times New Roman" w:cs="Times New Roman"/>
          <w:spacing w:val="-4"/>
          <w:sz w:val="28"/>
          <w:szCs w:val="28"/>
        </w:rPr>
        <w:t>)):</w:t>
      </w:r>
      <w:r w:rsidR="00A80677" w:rsidRPr="0027119A">
        <w:rPr>
          <w:rFonts w:ascii="Times New Roman" w:hAnsi="Times New Roman" w:cs="Times New Roman"/>
          <w:spacing w:val="-4"/>
          <w:sz w:val="28"/>
          <w:szCs w:val="28"/>
        </w:rPr>
        <w:t> </w:t>
      </w:r>
      <w:r w:rsidRPr="0027119A">
        <w:rPr>
          <w:rFonts w:ascii="Times New Roman" w:hAnsi="Times New Roman" w:cs="Times New Roman"/>
          <w:caps/>
          <w:sz w:val="28"/>
          <w:szCs w:val="28"/>
        </w:rPr>
        <w:t>о</w:t>
      </w:r>
      <w:r w:rsidRPr="0027119A">
        <w:rPr>
          <w:rFonts w:ascii="Times New Roman" w:hAnsi="Times New Roman" w:cs="Times New Roman"/>
          <w:sz w:val="28"/>
          <w:szCs w:val="28"/>
        </w:rPr>
        <w:t>борудование, машины, аппараты или установки, используемые для производства, обработки, транспортировки, в медицине или в иных процессах.</w:t>
      </w:r>
    </w:p>
    <w:p w:rsidR="003A0332" w:rsidRPr="0027119A" w:rsidRDefault="003A0332" w:rsidP="00F25A00">
      <w:pPr>
        <w:pBdr>
          <w:top w:val="single" w:sz="4" w:space="1" w:color="auto"/>
          <w:left w:val="single" w:sz="4" w:space="4" w:color="auto"/>
          <w:bottom w:val="single" w:sz="4" w:space="1" w:color="auto"/>
          <w:right w:val="single" w:sz="4" w:space="4" w:color="auto"/>
        </w:pBdr>
        <w:shd w:val="clear" w:color="auto" w:fill="FFFFFF"/>
        <w:tabs>
          <w:tab w:val="left" w:pos="324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lastRenderedPageBreak/>
        <w:t>Примечание –</w:t>
      </w:r>
      <w:r w:rsidRPr="0027119A">
        <w:rPr>
          <w:rFonts w:ascii="Times New Roman" w:hAnsi="Times New Roman" w:cs="Times New Roman"/>
          <w:spacing w:val="12"/>
          <w:w w:val="103"/>
          <w:sz w:val="24"/>
          <w:szCs w:val="24"/>
        </w:rPr>
        <w:t> </w:t>
      </w:r>
      <w:r w:rsidRPr="0027119A">
        <w:rPr>
          <w:rFonts w:ascii="Times New Roman" w:hAnsi="Times New Roman" w:cs="Times New Roman"/>
          <w:sz w:val="24"/>
          <w:szCs w:val="24"/>
        </w:rPr>
        <w:t>Системы управления УО представляют собой отдельное, отличное от УО понятие.</w:t>
      </w:r>
    </w:p>
    <w:p w:rsidR="003A0332" w:rsidRPr="0027119A" w:rsidRDefault="003A0332" w:rsidP="00F25A00">
      <w:pPr>
        <w:pBdr>
          <w:top w:val="single" w:sz="4" w:space="1" w:color="auto"/>
          <w:left w:val="single" w:sz="4" w:space="4" w:color="auto"/>
          <w:bottom w:val="single" w:sz="4" w:space="1" w:color="auto"/>
          <w:right w:val="single" w:sz="4" w:space="4" w:color="auto"/>
        </w:pBdr>
        <w:tabs>
          <w:tab w:val="clear" w:pos="4320"/>
          <w:tab w:val="left" w:pos="-241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[ГОСТ</w:t>
      </w:r>
      <w:r w:rsidR="00CB6093" w:rsidRPr="0027119A">
        <w:rPr>
          <w:rFonts w:ascii="Times New Roman" w:hAnsi="Times New Roman" w:cs="Times New Roman"/>
          <w:sz w:val="28"/>
          <w:szCs w:val="28"/>
        </w:rPr>
        <w:t> </w:t>
      </w:r>
      <w:r w:rsidRPr="0027119A">
        <w:rPr>
          <w:rFonts w:ascii="Times New Roman" w:hAnsi="Times New Roman" w:cs="Times New Roman"/>
          <w:sz w:val="28"/>
          <w:szCs w:val="28"/>
        </w:rPr>
        <w:t>Р</w:t>
      </w:r>
      <w:r w:rsidR="00CB6093" w:rsidRPr="0027119A">
        <w:rPr>
          <w:rFonts w:ascii="Times New Roman" w:hAnsi="Times New Roman" w:cs="Times New Roman"/>
          <w:sz w:val="28"/>
          <w:szCs w:val="28"/>
        </w:rPr>
        <w:t> </w:t>
      </w:r>
      <w:r w:rsidRPr="0027119A">
        <w:rPr>
          <w:rFonts w:ascii="Times New Roman" w:hAnsi="Times New Roman" w:cs="Times New Roman"/>
          <w:sz w:val="28"/>
          <w:szCs w:val="28"/>
        </w:rPr>
        <w:t>МЭК</w:t>
      </w:r>
      <w:r w:rsidR="00CB6093" w:rsidRPr="0027119A">
        <w:rPr>
          <w:rFonts w:ascii="Times New Roman" w:hAnsi="Times New Roman" w:cs="Times New Roman"/>
          <w:sz w:val="28"/>
          <w:szCs w:val="28"/>
        </w:rPr>
        <w:t> </w:t>
      </w:r>
      <w:r w:rsidRPr="0027119A">
        <w:rPr>
          <w:rFonts w:ascii="Times New Roman" w:hAnsi="Times New Roman" w:cs="Times New Roman"/>
          <w:sz w:val="28"/>
          <w:szCs w:val="28"/>
        </w:rPr>
        <w:t>61508</w:t>
      </w:r>
      <w:r w:rsidR="003F5019" w:rsidRPr="0027119A">
        <w:rPr>
          <w:rFonts w:ascii="Times New Roman" w:hAnsi="Times New Roman" w:cs="Times New Roman"/>
          <w:sz w:val="28"/>
          <w:szCs w:val="28"/>
        </w:rPr>
        <w:t>-4</w:t>
      </w:r>
      <w:r w:rsidRPr="0027119A">
        <w:rPr>
          <w:rFonts w:ascii="Times New Roman" w:hAnsi="Times New Roman" w:cs="Times New Roman"/>
          <w:sz w:val="28"/>
          <w:szCs w:val="28"/>
        </w:rPr>
        <w:t xml:space="preserve">, </w:t>
      </w:r>
      <w:r w:rsidR="003F5019" w:rsidRPr="0027119A">
        <w:rPr>
          <w:rFonts w:ascii="Times New Roman" w:hAnsi="Times New Roman" w:cs="Times New Roman"/>
          <w:sz w:val="28"/>
          <w:szCs w:val="28"/>
        </w:rPr>
        <w:t>пункт </w:t>
      </w:r>
      <w:r w:rsidRPr="0027119A">
        <w:rPr>
          <w:rFonts w:ascii="Times New Roman" w:hAnsi="Times New Roman" w:cs="Times New Roman"/>
          <w:sz w:val="28"/>
          <w:szCs w:val="28"/>
        </w:rPr>
        <w:t>3.2.</w:t>
      </w:r>
      <w:r w:rsidR="0098127B" w:rsidRPr="0027119A">
        <w:rPr>
          <w:rFonts w:ascii="Times New Roman" w:hAnsi="Times New Roman" w:cs="Times New Roman"/>
          <w:sz w:val="28"/>
          <w:szCs w:val="28"/>
        </w:rPr>
        <w:t>3</w:t>
      </w:r>
      <w:r w:rsidRPr="0027119A">
        <w:rPr>
          <w:rFonts w:ascii="Times New Roman" w:hAnsi="Times New Roman" w:cs="Times New Roman"/>
          <w:sz w:val="28"/>
          <w:szCs w:val="28"/>
        </w:rPr>
        <w:t>]</w:t>
      </w:r>
    </w:p>
    <w:p w:rsidR="003A0332" w:rsidRPr="0027119A" w:rsidRDefault="003A0332" w:rsidP="00A80677">
      <w:pPr>
        <w:tabs>
          <w:tab w:val="clear" w:pos="4320"/>
          <w:tab w:val="left" w:pos="-2410"/>
        </w:tabs>
        <w:spacing w:line="120" w:lineRule="auto"/>
        <w:ind w:firstLine="709"/>
        <w:jc w:val="both"/>
        <w:rPr>
          <w:rFonts w:ascii="Times New Roman" w:hAnsi="Times New Roman" w:cs="Times New Roman"/>
          <w:spacing w:val="-4"/>
          <w:sz w:val="28"/>
          <w:szCs w:val="28"/>
        </w:rPr>
      </w:pPr>
    </w:p>
    <w:p w:rsidR="003A0332" w:rsidRPr="0027119A" w:rsidRDefault="003A0332" w:rsidP="005D70E0">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1526EF" w:rsidRPr="0027119A">
        <w:rPr>
          <w:rFonts w:ascii="Times New Roman" w:hAnsi="Times New Roman" w:cs="Times New Roman"/>
          <w:bCs/>
          <w:spacing w:val="-1"/>
          <w:sz w:val="28"/>
          <w:szCs w:val="28"/>
        </w:rPr>
        <w:t>8</w:t>
      </w:r>
      <w:r w:rsidR="00EC1283">
        <w:rPr>
          <w:rFonts w:ascii="Times New Roman" w:hAnsi="Times New Roman" w:cs="Times New Roman"/>
          <w:bCs/>
          <w:spacing w:val="-1"/>
          <w:sz w:val="28"/>
          <w:szCs w:val="28"/>
        </w:rPr>
        <w:t>7</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уровень полноты безопасности</w:t>
      </w:r>
      <w:r w:rsidRPr="0027119A">
        <w:rPr>
          <w:rFonts w:ascii="Times New Roman" w:hAnsi="Times New Roman" w:cs="Times New Roman"/>
          <w:sz w:val="28"/>
          <w:szCs w:val="28"/>
        </w:rPr>
        <w:t xml:space="preserve">; </w:t>
      </w:r>
      <w:r w:rsidR="001526EF" w:rsidRPr="0027119A">
        <w:rPr>
          <w:rFonts w:ascii="Times New Roman" w:hAnsi="Times New Roman" w:cs="Times New Roman"/>
          <w:sz w:val="28"/>
          <w:szCs w:val="28"/>
        </w:rPr>
        <w:t>УПБ</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safetyintegritylevel</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SIL</w:t>
      </w:r>
      <w:r w:rsidRPr="0027119A">
        <w:rPr>
          <w:rFonts w:ascii="Times New Roman" w:hAnsi="Times New Roman" w:cs="Times New Roman"/>
          <w:sz w:val="28"/>
          <w:szCs w:val="28"/>
        </w:rPr>
        <w:t xml:space="preserve">): Дискретный уровень, принимающий одно из четырех возможных значений, определяющий требования к полноте безопасности связанной с безопасностью системы. </w:t>
      </w:r>
    </w:p>
    <w:p w:rsidR="0098127B" w:rsidRPr="0027119A" w:rsidRDefault="003A0332" w:rsidP="005D70E0">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Примечание</w:t>
      </w:r>
      <w:r w:rsidRPr="0027119A">
        <w:rPr>
          <w:rFonts w:ascii="Times New Roman" w:hAnsi="Times New Roman" w:cs="Times New Roman"/>
          <w:sz w:val="24"/>
          <w:szCs w:val="24"/>
        </w:rPr>
        <w:t> </w:t>
      </w:r>
      <w:r w:rsidRPr="0027119A">
        <w:rPr>
          <w:rFonts w:ascii="Times New Roman" w:hAnsi="Times New Roman" w:cs="Times New Roman"/>
          <w:b/>
          <w:bCs/>
          <w:sz w:val="24"/>
          <w:szCs w:val="24"/>
        </w:rPr>
        <w:t>– </w:t>
      </w:r>
      <w:r w:rsidRPr="0027119A">
        <w:rPr>
          <w:rFonts w:ascii="Times New Roman" w:hAnsi="Times New Roman" w:cs="Times New Roman"/>
          <w:sz w:val="24"/>
          <w:szCs w:val="24"/>
        </w:rPr>
        <w:t xml:space="preserve">Уровень полноты безопасности </w:t>
      </w:r>
      <w:r w:rsidR="001526EF" w:rsidRPr="0027119A">
        <w:rPr>
          <w:rFonts w:ascii="Times New Roman" w:hAnsi="Times New Roman" w:cs="Times New Roman"/>
          <w:sz w:val="24"/>
          <w:szCs w:val="24"/>
        </w:rPr>
        <w:t>УПБ</w:t>
      </w:r>
      <w:r w:rsidRPr="0027119A">
        <w:rPr>
          <w:rFonts w:ascii="Times New Roman" w:hAnsi="Times New Roman" w:cs="Times New Roman"/>
          <w:sz w:val="24"/>
          <w:szCs w:val="24"/>
        </w:rPr>
        <w:t xml:space="preserve"> 4 характеризует наибольшую полноту безопасности, </w:t>
      </w:r>
      <w:r w:rsidR="001526EF" w:rsidRPr="0027119A">
        <w:rPr>
          <w:rFonts w:ascii="Times New Roman" w:hAnsi="Times New Roman" w:cs="Times New Roman"/>
          <w:sz w:val="24"/>
          <w:szCs w:val="24"/>
        </w:rPr>
        <w:t>УПБ</w:t>
      </w:r>
      <w:r w:rsidRPr="0027119A">
        <w:rPr>
          <w:rFonts w:ascii="Times New Roman" w:hAnsi="Times New Roman" w:cs="Times New Roman"/>
          <w:sz w:val="24"/>
          <w:szCs w:val="24"/>
        </w:rPr>
        <w:t> 1 </w:t>
      </w:r>
      <w:r w:rsidRPr="0027119A">
        <w:rPr>
          <w:rFonts w:ascii="Times New Roman" w:hAnsi="Times New Roman" w:cs="Times New Roman"/>
          <w:b/>
          <w:bCs/>
          <w:sz w:val="24"/>
          <w:szCs w:val="24"/>
        </w:rPr>
        <w:t>–</w:t>
      </w:r>
      <w:r w:rsidRPr="0027119A">
        <w:rPr>
          <w:rFonts w:ascii="Times New Roman" w:hAnsi="Times New Roman" w:cs="Times New Roman"/>
          <w:sz w:val="24"/>
          <w:szCs w:val="24"/>
        </w:rPr>
        <w:t> наименьшую полноту безопасности.</w:t>
      </w:r>
    </w:p>
    <w:p w:rsidR="003A0332" w:rsidRPr="0027119A" w:rsidRDefault="0098127B" w:rsidP="00BD0CD7">
      <w:pPr>
        <w:adjustRightInd w:val="0"/>
        <w:ind w:firstLine="540"/>
        <w:jc w:val="both"/>
        <w:rPr>
          <w:rFonts w:ascii="Times New Roman" w:hAnsi="Times New Roman" w:cs="Times New Roman"/>
          <w:spacing w:val="-4"/>
          <w:sz w:val="28"/>
          <w:szCs w:val="28"/>
        </w:rPr>
      </w:pPr>
      <w:r w:rsidRPr="0027119A">
        <w:rPr>
          <w:rFonts w:ascii="Times New Roman" w:hAnsi="Times New Roman" w:cs="Times New Roman"/>
          <w:sz w:val="28"/>
          <w:szCs w:val="28"/>
        </w:rPr>
        <w:t>(</w:t>
      </w:r>
      <w:r w:rsidR="00BD0CD7" w:rsidRPr="0027119A">
        <w:rPr>
          <w:rFonts w:ascii="Times New Roman" w:hAnsi="Times New Roman" w:cs="Times New Roman"/>
          <w:sz w:val="28"/>
          <w:szCs w:val="28"/>
        </w:rPr>
        <w:t xml:space="preserve">по </w:t>
      </w:r>
      <w:r w:rsidRPr="0027119A">
        <w:rPr>
          <w:rFonts w:ascii="Times New Roman" w:hAnsi="Times New Roman" w:cs="Times New Roman"/>
          <w:sz w:val="28"/>
          <w:szCs w:val="28"/>
        </w:rPr>
        <w:t>ГОСТ Р 53195.2</w:t>
      </w:r>
      <w:r w:rsidR="00BD0CD7" w:rsidRPr="0027119A">
        <w:rPr>
          <w:rFonts w:ascii="Times New Roman" w:hAnsi="Times New Roman" w:cs="Times New Roman"/>
          <w:sz w:val="28"/>
          <w:szCs w:val="28"/>
        </w:rPr>
        <w:t>, пункт 3.8)</w:t>
      </w:r>
    </w:p>
    <w:p w:rsidR="003A0332" w:rsidRPr="0027119A" w:rsidRDefault="003A0332" w:rsidP="00274647">
      <w:pPr>
        <w:tabs>
          <w:tab w:val="clear" w:pos="4320"/>
          <w:tab w:val="left" w:pos="-2410"/>
        </w:tabs>
        <w:spacing w:line="120" w:lineRule="auto"/>
        <w:ind w:firstLine="709"/>
        <w:jc w:val="both"/>
        <w:rPr>
          <w:rFonts w:ascii="Times New Roman" w:hAnsi="Times New Roman" w:cs="Times New Roman"/>
          <w:b/>
          <w:bCs/>
          <w:spacing w:val="-4"/>
          <w:sz w:val="28"/>
          <w:szCs w:val="28"/>
        </w:rPr>
      </w:pPr>
    </w:p>
    <w:tbl>
      <w:tblPr>
        <w:tblW w:w="0" w:type="auto"/>
        <w:tblInd w:w="108" w:type="dxa"/>
        <w:tblLook w:val="00A0"/>
      </w:tblPr>
      <w:tblGrid>
        <w:gridCol w:w="9179"/>
      </w:tblGrid>
      <w:tr w:rsidR="003A0332" w:rsidRPr="0027119A">
        <w:tc>
          <w:tcPr>
            <w:tcW w:w="9713" w:type="dxa"/>
          </w:tcPr>
          <w:p w:rsidR="003A0332" w:rsidRPr="0027119A" w:rsidRDefault="003A0332" w:rsidP="00EC1283">
            <w:pPr>
              <w:tabs>
                <w:tab w:val="clear" w:pos="4320"/>
                <w:tab w:val="left" w:pos="-2127"/>
              </w:tabs>
              <w:spacing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bCs/>
                <w:spacing w:val="-1"/>
                <w:sz w:val="28"/>
                <w:szCs w:val="28"/>
              </w:rPr>
              <w:t>3.1.</w:t>
            </w:r>
            <w:r w:rsidR="00EC1283">
              <w:rPr>
                <w:rFonts w:ascii="Times New Roman" w:hAnsi="Times New Roman" w:cs="Times New Roman"/>
                <w:bCs/>
                <w:spacing w:val="-1"/>
                <w:sz w:val="28"/>
                <w:szCs w:val="28"/>
              </w:rPr>
              <w:t>88</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функциональная безопасностьсвязанн</w:t>
            </w:r>
            <w:r w:rsidR="008B5138" w:rsidRPr="0027119A">
              <w:rPr>
                <w:rFonts w:ascii="Times New Roman" w:hAnsi="Times New Roman" w:cs="Times New Roman"/>
                <w:b/>
                <w:bCs/>
                <w:sz w:val="28"/>
                <w:szCs w:val="28"/>
              </w:rPr>
              <w:t>ая</w:t>
            </w:r>
            <w:r w:rsidRPr="0027119A">
              <w:rPr>
                <w:rFonts w:ascii="Times New Roman" w:hAnsi="Times New Roman" w:cs="Times New Roman"/>
                <w:b/>
                <w:bCs/>
                <w:sz w:val="28"/>
                <w:szCs w:val="28"/>
              </w:rPr>
              <w:t xml:space="preserve"> с безопасностью здания </w:t>
            </w:r>
            <w:r w:rsidR="00461048" w:rsidRPr="0027119A">
              <w:rPr>
                <w:rFonts w:ascii="Times New Roman" w:hAnsi="Times New Roman" w:cs="Times New Roman"/>
                <w:b/>
                <w:bCs/>
                <w:sz w:val="28"/>
                <w:szCs w:val="28"/>
              </w:rPr>
              <w:t>[</w:t>
            </w:r>
            <w:r w:rsidRPr="0027119A">
              <w:rPr>
                <w:rFonts w:ascii="Times New Roman" w:hAnsi="Times New Roman" w:cs="Times New Roman"/>
                <w:b/>
                <w:bCs/>
                <w:sz w:val="28"/>
                <w:szCs w:val="28"/>
              </w:rPr>
              <w:t>сооружения</w:t>
            </w:r>
            <w:r w:rsidR="00461048" w:rsidRPr="0027119A">
              <w:rPr>
                <w:rFonts w:ascii="Times New Roman" w:hAnsi="Times New Roman" w:cs="Times New Roman"/>
                <w:b/>
                <w:bCs/>
                <w:sz w:val="28"/>
                <w:szCs w:val="28"/>
              </w:rPr>
              <w:t>]</w:t>
            </w:r>
            <w:r w:rsidRPr="0027119A">
              <w:rPr>
                <w:rFonts w:ascii="Times New Roman" w:hAnsi="Times New Roman" w:cs="Times New Roman"/>
                <w:b/>
                <w:bCs/>
                <w:sz w:val="28"/>
                <w:szCs w:val="28"/>
              </w:rPr>
              <w:t xml:space="preserve"> системы</w:t>
            </w:r>
            <w:r w:rsidRPr="0027119A">
              <w:rPr>
                <w:rFonts w:ascii="Times New Roman" w:hAnsi="Times New Roman" w:cs="Times New Roman"/>
                <w:sz w:val="28"/>
                <w:szCs w:val="28"/>
              </w:rPr>
              <w:t xml:space="preserve">; </w:t>
            </w:r>
            <w:r w:rsidR="00461048" w:rsidRPr="0027119A">
              <w:rPr>
                <w:rFonts w:ascii="Times New Roman" w:hAnsi="Times New Roman" w:cs="Times New Roman"/>
                <w:sz w:val="28"/>
                <w:szCs w:val="28"/>
              </w:rPr>
              <w:t>(</w:t>
            </w:r>
            <w:r w:rsidRPr="0027119A">
              <w:rPr>
                <w:rFonts w:ascii="Times New Roman" w:hAnsi="Times New Roman" w:cs="Times New Roman"/>
                <w:b/>
                <w:sz w:val="28"/>
                <w:szCs w:val="28"/>
              </w:rPr>
              <w:t>функциональная безопасность Э/Э/ПЭ СБЗС-системы</w:t>
            </w:r>
            <w:r w:rsidR="00461048" w:rsidRPr="0027119A">
              <w:rPr>
                <w:rFonts w:ascii="Times New Roman" w:hAnsi="Times New Roman" w:cs="Times New Roman"/>
                <w:b/>
                <w:sz w:val="28"/>
                <w:szCs w:val="28"/>
              </w:rPr>
              <w:t>)</w:t>
            </w:r>
            <w:r w:rsidRPr="0027119A">
              <w:rPr>
                <w:rFonts w:ascii="Times New Roman" w:hAnsi="Times New Roman" w:cs="Times New Roman"/>
                <w:sz w:val="28"/>
                <w:szCs w:val="28"/>
              </w:rPr>
              <w:t>: Безопасность, обусловленная применением управляемого оборудования и системы управления управляемым оборудованием и зависящая от правильности функционирования электрической и/или электронной, и/или программируемой электронной связанной с безопасностью зданий и сооружений системы и других средств по снижению риска.</w:t>
            </w:r>
          </w:p>
        </w:tc>
      </w:tr>
    </w:tbl>
    <w:p w:rsidR="003A0332" w:rsidRPr="0027119A" w:rsidRDefault="003A0332" w:rsidP="00832491">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EC1283">
        <w:rPr>
          <w:rFonts w:ascii="Times New Roman" w:hAnsi="Times New Roman" w:cs="Times New Roman"/>
          <w:bCs/>
          <w:spacing w:val="-1"/>
          <w:sz w:val="28"/>
          <w:szCs w:val="28"/>
        </w:rPr>
        <w:t>89</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функциональная безопасность</w:t>
      </w:r>
      <w:r w:rsidR="00A80677" w:rsidRPr="0027119A">
        <w:rPr>
          <w:rFonts w:ascii="Times New Roman" w:hAnsi="Times New Roman" w:cs="Times New Roman"/>
          <w:b/>
          <w:sz w:val="28"/>
          <w:szCs w:val="28"/>
        </w:rPr>
        <w:t>системы</w:t>
      </w:r>
      <w:r w:rsidR="00A80677" w:rsidRPr="0027119A">
        <w:rPr>
          <w:rFonts w:ascii="Times New Roman" w:hAnsi="Times New Roman" w:cs="Times New Roman"/>
          <w:sz w:val="28"/>
          <w:szCs w:val="28"/>
        </w:rPr>
        <w:t xml:space="preserve">, </w:t>
      </w:r>
      <w:r w:rsidRPr="0027119A">
        <w:rPr>
          <w:rFonts w:ascii="Times New Roman" w:hAnsi="Times New Roman" w:cs="Times New Roman"/>
          <w:b/>
          <w:bCs/>
          <w:sz w:val="28"/>
          <w:szCs w:val="28"/>
        </w:rPr>
        <w:t>связанной с безопасностью инженерной системы</w:t>
      </w:r>
      <w:r w:rsidRPr="0027119A">
        <w:rPr>
          <w:rFonts w:ascii="Times New Roman" w:hAnsi="Times New Roman" w:cs="Times New Roman"/>
          <w:sz w:val="28"/>
          <w:szCs w:val="28"/>
        </w:rPr>
        <w:t xml:space="preserve">; </w:t>
      </w:r>
      <w:r w:rsidR="00461048" w:rsidRPr="0027119A">
        <w:rPr>
          <w:rFonts w:ascii="Times New Roman" w:hAnsi="Times New Roman" w:cs="Times New Roman"/>
          <w:b/>
          <w:sz w:val="28"/>
          <w:szCs w:val="28"/>
        </w:rPr>
        <w:t>(ф</w:t>
      </w:r>
      <w:r w:rsidRPr="0027119A">
        <w:rPr>
          <w:rFonts w:ascii="Times New Roman" w:hAnsi="Times New Roman" w:cs="Times New Roman"/>
          <w:b/>
          <w:sz w:val="28"/>
          <w:szCs w:val="28"/>
        </w:rPr>
        <w:t>ункциональная безопасность СБИС-системы</w:t>
      </w:r>
      <w:r w:rsidR="00461048" w:rsidRPr="0027119A">
        <w:rPr>
          <w:rFonts w:ascii="Times New Roman" w:hAnsi="Times New Roman" w:cs="Times New Roman"/>
          <w:b/>
          <w:sz w:val="28"/>
          <w:szCs w:val="28"/>
        </w:rPr>
        <w:t>)</w:t>
      </w:r>
      <w:r w:rsidRPr="0027119A">
        <w:rPr>
          <w:rFonts w:ascii="Times New Roman" w:hAnsi="Times New Roman" w:cs="Times New Roman"/>
          <w:sz w:val="28"/>
          <w:szCs w:val="28"/>
        </w:rPr>
        <w:t>: Безопасность, обусловленная применением управляемого оборудования и системы управления управляемым оборудованием и зависящая от правильности функционирования систем, связанных с безопасностью инженерных систем, и других средств по снижению риска.</w:t>
      </w:r>
    </w:p>
    <w:p w:rsidR="003A0332" w:rsidRPr="0027119A" w:rsidRDefault="003A0332" w:rsidP="00832491">
      <w:pPr>
        <w:tabs>
          <w:tab w:val="clear" w:pos="4320"/>
          <w:tab w:val="left" w:pos="-3402"/>
          <w:tab w:val="left" w:pos="-2127"/>
          <w:tab w:val="right" w:pos="11372"/>
        </w:tabs>
        <w:spacing w:line="360" w:lineRule="auto"/>
        <w:ind w:right="13" w:firstLine="709"/>
        <w:jc w:val="both"/>
        <w:rPr>
          <w:rStyle w:val="apple-converted-space"/>
          <w:rFonts w:ascii="Times New Roman" w:hAnsi="Times New Roman" w:cs="Times New Roman"/>
          <w:sz w:val="28"/>
          <w:szCs w:val="28"/>
        </w:rPr>
      </w:pPr>
      <w:r w:rsidRPr="0027119A">
        <w:rPr>
          <w:rFonts w:ascii="Times New Roman" w:hAnsi="Times New Roman" w:cs="Times New Roman"/>
          <w:bCs/>
          <w:spacing w:val="-1"/>
          <w:sz w:val="28"/>
          <w:szCs w:val="28"/>
        </w:rPr>
        <w:t>3.1.</w:t>
      </w:r>
      <w:r w:rsidR="00A860EC" w:rsidRPr="0027119A">
        <w:rPr>
          <w:rFonts w:ascii="Times New Roman" w:hAnsi="Times New Roman" w:cs="Times New Roman"/>
          <w:bCs/>
          <w:spacing w:val="-1"/>
          <w:sz w:val="28"/>
          <w:szCs w:val="28"/>
        </w:rPr>
        <w:t>9</w:t>
      </w:r>
      <w:r w:rsidR="00EC1283">
        <w:rPr>
          <w:rFonts w:ascii="Times New Roman" w:hAnsi="Times New Roman" w:cs="Times New Roman"/>
          <w:bCs/>
          <w:spacing w:val="-1"/>
          <w:sz w:val="28"/>
          <w:szCs w:val="28"/>
        </w:rPr>
        <w:t>0</w:t>
      </w:r>
      <w:r w:rsidRPr="0027119A">
        <w:rPr>
          <w:rFonts w:ascii="Times New Roman" w:hAnsi="Times New Roman" w:cs="Times New Roman"/>
          <w:b/>
          <w:bCs/>
          <w:spacing w:val="-1"/>
          <w:sz w:val="28"/>
          <w:szCs w:val="28"/>
        </w:rPr>
        <w:t>  </w:t>
      </w:r>
      <w:r w:rsidRPr="0027119A">
        <w:rPr>
          <w:rStyle w:val="hps"/>
          <w:rFonts w:ascii="Times New Roman" w:hAnsi="Times New Roman" w:cs="Times New Roman"/>
          <w:b/>
          <w:bCs/>
          <w:sz w:val="28"/>
          <w:szCs w:val="28"/>
        </w:rPr>
        <w:t xml:space="preserve">функциональная совместимость </w:t>
      </w:r>
      <w:r w:rsidRPr="0027119A">
        <w:rPr>
          <w:rStyle w:val="hps"/>
          <w:rFonts w:ascii="Times New Roman" w:hAnsi="Times New Roman" w:cs="Times New Roman"/>
          <w:sz w:val="28"/>
          <w:szCs w:val="28"/>
        </w:rPr>
        <w:t>(</w:t>
      </w:r>
      <w:r w:rsidRPr="0027119A">
        <w:rPr>
          <w:rStyle w:val="hps"/>
          <w:rFonts w:ascii="Times New Roman" w:hAnsi="Times New Roman" w:cs="Times New Roman"/>
          <w:sz w:val="28"/>
          <w:szCs w:val="28"/>
          <w:lang w:val="en-US"/>
        </w:rPr>
        <w:t>functional</w:t>
      </w:r>
      <w:r w:rsidRPr="0027119A">
        <w:rPr>
          <w:rFonts w:ascii="Times New Roman" w:hAnsi="Times New Roman" w:cs="Times New Roman"/>
          <w:sz w:val="28"/>
          <w:szCs w:val="28"/>
          <w:lang w:val="en-US"/>
        </w:rPr>
        <w:t>interoperability</w:t>
      </w:r>
      <w:r w:rsidRPr="0027119A">
        <w:rPr>
          <w:rFonts w:ascii="Times New Roman" w:hAnsi="Times New Roman" w:cs="Times New Roman"/>
          <w:sz w:val="28"/>
          <w:szCs w:val="28"/>
        </w:rPr>
        <w:t>)</w:t>
      </w:r>
      <w:r w:rsidRPr="0027119A">
        <w:rPr>
          <w:rStyle w:val="hps"/>
          <w:rFonts w:ascii="Times New Roman" w:hAnsi="Times New Roman" w:cs="Times New Roman"/>
          <w:sz w:val="28"/>
          <w:szCs w:val="28"/>
        </w:rPr>
        <w:t xml:space="preserve">: Способность устройств или оборудования </w:t>
      </w:r>
      <w:r w:rsidRPr="0027119A">
        <w:rPr>
          <w:rStyle w:val="hps"/>
          <w:rFonts w:ascii="Times New Roman" w:hAnsi="Times New Roman" w:cs="Times New Roman"/>
          <w:sz w:val="28"/>
          <w:szCs w:val="28"/>
        </w:rPr>
        <w:lastRenderedPageBreak/>
        <w:t>взаимодействовать между собой без потери функциональности или степени интеграции с системой(ами) управления.</w:t>
      </w:r>
    </w:p>
    <w:p w:rsidR="003A0332" w:rsidRPr="0027119A" w:rsidRDefault="003A0332" w:rsidP="00274647">
      <w:pPr>
        <w:tabs>
          <w:tab w:val="clear" w:pos="4320"/>
          <w:tab w:val="left" w:pos="-2410"/>
        </w:tabs>
        <w:spacing w:after="240" w:line="360" w:lineRule="auto"/>
        <w:ind w:firstLine="709"/>
        <w:jc w:val="both"/>
        <w:rPr>
          <w:rStyle w:val="hps"/>
          <w:rFonts w:ascii="Times New Roman" w:hAnsi="Times New Roman" w:cs="Times New Roman"/>
          <w:sz w:val="24"/>
          <w:szCs w:val="24"/>
        </w:rPr>
      </w:pPr>
      <w:r w:rsidRPr="0027119A">
        <w:rPr>
          <w:rFonts w:ascii="Times New Roman" w:hAnsi="Times New Roman" w:cs="Times New Roman"/>
          <w:spacing w:val="50"/>
          <w:sz w:val="24"/>
          <w:szCs w:val="24"/>
        </w:rPr>
        <w:t>Примечание</w:t>
      </w:r>
      <w:r w:rsidRPr="0027119A">
        <w:rPr>
          <w:rFonts w:ascii="Times New Roman" w:hAnsi="Times New Roman" w:cs="Times New Roman"/>
          <w:sz w:val="24"/>
          <w:szCs w:val="24"/>
        </w:rPr>
        <w:t> </w:t>
      </w:r>
      <w:r w:rsidRPr="0027119A">
        <w:rPr>
          <w:rStyle w:val="hps"/>
          <w:rFonts w:ascii="Times New Roman" w:hAnsi="Times New Roman" w:cs="Times New Roman"/>
          <w:sz w:val="24"/>
          <w:szCs w:val="24"/>
        </w:rPr>
        <w:t>– При функциональной совместимости устройств или оборудования в системе обеспечивается возможность замены устройства или оборудования одного производителя на устройство или оборудование другого производителя с сохранением функций(й) системы.</w:t>
      </w:r>
    </w:p>
    <w:p w:rsidR="003A0332" w:rsidRPr="0027119A" w:rsidRDefault="003A0332" w:rsidP="009B7DE9">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3.1.</w:t>
      </w:r>
      <w:r w:rsidR="00A860EC" w:rsidRPr="0027119A">
        <w:rPr>
          <w:rFonts w:ascii="Times New Roman" w:hAnsi="Times New Roman" w:cs="Times New Roman"/>
          <w:sz w:val="28"/>
          <w:szCs w:val="28"/>
        </w:rPr>
        <w:t>9</w:t>
      </w:r>
      <w:r w:rsidR="00EC1283">
        <w:rPr>
          <w:rFonts w:ascii="Times New Roman" w:hAnsi="Times New Roman" w:cs="Times New Roman"/>
          <w:sz w:val="28"/>
          <w:szCs w:val="28"/>
        </w:rPr>
        <w:t>1</w:t>
      </w:r>
      <w:r w:rsidRPr="0027119A">
        <w:rPr>
          <w:rFonts w:ascii="Times New Roman" w:hAnsi="Times New Roman" w:cs="Times New Roman"/>
          <w:sz w:val="28"/>
          <w:szCs w:val="28"/>
        </w:rPr>
        <w:t>  </w:t>
      </w:r>
      <w:r w:rsidRPr="0027119A">
        <w:rPr>
          <w:rFonts w:ascii="Times New Roman" w:hAnsi="Times New Roman" w:cs="Times New Roman"/>
          <w:b/>
          <w:bCs/>
          <w:sz w:val="28"/>
          <w:szCs w:val="28"/>
        </w:rPr>
        <w:t>функциональный элемент</w:t>
      </w:r>
      <w:r w:rsidRPr="0027119A">
        <w:rPr>
          <w:rFonts w:ascii="Times New Roman" w:hAnsi="Times New Roman" w:cs="Times New Roman"/>
          <w:sz w:val="28"/>
          <w:szCs w:val="28"/>
        </w:rPr>
        <w:t>: Группа помещений объекта и/или участков прилегающей территории с одинаковым или сходным функциональным назначением.</w:t>
      </w:r>
    </w:p>
    <w:p w:rsidR="003A0332" w:rsidRPr="0027119A" w:rsidRDefault="003A0332" w:rsidP="00F25A00">
      <w:pPr>
        <w:tabs>
          <w:tab w:val="clear" w:pos="4320"/>
          <w:tab w:val="left" w:pos="-2410"/>
        </w:tabs>
        <w:spacing w:after="240"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spacing w:val="50"/>
          <w:sz w:val="24"/>
          <w:szCs w:val="24"/>
        </w:rPr>
        <w:t>Примечание</w:t>
      </w:r>
      <w:r w:rsidRPr="0027119A">
        <w:rPr>
          <w:rFonts w:ascii="Times New Roman" w:hAnsi="Times New Roman" w:cs="Times New Roman"/>
          <w:sz w:val="24"/>
          <w:szCs w:val="24"/>
        </w:rPr>
        <w:t> – Примерами функциональных элементов служат: гостиница</w:t>
      </w:r>
      <w:r w:rsidR="00461048" w:rsidRPr="0027119A">
        <w:rPr>
          <w:rFonts w:ascii="Times New Roman" w:hAnsi="Times New Roman" w:cs="Times New Roman"/>
          <w:sz w:val="24"/>
          <w:szCs w:val="24"/>
        </w:rPr>
        <w:t>,</w:t>
      </w:r>
      <w:r w:rsidRPr="0027119A">
        <w:rPr>
          <w:rFonts w:ascii="Times New Roman" w:hAnsi="Times New Roman" w:cs="Times New Roman"/>
          <w:sz w:val="24"/>
          <w:szCs w:val="24"/>
        </w:rPr>
        <w:t xml:space="preserve"> офисная часть</w:t>
      </w:r>
      <w:r w:rsidR="00461048" w:rsidRPr="0027119A">
        <w:rPr>
          <w:rFonts w:ascii="Times New Roman" w:hAnsi="Times New Roman" w:cs="Times New Roman"/>
          <w:sz w:val="24"/>
          <w:szCs w:val="24"/>
        </w:rPr>
        <w:t>,</w:t>
      </w:r>
      <w:r w:rsidRPr="0027119A">
        <w:rPr>
          <w:rFonts w:ascii="Times New Roman" w:hAnsi="Times New Roman" w:cs="Times New Roman"/>
          <w:sz w:val="24"/>
          <w:szCs w:val="24"/>
        </w:rPr>
        <w:t xml:space="preserve"> арендуемые помещения</w:t>
      </w:r>
      <w:r w:rsidR="00461048" w:rsidRPr="0027119A">
        <w:rPr>
          <w:rFonts w:ascii="Times New Roman" w:hAnsi="Times New Roman" w:cs="Times New Roman"/>
          <w:sz w:val="24"/>
          <w:szCs w:val="24"/>
        </w:rPr>
        <w:t>,</w:t>
      </w:r>
      <w:r w:rsidRPr="0027119A">
        <w:rPr>
          <w:rFonts w:ascii="Times New Roman" w:hAnsi="Times New Roman" w:cs="Times New Roman"/>
          <w:sz w:val="24"/>
          <w:szCs w:val="24"/>
        </w:rPr>
        <w:t xml:space="preserve"> автостоянка.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9"/>
      </w:tblGrid>
      <w:tr w:rsidR="003A0332" w:rsidRPr="0027119A" w:rsidTr="002670C7">
        <w:tc>
          <w:tcPr>
            <w:tcW w:w="9287" w:type="dxa"/>
            <w:tcBorders>
              <w:top w:val="nil"/>
              <w:left w:val="nil"/>
              <w:bottom w:val="nil"/>
              <w:right w:val="nil"/>
            </w:tcBorders>
          </w:tcPr>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9B7DE9" w:rsidRPr="0027119A">
              <w:rPr>
                <w:rFonts w:ascii="Times New Roman" w:hAnsi="Times New Roman" w:cs="Times New Roman"/>
                <w:bCs/>
                <w:spacing w:val="-1"/>
                <w:sz w:val="28"/>
                <w:szCs w:val="28"/>
              </w:rPr>
              <w:t>9</w:t>
            </w:r>
            <w:r w:rsidR="00EC1283">
              <w:rPr>
                <w:rFonts w:ascii="Times New Roman" w:hAnsi="Times New Roman" w:cs="Times New Roman"/>
                <w:bCs/>
                <w:spacing w:val="-1"/>
                <w:sz w:val="28"/>
                <w:szCs w:val="28"/>
              </w:rPr>
              <w:t>2</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функция безопасности</w:t>
            </w:r>
            <w:r w:rsidRPr="0027119A">
              <w:rPr>
                <w:rFonts w:ascii="Times New Roman" w:hAnsi="Times New Roman" w:cs="Times New Roman"/>
                <w:sz w:val="28"/>
                <w:szCs w:val="28"/>
              </w:rPr>
              <w:t xml:space="preserve"> (</w:t>
            </w:r>
            <w:r w:rsidRPr="0027119A">
              <w:rPr>
                <w:rFonts w:ascii="Times New Roman" w:hAnsi="Times New Roman" w:cs="Times New Roman"/>
                <w:sz w:val="28"/>
                <w:szCs w:val="28"/>
                <w:lang w:val="en-US"/>
              </w:rPr>
              <w:t>safetyfunction</w:t>
            </w:r>
            <w:r w:rsidRPr="0027119A">
              <w:rPr>
                <w:rFonts w:ascii="Times New Roman" w:hAnsi="Times New Roman" w:cs="Times New Roman"/>
                <w:sz w:val="28"/>
                <w:szCs w:val="28"/>
              </w:rPr>
              <w:t xml:space="preserve">): Функция, реализуемая электрической/ электронной/ программируемой электронной системой, </w:t>
            </w:r>
            <w:r w:rsidR="00A80677" w:rsidRPr="0027119A">
              <w:rPr>
                <w:rFonts w:ascii="Times New Roman" w:hAnsi="Times New Roman" w:cs="Times New Roman"/>
                <w:sz w:val="28"/>
                <w:szCs w:val="28"/>
              </w:rPr>
              <w:t>связанной с безопасностью</w:t>
            </w:r>
            <w:r w:rsidR="00231831" w:rsidRPr="0027119A">
              <w:rPr>
                <w:rFonts w:ascii="Times New Roman" w:hAnsi="Times New Roman" w:cs="Times New Roman"/>
                <w:sz w:val="28"/>
                <w:szCs w:val="28"/>
              </w:rPr>
              <w:t>,</w:t>
            </w:r>
            <w:r w:rsidRPr="0027119A">
              <w:rPr>
                <w:rFonts w:ascii="Times New Roman" w:hAnsi="Times New Roman" w:cs="Times New Roman"/>
                <w:sz w:val="28"/>
                <w:szCs w:val="28"/>
              </w:rPr>
              <w:t>системой</w:t>
            </w:r>
            <w:r w:rsidR="00231831" w:rsidRPr="0027119A">
              <w:rPr>
                <w:rFonts w:ascii="Times New Roman" w:hAnsi="Times New Roman" w:cs="Times New Roman"/>
                <w:sz w:val="28"/>
                <w:szCs w:val="28"/>
              </w:rPr>
              <w:t xml:space="preserve"> обеспечения безопасности</w:t>
            </w:r>
            <w:r w:rsidRPr="0027119A">
              <w:rPr>
                <w:rFonts w:ascii="Times New Roman" w:hAnsi="Times New Roman" w:cs="Times New Roman"/>
                <w:sz w:val="28"/>
                <w:szCs w:val="28"/>
              </w:rPr>
              <w:t xml:space="preserve">, основанной на других технологиях, или внешними средствами </w:t>
            </w:r>
            <w:r w:rsidR="00231831" w:rsidRPr="0027119A">
              <w:rPr>
                <w:rFonts w:ascii="Times New Roman" w:hAnsi="Times New Roman" w:cs="Times New Roman"/>
                <w:sz w:val="28"/>
                <w:szCs w:val="28"/>
              </w:rPr>
              <w:t>снижения</w:t>
            </w:r>
            <w:r w:rsidRPr="0027119A">
              <w:rPr>
                <w:rFonts w:ascii="Times New Roman" w:hAnsi="Times New Roman" w:cs="Times New Roman"/>
                <w:sz w:val="28"/>
                <w:szCs w:val="28"/>
              </w:rPr>
              <w:t xml:space="preserve"> риска, которая предназначена для достижения или поддержания безопасного состояния управляемого оборудования по отношению к конкретному опасному событию.</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w:t>
            </w:r>
            <w:r w:rsidRPr="0027119A">
              <w:rPr>
                <w:rFonts w:ascii="Times New Roman" w:hAnsi="Times New Roman" w:cs="Times New Roman"/>
                <w:spacing w:val="20"/>
                <w:sz w:val="24"/>
                <w:szCs w:val="24"/>
              </w:rPr>
              <w:t>я:</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1  Функция безопасности характеризуется назначением (</w:t>
            </w:r>
            <w:r w:rsidRPr="0027119A">
              <w:rPr>
                <w:rFonts w:ascii="Times New Roman" w:hAnsi="Times New Roman" w:cs="Times New Roman"/>
                <w:sz w:val="24"/>
                <w:szCs w:val="24"/>
                <w:u w:val="single"/>
              </w:rPr>
              <w:t>что</w:t>
            </w:r>
            <w:r w:rsidRPr="0027119A">
              <w:rPr>
                <w:rFonts w:ascii="Times New Roman" w:hAnsi="Times New Roman" w:cs="Times New Roman"/>
                <w:sz w:val="24"/>
                <w:szCs w:val="24"/>
              </w:rPr>
              <w:t xml:space="preserve"> выполняет функция) и полнотой безопасности – вероятностью удовлетворительного выполнения этой назначенной функции.</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2  Функциональная безопасность связанной с безопасностью здания и сооружения системы обеспечивается при удовлетворительном выполнении назначенной функции безопасности.</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3  Функция безопасности связанной с безопасностью системы завершается действием управляемого оборудования, приводящим к снижению риска причинения вреда и/или тяжести последствий.  </w:t>
            </w:r>
          </w:p>
          <w:p w:rsidR="003A0332" w:rsidRPr="0027119A" w:rsidRDefault="002670C7" w:rsidP="002670C7">
            <w:pPr>
              <w:tabs>
                <w:tab w:val="clear" w:pos="4320"/>
                <w:tab w:val="left" w:pos="-2410"/>
              </w:tabs>
              <w:spacing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sz w:val="28"/>
                <w:szCs w:val="28"/>
              </w:rPr>
              <w:t xml:space="preserve">(по </w:t>
            </w:r>
            <w:r w:rsidR="003A0332" w:rsidRPr="0027119A">
              <w:rPr>
                <w:rFonts w:ascii="Times New Roman" w:hAnsi="Times New Roman" w:cs="Times New Roman"/>
                <w:sz w:val="28"/>
                <w:szCs w:val="28"/>
              </w:rPr>
              <w:t>ГОСТ Р МЭК 61508-4, пункт 3.5.</w:t>
            </w:r>
            <w:r w:rsidR="00231831" w:rsidRPr="0027119A">
              <w:rPr>
                <w:rFonts w:ascii="Times New Roman" w:hAnsi="Times New Roman" w:cs="Times New Roman"/>
                <w:sz w:val="28"/>
                <w:szCs w:val="28"/>
              </w:rPr>
              <w:t>1</w:t>
            </w:r>
            <w:r w:rsidRPr="0027119A">
              <w:rPr>
                <w:rFonts w:ascii="Times New Roman" w:hAnsi="Times New Roman" w:cs="Times New Roman"/>
                <w:sz w:val="28"/>
                <w:szCs w:val="28"/>
              </w:rPr>
              <w:t>)</w:t>
            </w:r>
          </w:p>
        </w:tc>
      </w:tr>
    </w:tbl>
    <w:p w:rsidR="003A0332" w:rsidRPr="0027119A" w:rsidRDefault="003A0332" w:rsidP="00DC32ED">
      <w:pPr>
        <w:tabs>
          <w:tab w:val="clear" w:pos="4320"/>
          <w:tab w:val="left" w:pos="-2410"/>
        </w:tabs>
        <w:spacing w:line="120" w:lineRule="auto"/>
        <w:ind w:firstLine="709"/>
        <w:jc w:val="both"/>
        <w:rPr>
          <w:rFonts w:ascii="Times New Roman" w:hAnsi="Times New Roman" w:cs="Times New Roman"/>
          <w:b/>
          <w:bCs/>
          <w:spacing w:val="-4"/>
          <w:sz w:val="28"/>
          <w:szCs w:val="28"/>
        </w:rPr>
      </w:pPr>
    </w:p>
    <w:p w:rsidR="003A0332" w:rsidRPr="0027119A" w:rsidRDefault="003A0332" w:rsidP="00B61E7D">
      <w:pPr>
        <w:spacing w:line="360" w:lineRule="auto"/>
        <w:ind w:firstLine="709"/>
        <w:jc w:val="both"/>
        <w:rPr>
          <w:rFonts w:ascii="Times New Roman" w:hAnsi="Times New Roman" w:cs="Times New Roman"/>
          <w:spacing w:val="-1"/>
          <w:sz w:val="28"/>
          <w:szCs w:val="28"/>
        </w:rPr>
      </w:pPr>
      <w:r w:rsidRPr="0027119A">
        <w:rPr>
          <w:rFonts w:ascii="Times New Roman" w:hAnsi="Times New Roman" w:cs="Times New Roman"/>
          <w:sz w:val="28"/>
          <w:szCs w:val="28"/>
        </w:rPr>
        <w:t>3.1.</w:t>
      </w:r>
      <w:r w:rsidR="009B7DE9" w:rsidRPr="0027119A">
        <w:rPr>
          <w:rFonts w:ascii="Times New Roman" w:hAnsi="Times New Roman" w:cs="Times New Roman"/>
          <w:sz w:val="28"/>
          <w:szCs w:val="28"/>
        </w:rPr>
        <w:t>9</w:t>
      </w:r>
      <w:r w:rsidR="00EC1283">
        <w:rPr>
          <w:rFonts w:ascii="Times New Roman" w:hAnsi="Times New Roman" w:cs="Times New Roman"/>
          <w:sz w:val="28"/>
          <w:szCs w:val="28"/>
        </w:rPr>
        <w:t>3</w:t>
      </w:r>
      <w:r w:rsidRPr="0027119A">
        <w:rPr>
          <w:rFonts w:ascii="Times New Roman" w:hAnsi="Times New Roman" w:cs="Times New Roman"/>
          <w:b/>
          <w:sz w:val="28"/>
          <w:szCs w:val="28"/>
        </w:rPr>
        <w:t>  </w:t>
      </w:r>
      <w:r w:rsidRPr="0027119A">
        <w:rPr>
          <w:rFonts w:ascii="Times New Roman" w:hAnsi="Times New Roman" w:cs="Times New Roman"/>
          <w:b/>
          <w:bCs/>
          <w:spacing w:val="-2"/>
          <w:sz w:val="28"/>
          <w:szCs w:val="28"/>
        </w:rPr>
        <w:t>центральный пункт управления</w:t>
      </w:r>
      <w:r w:rsidRPr="0027119A">
        <w:rPr>
          <w:rFonts w:ascii="Times New Roman" w:hAnsi="Times New Roman" w:cs="Times New Roman"/>
          <w:spacing w:val="-2"/>
          <w:sz w:val="28"/>
          <w:szCs w:val="28"/>
        </w:rPr>
        <w:t>; ЦПУ(</w:t>
      </w:r>
      <w:r w:rsidRPr="0027119A">
        <w:rPr>
          <w:rFonts w:ascii="Times New Roman" w:hAnsi="Times New Roman" w:cs="Times New Roman"/>
          <w:spacing w:val="-1"/>
          <w:sz w:val="28"/>
          <w:szCs w:val="28"/>
          <w:lang w:val="en-US"/>
        </w:rPr>
        <w:t>controlsuite</w:t>
      </w:r>
      <w:r w:rsidRPr="0027119A">
        <w:rPr>
          <w:rFonts w:ascii="Times New Roman" w:hAnsi="Times New Roman" w:cs="Times New Roman"/>
          <w:spacing w:val="-1"/>
          <w:sz w:val="28"/>
          <w:szCs w:val="28"/>
        </w:rPr>
        <w:t>):</w:t>
      </w:r>
      <w:r w:rsidR="00A80677" w:rsidRPr="0027119A">
        <w:rPr>
          <w:rFonts w:ascii="Times New Roman" w:hAnsi="Times New Roman" w:cs="Times New Roman"/>
          <w:spacing w:val="-1"/>
          <w:sz w:val="28"/>
          <w:szCs w:val="28"/>
        </w:rPr>
        <w:t> </w:t>
      </w:r>
      <w:r w:rsidRPr="0027119A">
        <w:rPr>
          <w:rFonts w:ascii="Times New Roman" w:hAnsi="Times New Roman" w:cs="Times New Roman"/>
          <w:spacing w:val="-1"/>
          <w:sz w:val="28"/>
          <w:szCs w:val="28"/>
        </w:rPr>
        <w:t>Функциональная единица объекта, в состав которой входит группа служебных помещений, включая аппаратную(ые) контроля и управления, вспомогательные и подсобные помещения, предназначенная для обеспечения дистанционного контроля и управления инженерными системами объекта.</w:t>
      </w:r>
    </w:p>
    <w:p w:rsidR="003A0332" w:rsidRPr="0027119A" w:rsidRDefault="00A80677" w:rsidP="00F25A00">
      <w:pPr>
        <w:tabs>
          <w:tab w:val="left" w:pos="3240"/>
        </w:tabs>
        <w:spacing w:line="360" w:lineRule="auto"/>
        <w:ind w:firstLine="709"/>
        <w:jc w:val="both"/>
        <w:rPr>
          <w:rFonts w:ascii="Times New Roman" w:hAnsi="Times New Roman" w:cs="Times New Roman"/>
          <w:b/>
          <w:bCs/>
          <w:spacing w:val="-1"/>
          <w:sz w:val="28"/>
          <w:szCs w:val="28"/>
        </w:rPr>
      </w:pPr>
      <w:r w:rsidRPr="0027119A">
        <w:rPr>
          <w:rFonts w:ascii="Times New Roman" w:hAnsi="Times New Roman" w:cs="Times New Roman"/>
          <w:spacing w:val="50"/>
          <w:sz w:val="24"/>
          <w:szCs w:val="24"/>
        </w:rPr>
        <w:t>Примечание</w:t>
      </w:r>
      <w:r w:rsidRPr="0027119A">
        <w:rPr>
          <w:rFonts w:ascii="Times New Roman" w:hAnsi="Times New Roman" w:cs="Times New Roman"/>
          <w:spacing w:val="-1"/>
          <w:sz w:val="24"/>
          <w:szCs w:val="24"/>
        </w:rPr>
        <w:t> – </w:t>
      </w:r>
      <w:r w:rsidR="003A0332" w:rsidRPr="0027119A">
        <w:rPr>
          <w:rFonts w:ascii="Times New Roman" w:hAnsi="Times New Roman" w:cs="Times New Roman"/>
          <w:spacing w:val="-1"/>
          <w:sz w:val="24"/>
          <w:szCs w:val="24"/>
        </w:rPr>
        <w:t>В зависимости от функционального назначения различают ЦПУ систем жизнеобеспечения (ЦПУ СЖ), ЦПУ системы обеспечения безопасности (ЦПУ СБ), ЦПУ системы пожарной безопасности (ЦПУ ПБ).</w:t>
      </w:r>
    </w:p>
    <w:p w:rsidR="003A0332" w:rsidRPr="0027119A" w:rsidRDefault="003A0332" w:rsidP="00832491">
      <w:pPr>
        <w:tabs>
          <w:tab w:val="left" w:pos="3240"/>
        </w:tabs>
        <w:spacing w:line="360" w:lineRule="auto"/>
        <w:ind w:firstLine="709"/>
        <w:jc w:val="both"/>
        <w:rPr>
          <w:rFonts w:ascii="Times New Roman" w:hAnsi="Times New Roman" w:cs="Times New Roman"/>
          <w:sz w:val="28"/>
          <w:szCs w:val="28"/>
          <w:shd w:val="clear" w:color="auto" w:fill="FFFFFF"/>
        </w:rPr>
      </w:pPr>
      <w:r w:rsidRPr="0027119A">
        <w:rPr>
          <w:rFonts w:ascii="Times New Roman" w:hAnsi="Times New Roman" w:cs="Times New Roman"/>
          <w:bCs/>
          <w:spacing w:val="-1"/>
          <w:sz w:val="28"/>
          <w:szCs w:val="28"/>
        </w:rPr>
        <w:t>3.1.</w:t>
      </w:r>
      <w:r w:rsidR="009B7DE9" w:rsidRPr="0027119A">
        <w:rPr>
          <w:rFonts w:ascii="Times New Roman" w:hAnsi="Times New Roman" w:cs="Times New Roman"/>
          <w:bCs/>
          <w:spacing w:val="-1"/>
          <w:sz w:val="28"/>
          <w:szCs w:val="28"/>
        </w:rPr>
        <w:t>9</w:t>
      </w:r>
      <w:r w:rsidR="00EC1283">
        <w:rPr>
          <w:rFonts w:ascii="Times New Roman" w:hAnsi="Times New Roman" w:cs="Times New Roman"/>
          <w:bCs/>
          <w:spacing w:val="-1"/>
          <w:sz w:val="28"/>
          <w:szCs w:val="28"/>
        </w:rPr>
        <w:t>4</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shd w:val="clear" w:color="auto" w:fill="FFFFFF"/>
        </w:rPr>
        <w:t>эвакуация людей</w:t>
      </w:r>
      <w:r w:rsidRPr="0027119A">
        <w:rPr>
          <w:rFonts w:ascii="Times New Roman" w:hAnsi="Times New Roman" w:cs="Times New Roman"/>
          <w:sz w:val="28"/>
          <w:szCs w:val="28"/>
          <w:shd w:val="clear" w:color="auto" w:fill="FFFFFF"/>
        </w:rPr>
        <w:t xml:space="preserve">: Организованный процесс, как правило, самостоятельного движения людей из зоны, где имеется возможность воздействия на них </w:t>
      </w:r>
      <w:r w:rsidRPr="0027119A">
        <w:rPr>
          <w:rStyle w:val="afe"/>
          <w:rFonts w:ascii="Times New Roman" w:eastAsia="MS Mincho" w:hAnsi="Times New Roman" w:cs="Times New Roman"/>
          <w:i w:val="0"/>
          <w:iCs w:val="0"/>
          <w:sz w:val="28"/>
          <w:szCs w:val="28"/>
          <w:shd w:val="clear" w:color="auto" w:fill="FFFFFF"/>
        </w:rPr>
        <w:t>опасных факторов</w:t>
      </w:r>
      <w:r w:rsidRPr="0027119A">
        <w:rPr>
          <w:rFonts w:ascii="Times New Roman" w:hAnsi="Times New Roman" w:cs="Times New Roman"/>
          <w:sz w:val="28"/>
          <w:szCs w:val="28"/>
          <w:shd w:val="clear" w:color="auto" w:fill="FFFFFF"/>
        </w:rPr>
        <w:t xml:space="preserve">, наружу или в безопасную зону. </w:t>
      </w:r>
    </w:p>
    <w:p w:rsidR="003A0332" w:rsidRPr="0027119A" w:rsidRDefault="003A0332" w:rsidP="00832491">
      <w:pPr>
        <w:tabs>
          <w:tab w:val="left" w:pos="324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w:t>
      </w:r>
      <w:r w:rsidRPr="0027119A">
        <w:rPr>
          <w:rFonts w:ascii="Times New Roman" w:hAnsi="Times New Roman" w:cs="Times New Roman"/>
          <w:spacing w:val="20"/>
          <w:sz w:val="24"/>
          <w:szCs w:val="24"/>
        </w:rPr>
        <w:t>я:</w:t>
      </w:r>
    </w:p>
    <w:p w:rsidR="003A0332" w:rsidRPr="0027119A" w:rsidRDefault="003A0332" w:rsidP="00832491">
      <w:pPr>
        <w:tabs>
          <w:tab w:val="left" w:pos="3240"/>
        </w:tabs>
        <w:spacing w:line="360" w:lineRule="auto"/>
        <w:ind w:firstLine="709"/>
        <w:jc w:val="both"/>
        <w:rPr>
          <w:rFonts w:ascii="Times New Roman" w:hAnsi="Times New Roman" w:cs="Times New Roman"/>
          <w:sz w:val="24"/>
          <w:szCs w:val="24"/>
          <w:shd w:val="clear" w:color="auto" w:fill="FFFFFF"/>
        </w:rPr>
      </w:pPr>
      <w:r w:rsidRPr="0027119A">
        <w:rPr>
          <w:rFonts w:ascii="Times New Roman" w:hAnsi="Times New Roman" w:cs="Times New Roman"/>
          <w:sz w:val="24"/>
          <w:szCs w:val="24"/>
          <w:shd w:val="clear" w:color="auto" w:fill="FFFFFF"/>
        </w:rPr>
        <w:t>1  Эвакуацией также считается несамостоятельное перемещение людей, относящихся к маломобильным группам, осуществляемое при помощи обслуживающего персонала, личного состава</w:t>
      </w:r>
      <w:hyperlink r:id="rId12" w:history="1">
        <w:r w:rsidRPr="0027119A">
          <w:rPr>
            <w:rStyle w:val="ac"/>
            <w:rFonts w:ascii="Times New Roman" w:eastAsia="MS Mincho" w:hAnsi="Times New Roman" w:cs="Times New Roman"/>
            <w:color w:val="auto"/>
            <w:sz w:val="24"/>
            <w:szCs w:val="24"/>
            <w:u w:val="none"/>
            <w:shd w:val="clear" w:color="auto" w:fill="FFFFFF"/>
          </w:rPr>
          <w:t>служб</w:t>
        </w:r>
      </w:hyperlink>
      <w:r w:rsidRPr="0027119A">
        <w:rPr>
          <w:rStyle w:val="apple-converted-space"/>
          <w:rFonts w:ascii="Times New Roman" w:eastAsia="MS Mincho" w:hAnsi="Times New Roman" w:cs="Times New Roman"/>
          <w:sz w:val="24"/>
          <w:szCs w:val="24"/>
        </w:rPr>
        <w:t>обеспечения безопасности</w:t>
      </w:r>
      <w:r w:rsidRPr="0027119A">
        <w:rPr>
          <w:rStyle w:val="apple-converted-space"/>
          <w:rFonts w:ascii="Times New Roman" w:eastAsia="MS Mincho" w:hAnsi="Times New Roman" w:cs="Times New Roman"/>
          <w:sz w:val="24"/>
          <w:szCs w:val="24"/>
          <w:shd w:val="clear" w:color="auto" w:fill="FFFFFF"/>
        </w:rPr>
        <w:t> </w:t>
      </w:r>
      <w:r w:rsidR="00BA1E56" w:rsidRPr="0027119A">
        <w:rPr>
          <w:rFonts w:ascii="Times New Roman" w:hAnsi="Times New Roman" w:cs="Times New Roman"/>
          <w:sz w:val="24"/>
          <w:szCs w:val="24"/>
          <w:shd w:val="clear" w:color="auto" w:fill="FFFFFF"/>
        </w:rPr>
        <w:t>или иных лиц</w:t>
      </w:r>
      <w:r w:rsidRPr="0027119A">
        <w:rPr>
          <w:rFonts w:ascii="Times New Roman" w:hAnsi="Times New Roman" w:cs="Times New Roman"/>
          <w:sz w:val="24"/>
          <w:szCs w:val="24"/>
          <w:shd w:val="clear" w:color="auto" w:fill="FFFFFF"/>
        </w:rPr>
        <w:t xml:space="preserve">. </w:t>
      </w:r>
    </w:p>
    <w:p w:rsidR="003A0332" w:rsidRPr="0027119A" w:rsidRDefault="003A0332" w:rsidP="004166DE">
      <w:pPr>
        <w:tabs>
          <w:tab w:val="left" w:pos="3240"/>
        </w:tabs>
        <w:spacing w:after="240" w:line="360" w:lineRule="auto"/>
        <w:ind w:firstLine="709"/>
        <w:jc w:val="both"/>
        <w:rPr>
          <w:rFonts w:ascii="Times New Roman" w:hAnsi="Times New Roman" w:cs="Times New Roman"/>
          <w:b/>
          <w:bCs/>
          <w:spacing w:val="-4"/>
          <w:sz w:val="24"/>
          <w:szCs w:val="24"/>
        </w:rPr>
      </w:pPr>
      <w:r w:rsidRPr="0027119A">
        <w:rPr>
          <w:rFonts w:ascii="Times New Roman" w:hAnsi="Times New Roman" w:cs="Times New Roman"/>
          <w:sz w:val="24"/>
          <w:szCs w:val="24"/>
          <w:shd w:val="clear" w:color="auto" w:fill="FFFFFF"/>
        </w:rPr>
        <w:t>2  Эвакуация осуществляется по</w:t>
      </w:r>
      <w:hyperlink r:id="rId13" w:history="1">
        <w:r w:rsidRPr="0027119A">
          <w:rPr>
            <w:rStyle w:val="ac"/>
            <w:rFonts w:ascii="Times New Roman" w:eastAsia="MS Mincho" w:hAnsi="Times New Roman" w:cs="Times New Roman"/>
            <w:color w:val="auto"/>
            <w:sz w:val="24"/>
            <w:szCs w:val="24"/>
            <w:u w:val="none"/>
            <w:shd w:val="clear" w:color="auto" w:fill="FFFFFF"/>
          </w:rPr>
          <w:t>путям эвакуации</w:t>
        </w:r>
      </w:hyperlink>
      <w:r w:rsidRPr="0027119A">
        <w:rPr>
          <w:rFonts w:ascii="Times New Roman" w:hAnsi="Times New Roman" w:cs="Times New Roman"/>
          <w:sz w:val="24"/>
          <w:szCs w:val="24"/>
          <w:shd w:val="clear" w:color="auto" w:fill="FFFFFF"/>
        </w:rPr>
        <w:t>через</w:t>
      </w:r>
      <w:hyperlink r:id="rId14" w:history="1">
        <w:r w:rsidRPr="0027119A">
          <w:rPr>
            <w:rStyle w:val="ac"/>
            <w:rFonts w:ascii="Times New Roman" w:eastAsia="MS Mincho" w:hAnsi="Times New Roman" w:cs="Times New Roman"/>
            <w:color w:val="auto"/>
            <w:sz w:val="24"/>
            <w:szCs w:val="24"/>
            <w:u w:val="none"/>
            <w:shd w:val="clear" w:color="auto" w:fill="FFFFFF"/>
          </w:rPr>
          <w:t>эвакуационные выходы</w:t>
        </w:r>
      </w:hyperlink>
      <w:r w:rsidRPr="0027119A">
        <w:rPr>
          <w:rFonts w:ascii="Times New Roman" w:hAnsi="Times New Roman" w:cs="Times New Roman"/>
          <w:sz w:val="24"/>
          <w:szCs w:val="24"/>
          <w:shd w:val="clear" w:color="auto" w:fill="FFFFF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3A0332" w:rsidRPr="0027119A" w:rsidTr="0000496D">
        <w:tc>
          <w:tcPr>
            <w:tcW w:w="5000" w:type="pct"/>
            <w:tcBorders>
              <w:top w:val="nil"/>
              <w:left w:val="nil"/>
              <w:bottom w:val="nil"/>
              <w:right w:val="nil"/>
            </w:tcBorders>
          </w:tcPr>
          <w:p w:rsidR="003A0332" w:rsidRPr="0027119A" w:rsidRDefault="003A0332" w:rsidP="00EC1283">
            <w:pPr>
              <w:tabs>
                <w:tab w:val="clear" w:pos="4320"/>
                <w:tab w:val="left" w:pos="-2127"/>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pacing w:val="-1"/>
                <w:sz w:val="28"/>
                <w:szCs w:val="28"/>
              </w:rPr>
              <w:t>3.1.</w:t>
            </w:r>
            <w:r w:rsidR="009B7DE9" w:rsidRPr="0027119A">
              <w:rPr>
                <w:rFonts w:ascii="Times New Roman" w:hAnsi="Times New Roman" w:cs="Times New Roman"/>
                <w:bCs/>
                <w:spacing w:val="-1"/>
                <w:sz w:val="28"/>
                <w:szCs w:val="28"/>
              </w:rPr>
              <w:t>9</w:t>
            </w:r>
            <w:r w:rsidR="00EC1283">
              <w:rPr>
                <w:rFonts w:ascii="Times New Roman" w:hAnsi="Times New Roman" w:cs="Times New Roman"/>
                <w:bCs/>
                <w:spacing w:val="-1"/>
                <w:sz w:val="28"/>
                <w:szCs w:val="28"/>
              </w:rPr>
              <w:t>5</w:t>
            </w:r>
            <w:r w:rsidRPr="0027119A">
              <w:rPr>
                <w:rFonts w:ascii="Times New Roman" w:hAnsi="Times New Roman" w:cs="Times New Roman"/>
                <w:b/>
                <w:bCs/>
                <w:spacing w:val="-1"/>
                <w:sz w:val="28"/>
                <w:szCs w:val="28"/>
              </w:rPr>
              <w:t>  </w:t>
            </w:r>
            <w:r w:rsidRPr="0027119A">
              <w:rPr>
                <w:rFonts w:ascii="Times New Roman" w:hAnsi="Times New Roman" w:cs="Times New Roman"/>
                <w:b/>
                <w:bCs/>
                <w:sz w:val="28"/>
                <w:szCs w:val="28"/>
              </w:rPr>
              <w:t>электрическая/ электронная/ программируемая электронная система</w:t>
            </w:r>
            <w:r w:rsidRPr="0027119A">
              <w:rPr>
                <w:rFonts w:ascii="Times New Roman" w:hAnsi="Times New Roman" w:cs="Times New Roman"/>
                <w:sz w:val="28"/>
                <w:szCs w:val="28"/>
              </w:rPr>
              <w:t>;</w:t>
            </w:r>
            <w:r w:rsidR="006318A9" w:rsidRPr="0027119A">
              <w:rPr>
                <w:rFonts w:ascii="Times New Roman" w:hAnsi="Times New Roman" w:cs="Times New Roman"/>
                <w:b/>
                <w:bCs/>
                <w:sz w:val="28"/>
                <w:szCs w:val="28"/>
              </w:rPr>
              <w:t> </w:t>
            </w:r>
            <w:r w:rsidR="00461048" w:rsidRPr="0027119A">
              <w:rPr>
                <w:rFonts w:ascii="Times New Roman" w:hAnsi="Times New Roman" w:cs="Times New Roman"/>
                <w:b/>
                <w:bCs/>
                <w:sz w:val="28"/>
                <w:szCs w:val="28"/>
              </w:rPr>
              <w:t>(</w:t>
            </w:r>
            <w:r w:rsidR="006318A9" w:rsidRPr="0027119A">
              <w:rPr>
                <w:rFonts w:ascii="Times New Roman" w:hAnsi="Times New Roman" w:cs="Times New Roman"/>
                <w:b/>
                <w:sz w:val="28"/>
                <w:szCs w:val="28"/>
              </w:rPr>
              <w:t>Э/Э/ПЭ-система</w:t>
            </w:r>
            <w:r w:rsidR="00461048" w:rsidRPr="0027119A">
              <w:rPr>
                <w:rFonts w:ascii="Times New Roman" w:hAnsi="Times New Roman" w:cs="Times New Roman"/>
                <w:b/>
                <w:sz w:val="28"/>
                <w:szCs w:val="28"/>
              </w:rPr>
              <w:t>)</w:t>
            </w:r>
            <w:r w:rsidR="006318A9" w:rsidRPr="0027119A">
              <w:rPr>
                <w:rFonts w:ascii="Times New Roman" w:hAnsi="Times New Roman" w:cs="Times New Roman"/>
                <w:sz w:val="28"/>
                <w:szCs w:val="28"/>
              </w:rPr>
              <w:t xml:space="preserve"> (</w:t>
            </w:r>
            <w:r w:rsidR="006318A9" w:rsidRPr="0027119A">
              <w:rPr>
                <w:rFonts w:ascii="Times New Roman" w:hAnsi="Times New Roman" w:cs="Times New Roman"/>
                <w:sz w:val="28"/>
                <w:szCs w:val="28"/>
                <w:lang w:val="en-US"/>
              </w:rPr>
              <w:t>electrical</w:t>
            </w:r>
            <w:r w:rsidR="006318A9" w:rsidRPr="0027119A">
              <w:rPr>
                <w:rFonts w:ascii="Times New Roman" w:hAnsi="Times New Roman" w:cs="Times New Roman"/>
                <w:sz w:val="28"/>
                <w:szCs w:val="28"/>
              </w:rPr>
              <w:t xml:space="preserve">/ </w:t>
            </w:r>
            <w:r w:rsidR="006318A9" w:rsidRPr="0027119A">
              <w:rPr>
                <w:rFonts w:ascii="Times New Roman" w:hAnsi="Times New Roman" w:cs="Times New Roman"/>
                <w:sz w:val="28"/>
                <w:szCs w:val="28"/>
                <w:lang w:val="en-US"/>
              </w:rPr>
              <w:t>electronic</w:t>
            </w:r>
            <w:r w:rsidR="006318A9" w:rsidRPr="0027119A">
              <w:rPr>
                <w:rFonts w:ascii="Times New Roman" w:hAnsi="Times New Roman" w:cs="Times New Roman"/>
                <w:sz w:val="28"/>
                <w:szCs w:val="28"/>
              </w:rPr>
              <w:t xml:space="preserve">/ </w:t>
            </w:r>
            <w:r w:rsidR="006318A9" w:rsidRPr="0027119A">
              <w:rPr>
                <w:rFonts w:ascii="Times New Roman" w:hAnsi="Times New Roman" w:cs="Times New Roman"/>
                <w:sz w:val="28"/>
                <w:szCs w:val="28"/>
                <w:lang w:val="en-US"/>
              </w:rPr>
              <w:t>programmableelectronicsystem</w:t>
            </w:r>
            <w:r w:rsidR="006318A9" w:rsidRPr="0027119A">
              <w:rPr>
                <w:rFonts w:ascii="Times New Roman" w:hAnsi="Times New Roman" w:cs="Times New Roman"/>
                <w:sz w:val="28"/>
                <w:szCs w:val="28"/>
              </w:rPr>
              <w:t xml:space="preserve">; </w:t>
            </w:r>
            <w:r w:rsidR="006318A9" w:rsidRPr="0027119A">
              <w:rPr>
                <w:rFonts w:ascii="Times New Roman" w:hAnsi="Times New Roman" w:cs="Times New Roman"/>
                <w:sz w:val="28"/>
                <w:szCs w:val="28"/>
                <w:lang w:val="en-US"/>
              </w:rPr>
              <w:t>E</w:t>
            </w:r>
            <w:r w:rsidR="006318A9" w:rsidRPr="0027119A">
              <w:rPr>
                <w:rFonts w:ascii="Times New Roman" w:hAnsi="Times New Roman" w:cs="Times New Roman"/>
                <w:sz w:val="28"/>
                <w:szCs w:val="28"/>
              </w:rPr>
              <w:t>/</w:t>
            </w:r>
            <w:r w:rsidR="006318A9" w:rsidRPr="0027119A">
              <w:rPr>
                <w:rFonts w:ascii="Times New Roman" w:hAnsi="Times New Roman" w:cs="Times New Roman"/>
                <w:sz w:val="28"/>
                <w:szCs w:val="28"/>
                <w:lang w:val="en-US"/>
              </w:rPr>
              <w:t>E</w:t>
            </w:r>
            <w:r w:rsidR="006318A9" w:rsidRPr="0027119A">
              <w:rPr>
                <w:rFonts w:ascii="Times New Roman" w:hAnsi="Times New Roman" w:cs="Times New Roman"/>
                <w:sz w:val="28"/>
                <w:szCs w:val="28"/>
              </w:rPr>
              <w:t>/</w:t>
            </w:r>
            <w:r w:rsidR="006318A9" w:rsidRPr="0027119A">
              <w:rPr>
                <w:rFonts w:ascii="Times New Roman" w:hAnsi="Times New Roman" w:cs="Times New Roman"/>
                <w:sz w:val="28"/>
                <w:szCs w:val="28"/>
                <w:lang w:val="en-US"/>
              </w:rPr>
              <w:t>PES</w:t>
            </w:r>
            <w:r w:rsidR="006318A9" w:rsidRPr="0027119A">
              <w:rPr>
                <w:rFonts w:ascii="Times New Roman" w:hAnsi="Times New Roman" w:cs="Times New Roman"/>
                <w:sz w:val="28"/>
                <w:szCs w:val="28"/>
              </w:rPr>
              <w:t>): Система, предназначенная для управления, защиты или мониторинга, содержащая одно или несколько электрических и/или электронных, и/или программируемых электронных устройств, включающая все элементы системы, такие как источники питания, датчики (сенсоры), входные устройства, устройства ввода, коммуникационные магистрали, устройства вывода, исполнительные устройства, выходные или оконечные</w:t>
            </w:r>
            <w:r w:rsidR="00461048" w:rsidRPr="0027119A">
              <w:rPr>
                <w:rFonts w:ascii="Times New Roman" w:hAnsi="Times New Roman" w:cs="Times New Roman"/>
                <w:sz w:val="28"/>
                <w:szCs w:val="28"/>
              </w:rPr>
              <w:t>.</w:t>
            </w:r>
          </w:p>
        </w:tc>
      </w:tr>
    </w:tbl>
    <w:p w:rsidR="003A0332" w:rsidRPr="0027119A" w:rsidRDefault="003A0332" w:rsidP="00D55364">
      <w:pPr>
        <w:tabs>
          <w:tab w:val="left" w:pos="3240"/>
        </w:tabs>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bCs/>
          <w:spacing w:val="-4"/>
          <w:sz w:val="28"/>
          <w:szCs w:val="28"/>
        </w:rPr>
        <w:lastRenderedPageBreak/>
        <w:t>3.2</w:t>
      </w:r>
      <w:r w:rsidRPr="0027119A">
        <w:rPr>
          <w:rFonts w:ascii="Times New Roman" w:hAnsi="Times New Roman" w:cs="Times New Roman"/>
          <w:b/>
          <w:bCs/>
          <w:spacing w:val="-4"/>
          <w:sz w:val="28"/>
          <w:szCs w:val="28"/>
        </w:rPr>
        <w:t>  </w:t>
      </w:r>
      <w:r w:rsidRPr="0027119A">
        <w:rPr>
          <w:rFonts w:ascii="Times New Roman" w:hAnsi="Times New Roman" w:cs="Times New Roman"/>
          <w:spacing w:val="-4"/>
          <w:sz w:val="28"/>
          <w:szCs w:val="28"/>
        </w:rPr>
        <w:t>В настоящем стандарте приняты следующие обозначения и сокращения:</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АРМ</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автоматизированное рабочее место;</w:t>
      </w:r>
    </w:p>
    <w:p w:rsidR="00FA3FA5" w:rsidRPr="0027119A" w:rsidRDefault="00FA3FA5" w:rsidP="004166DE">
      <w:pPr>
        <w:shd w:val="clear" w:color="auto" w:fill="FFFFFF"/>
        <w:tabs>
          <w:tab w:val="clear" w:pos="4320"/>
          <w:tab w:val="left" w:pos="1952"/>
        </w:tabs>
        <w:spacing w:line="360" w:lineRule="auto"/>
        <w:ind w:firstLine="709"/>
        <w:jc w:val="both"/>
        <w:rPr>
          <w:rFonts w:ascii="Times New Roman" w:hAnsi="Times New Roman" w:cs="Times New Roman"/>
          <w:b/>
          <w:sz w:val="32"/>
          <w:szCs w:val="28"/>
        </w:rPr>
      </w:pPr>
      <w:r w:rsidRPr="0027119A">
        <w:rPr>
          <w:rFonts w:ascii="Times New Roman" w:hAnsi="Times New Roman" w:cs="Times New Roman"/>
          <w:bCs/>
          <w:spacing w:val="-4"/>
          <w:sz w:val="28"/>
          <w:szCs w:val="24"/>
        </w:rPr>
        <w:t>АРМ</w:t>
      </w:r>
      <w:r w:rsidRPr="0027119A">
        <w:rPr>
          <w:rFonts w:ascii="Times New Roman" w:hAnsi="Times New Roman" w:cs="Times New Roman"/>
          <w:bCs/>
          <w:spacing w:val="-4"/>
          <w:sz w:val="28"/>
          <w:szCs w:val="24"/>
          <w:vertAlign w:val="subscript"/>
        </w:rPr>
        <w:t>АДМ</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w:t>
      </w:r>
      <w:r w:rsidRPr="0027119A">
        <w:rPr>
          <w:rFonts w:ascii="Times New Roman" w:hAnsi="Times New Roman" w:cs="Times New Roman"/>
          <w:spacing w:val="-4"/>
          <w:sz w:val="28"/>
          <w:szCs w:val="28"/>
        </w:rPr>
        <w:t>автоматизированное рабочее место администратора</w:t>
      </w:r>
      <w:r w:rsidR="002A01E4" w:rsidRPr="0027119A">
        <w:rPr>
          <w:rFonts w:ascii="Times New Roman" w:hAnsi="Times New Roman" w:cs="Times New Roman"/>
          <w:spacing w:val="-4"/>
          <w:sz w:val="28"/>
          <w:szCs w:val="28"/>
        </w:rPr>
        <w:t>;</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АС</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xml:space="preserve">– аппаратное(ые) средство(а); </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ВСУР</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внешнее(ие) средство(а) уменьшения риска;</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ЖЦ</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жизненный цикл;</w:t>
      </w:r>
    </w:p>
    <w:p w:rsidR="00BA1E56" w:rsidRPr="0027119A" w:rsidRDefault="00BA1E56" w:rsidP="00BA1E56">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ИС</w:t>
      </w:r>
      <w:r w:rsidRPr="0027119A">
        <w:rPr>
          <w:rFonts w:ascii="Times New Roman" w:hAnsi="Times New Roman" w:cs="Times New Roman"/>
          <w:b/>
          <w:sz w:val="28"/>
          <w:szCs w:val="28"/>
        </w:rPr>
        <w:t> – </w:t>
      </w:r>
      <w:r w:rsidRPr="0027119A">
        <w:rPr>
          <w:rFonts w:ascii="Times New Roman" w:hAnsi="Times New Roman" w:cs="Times New Roman"/>
          <w:sz w:val="28"/>
          <w:szCs w:val="28"/>
        </w:rPr>
        <w:t>инженерная система;</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z w:val="28"/>
          <w:szCs w:val="28"/>
        </w:rPr>
        <w:t>КПП</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контрольно-пропускной пункт;</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КСБ </w:t>
      </w:r>
      <w:r w:rsidRPr="0027119A">
        <w:rPr>
          <w:rFonts w:ascii="Times New Roman" w:hAnsi="Times New Roman" w:cs="Times New Roman"/>
          <w:sz w:val="28"/>
          <w:szCs w:val="28"/>
        </w:rPr>
        <w:t>– комплексная система безопасности;</w:t>
      </w:r>
    </w:p>
    <w:p w:rsidR="00A95825" w:rsidRPr="0027119A" w:rsidRDefault="00A95825"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ЛПУ</w:t>
      </w:r>
      <w:r w:rsidRPr="0027119A">
        <w:rPr>
          <w:rFonts w:ascii="Times New Roman" w:hAnsi="Times New Roman" w:cs="Times New Roman"/>
          <w:bCs/>
          <w:noProof/>
          <w:sz w:val="28"/>
          <w:szCs w:val="28"/>
        </w:rPr>
        <w:t> </w:t>
      </w:r>
      <w:r w:rsidRPr="0027119A">
        <w:rPr>
          <w:rFonts w:ascii="Times New Roman" w:hAnsi="Times New Roman" w:cs="Times New Roman"/>
          <w:sz w:val="28"/>
          <w:szCs w:val="28"/>
        </w:rPr>
        <w:t>– </w:t>
      </w:r>
      <w:r w:rsidR="001B492B" w:rsidRPr="0027119A">
        <w:rPr>
          <w:rFonts w:ascii="Times New Roman" w:hAnsi="Times New Roman" w:cs="Times New Roman"/>
          <w:sz w:val="28"/>
          <w:szCs w:val="28"/>
        </w:rPr>
        <w:t>локальный пункт управления;</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ПО</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программное обеспечение;</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ПЭ </w:t>
      </w:r>
      <w:r w:rsidRPr="0027119A">
        <w:rPr>
          <w:rFonts w:ascii="Times New Roman" w:hAnsi="Times New Roman" w:cs="Times New Roman"/>
          <w:sz w:val="28"/>
          <w:szCs w:val="28"/>
        </w:rPr>
        <w:t>– программируемый(ое, ая), относится к электронному прибору, устройству или системе;</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СБ </w:t>
      </w:r>
      <w:r w:rsidRPr="0027119A">
        <w:rPr>
          <w:rFonts w:ascii="Times New Roman" w:hAnsi="Times New Roman" w:cs="Times New Roman"/>
          <w:sz w:val="28"/>
          <w:szCs w:val="28"/>
        </w:rPr>
        <w:t>– связанная с безопасностью (в отношении системы);</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СБ-система</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связанная с безопасностью система;</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СБЗС-система</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система, связанная с безопасностью здания, сооружения;</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СБИС-система</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xml:space="preserve">– система, связанная с безопасностью отдельной инженерной системы; </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noProof/>
          <w:sz w:val="28"/>
          <w:szCs w:val="28"/>
        </w:rPr>
      </w:pPr>
      <w:r w:rsidRPr="0027119A">
        <w:rPr>
          <w:rFonts w:ascii="Times New Roman" w:hAnsi="Times New Roman" w:cs="Times New Roman"/>
          <w:bCs/>
          <w:noProof/>
          <w:sz w:val="28"/>
          <w:szCs w:val="28"/>
        </w:rPr>
        <w:t>СКСБ </w:t>
      </w:r>
      <w:r w:rsidRPr="0027119A">
        <w:rPr>
          <w:rFonts w:ascii="Times New Roman" w:hAnsi="Times New Roman" w:cs="Times New Roman"/>
          <w:sz w:val="28"/>
          <w:szCs w:val="28"/>
        </w:rPr>
        <w:t>– структурированная кабельная сеть безопасности;</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СКОБ</w:t>
      </w:r>
      <w:r w:rsidR="00BA1E56" w:rsidRPr="0027119A">
        <w:rPr>
          <w:rFonts w:ascii="Times New Roman" w:hAnsi="Times New Roman" w:cs="Times New Roman"/>
          <w:bCs/>
          <w:noProof/>
          <w:sz w:val="28"/>
          <w:szCs w:val="28"/>
        </w:rPr>
        <w:t>и</w:t>
      </w:r>
      <w:r w:rsidRPr="0027119A">
        <w:rPr>
          <w:rFonts w:ascii="Times New Roman" w:hAnsi="Times New Roman" w:cs="Times New Roman"/>
          <w:bCs/>
          <w:noProof/>
          <w:sz w:val="28"/>
          <w:szCs w:val="28"/>
        </w:rPr>
        <w:t>А</w:t>
      </w:r>
      <w:r w:rsidR="00BA1E56" w:rsidRPr="0027119A">
        <w:rPr>
          <w:rFonts w:ascii="Times New Roman" w:hAnsi="Times New Roman" w:cs="Times New Roman"/>
          <w:bCs/>
          <w:noProof/>
          <w:sz w:val="28"/>
          <w:szCs w:val="28"/>
        </w:rPr>
        <w:t>Т</w:t>
      </w:r>
      <w:r w:rsidRPr="0027119A">
        <w:rPr>
          <w:rFonts w:ascii="Times New Roman" w:hAnsi="Times New Roman" w:cs="Times New Roman"/>
          <w:bCs/>
          <w:noProof/>
          <w:sz w:val="28"/>
          <w:szCs w:val="28"/>
        </w:rPr>
        <w:t>З </w:t>
      </w:r>
      <w:r w:rsidRPr="0027119A">
        <w:rPr>
          <w:rFonts w:ascii="Times New Roman" w:hAnsi="Times New Roman" w:cs="Times New Roman"/>
          <w:sz w:val="28"/>
          <w:szCs w:val="28"/>
        </w:rPr>
        <w:t>– система комплексного обеспечения безопасности и антитеррористической защищенности;</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СКУД </w:t>
      </w:r>
      <w:r w:rsidRPr="0027119A">
        <w:rPr>
          <w:rFonts w:ascii="Times New Roman" w:hAnsi="Times New Roman" w:cs="Times New Roman"/>
          <w:sz w:val="28"/>
          <w:szCs w:val="28"/>
        </w:rPr>
        <w:t>– система контроля и управления доступом;</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СТУ </w:t>
      </w:r>
      <w:r w:rsidRPr="0027119A">
        <w:rPr>
          <w:rFonts w:ascii="Times New Roman" w:hAnsi="Times New Roman" w:cs="Times New Roman"/>
          <w:sz w:val="28"/>
          <w:szCs w:val="28"/>
        </w:rPr>
        <w:t>– специальные технические условия;</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ТВ </w:t>
      </w:r>
      <w:r w:rsidRPr="0027119A">
        <w:rPr>
          <w:rFonts w:ascii="Times New Roman" w:hAnsi="Times New Roman" w:cs="Times New Roman"/>
          <w:sz w:val="28"/>
          <w:szCs w:val="28"/>
        </w:rPr>
        <w:t>– телевизионный(ое, ая) – по отношению к системе, подсистеме, процессу, оборудованию, устройству, каналу или тракту;</w:t>
      </w:r>
    </w:p>
    <w:p w:rsidR="00010AD8" w:rsidRPr="0027119A" w:rsidRDefault="00010AD8"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ТО</w:t>
      </w:r>
      <w:r w:rsidRPr="0027119A">
        <w:rPr>
          <w:rFonts w:ascii="Times New Roman" w:hAnsi="Times New Roman" w:cs="Times New Roman"/>
          <w:bCs/>
          <w:noProof/>
          <w:sz w:val="28"/>
          <w:szCs w:val="28"/>
        </w:rPr>
        <w:t> </w:t>
      </w:r>
      <w:r w:rsidRPr="0027119A">
        <w:rPr>
          <w:rFonts w:ascii="Times New Roman" w:hAnsi="Times New Roman" w:cs="Times New Roman"/>
          <w:sz w:val="28"/>
          <w:szCs w:val="28"/>
        </w:rPr>
        <w:t>– техническое обслуживание;</w:t>
      </w:r>
    </w:p>
    <w:p w:rsidR="006655ED" w:rsidRPr="0027119A" w:rsidRDefault="006655ED"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ТР</w:t>
      </w:r>
      <w:r w:rsidRPr="0027119A">
        <w:rPr>
          <w:rFonts w:ascii="Times New Roman" w:hAnsi="Times New Roman" w:cs="Times New Roman"/>
          <w:bCs/>
          <w:noProof/>
          <w:sz w:val="28"/>
          <w:szCs w:val="28"/>
        </w:rPr>
        <w:t> </w:t>
      </w:r>
      <w:r w:rsidRPr="0027119A">
        <w:rPr>
          <w:rFonts w:ascii="Times New Roman" w:hAnsi="Times New Roman" w:cs="Times New Roman"/>
          <w:sz w:val="28"/>
          <w:szCs w:val="28"/>
        </w:rPr>
        <w:t>– текущий ремонт;</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УО </w:t>
      </w:r>
      <w:r w:rsidRPr="0027119A">
        <w:rPr>
          <w:rFonts w:ascii="Times New Roman" w:hAnsi="Times New Roman" w:cs="Times New Roman"/>
          <w:sz w:val="28"/>
          <w:szCs w:val="28"/>
        </w:rPr>
        <w:t>– управляемое оборудование;</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УПБ </w:t>
      </w:r>
      <w:r w:rsidRPr="0027119A">
        <w:rPr>
          <w:rFonts w:ascii="Times New Roman" w:hAnsi="Times New Roman" w:cs="Times New Roman"/>
          <w:sz w:val="28"/>
          <w:szCs w:val="28"/>
        </w:rPr>
        <w:t>– уровень полноты безопасности;</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ЦПУ </w:t>
      </w:r>
      <w:r w:rsidRPr="0027119A">
        <w:rPr>
          <w:rFonts w:ascii="Times New Roman" w:hAnsi="Times New Roman" w:cs="Times New Roman"/>
          <w:sz w:val="28"/>
          <w:szCs w:val="28"/>
        </w:rPr>
        <w:t>– центральный пункт управления;</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ЦПУ</w:t>
      </w:r>
      <w:r w:rsidR="0022759E" w:rsidRPr="0027119A">
        <w:rPr>
          <w:rFonts w:ascii="Times New Roman" w:hAnsi="Times New Roman" w:cs="Times New Roman"/>
          <w:bCs/>
          <w:noProof/>
          <w:sz w:val="28"/>
          <w:szCs w:val="28"/>
        </w:rPr>
        <w:t> </w:t>
      </w:r>
      <w:r w:rsidRPr="0027119A">
        <w:rPr>
          <w:rFonts w:ascii="Times New Roman" w:hAnsi="Times New Roman" w:cs="Times New Roman"/>
          <w:bCs/>
          <w:noProof/>
          <w:sz w:val="28"/>
          <w:szCs w:val="28"/>
        </w:rPr>
        <w:t>ПБ </w:t>
      </w:r>
      <w:r w:rsidRPr="0027119A">
        <w:rPr>
          <w:rFonts w:ascii="Times New Roman" w:hAnsi="Times New Roman" w:cs="Times New Roman"/>
          <w:sz w:val="28"/>
          <w:szCs w:val="28"/>
        </w:rPr>
        <w:t>– центральный пункт управления системами пожарной безопасности;</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ЦПУ</w:t>
      </w:r>
      <w:r w:rsidR="0022759E" w:rsidRPr="0027119A">
        <w:rPr>
          <w:rFonts w:ascii="Times New Roman" w:hAnsi="Times New Roman" w:cs="Times New Roman"/>
          <w:bCs/>
          <w:noProof/>
          <w:sz w:val="28"/>
          <w:szCs w:val="28"/>
        </w:rPr>
        <w:t> </w:t>
      </w:r>
      <w:r w:rsidRPr="0027119A">
        <w:rPr>
          <w:rFonts w:ascii="Times New Roman" w:hAnsi="Times New Roman" w:cs="Times New Roman"/>
          <w:bCs/>
          <w:noProof/>
          <w:sz w:val="28"/>
          <w:szCs w:val="28"/>
        </w:rPr>
        <w:t>СБ </w:t>
      </w:r>
      <w:r w:rsidRPr="0027119A">
        <w:rPr>
          <w:rFonts w:ascii="Times New Roman" w:hAnsi="Times New Roman" w:cs="Times New Roman"/>
          <w:sz w:val="28"/>
          <w:szCs w:val="28"/>
        </w:rPr>
        <w:t>– центральный пункт управления системами безопасности;</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ЦПУ СЖ</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центральный пункт управления системами жизнеобеспечения;</w:t>
      </w:r>
    </w:p>
    <w:p w:rsidR="00823445" w:rsidRPr="0027119A" w:rsidRDefault="00823445"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ЦУЗ</w:t>
      </w:r>
      <w:r w:rsidR="004C448E" w:rsidRPr="0027119A">
        <w:rPr>
          <w:rFonts w:ascii="Times New Roman" w:hAnsi="Times New Roman" w:cs="Times New Roman"/>
          <w:bCs/>
          <w:noProof/>
          <w:sz w:val="28"/>
          <w:szCs w:val="28"/>
        </w:rPr>
        <w:t> </w:t>
      </w:r>
      <w:r w:rsidR="004C448E" w:rsidRPr="0027119A">
        <w:rPr>
          <w:rFonts w:ascii="Times New Roman" w:hAnsi="Times New Roman" w:cs="Times New Roman"/>
          <w:sz w:val="28"/>
          <w:szCs w:val="28"/>
        </w:rPr>
        <w:t>– центр</w:t>
      </w:r>
      <w:r w:rsidRPr="0027119A">
        <w:rPr>
          <w:rFonts w:ascii="Times New Roman" w:hAnsi="Times New Roman" w:cs="Times New Roman"/>
          <w:sz w:val="28"/>
          <w:szCs w:val="28"/>
        </w:rPr>
        <w:t xml:space="preserve"> управления зданием</w:t>
      </w:r>
      <w:r w:rsidR="004C448E" w:rsidRPr="0027119A">
        <w:rPr>
          <w:rFonts w:ascii="Times New Roman" w:hAnsi="Times New Roman" w:cs="Times New Roman"/>
          <w:sz w:val="28"/>
          <w:szCs w:val="28"/>
        </w:rPr>
        <w:t>;</w:t>
      </w:r>
    </w:p>
    <w:p w:rsidR="002F3CBA" w:rsidRPr="0027119A" w:rsidRDefault="002F3CBA"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ЭМС</w:t>
      </w:r>
      <w:r w:rsidRPr="0027119A">
        <w:rPr>
          <w:rFonts w:ascii="Times New Roman" w:hAnsi="Times New Roman" w:cs="Times New Roman"/>
          <w:bCs/>
          <w:noProof/>
          <w:sz w:val="28"/>
          <w:szCs w:val="28"/>
        </w:rPr>
        <w:t> </w:t>
      </w:r>
      <w:r w:rsidRPr="0027119A">
        <w:rPr>
          <w:rFonts w:ascii="Times New Roman" w:hAnsi="Times New Roman" w:cs="Times New Roman"/>
          <w:sz w:val="28"/>
          <w:szCs w:val="28"/>
        </w:rPr>
        <w:t>– </w:t>
      </w:r>
      <w:r w:rsidR="005A1E94" w:rsidRPr="0027119A">
        <w:rPr>
          <w:rFonts w:ascii="Times New Roman" w:hAnsi="Times New Roman" w:cs="Times New Roman"/>
          <w:sz w:val="28"/>
          <w:szCs w:val="28"/>
        </w:rPr>
        <w:t>э</w:t>
      </w:r>
      <w:r w:rsidRPr="0027119A">
        <w:rPr>
          <w:rFonts w:ascii="Times New Roman" w:hAnsi="Times New Roman" w:cs="Times New Roman"/>
          <w:sz w:val="28"/>
          <w:szCs w:val="28"/>
        </w:rPr>
        <w:t>лектромагнитная совместимость</w:t>
      </w:r>
      <w:r w:rsidR="0000496D" w:rsidRPr="0027119A">
        <w:rPr>
          <w:rFonts w:ascii="Times New Roman" w:hAnsi="Times New Roman" w:cs="Times New Roman"/>
          <w:sz w:val="28"/>
          <w:szCs w:val="28"/>
        </w:rPr>
        <w:t>;</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Э/Э/ПЭ </w:t>
      </w:r>
      <w:r w:rsidRPr="0027119A">
        <w:rPr>
          <w:rFonts w:ascii="Times New Roman" w:hAnsi="Times New Roman" w:cs="Times New Roman"/>
          <w:sz w:val="28"/>
          <w:szCs w:val="28"/>
        </w:rPr>
        <w:t>– электрический(ое, ая) и/или электронный(ое, ая), и/или программируемый(ое, ая), относится к прибору, устройству системе;</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noProof/>
          <w:sz w:val="28"/>
          <w:szCs w:val="28"/>
        </w:rPr>
        <w:t>Е/Е/РЕ </w:t>
      </w:r>
      <w:r w:rsidRPr="0027119A">
        <w:rPr>
          <w:rFonts w:ascii="Times New Roman" w:hAnsi="Times New Roman" w:cs="Times New Roman"/>
          <w:sz w:val="28"/>
          <w:szCs w:val="28"/>
        </w:rPr>
        <w:t>– электрический(ое, ая) и/или электронный (ое, ая), и/или программируемый(ое, ая), относится к прибору, устройству системе – международное обозначение;</w:t>
      </w:r>
    </w:p>
    <w:p w:rsidR="003A0332" w:rsidRPr="0027119A" w:rsidRDefault="003A0332" w:rsidP="004166DE">
      <w:pPr>
        <w:shd w:val="clear" w:color="auto" w:fill="FFFFFF"/>
        <w:tabs>
          <w:tab w:val="clear" w:pos="4320"/>
          <w:tab w:val="left" w:pos="1952"/>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z w:val="28"/>
          <w:szCs w:val="28"/>
        </w:rPr>
        <w:t>SIL</w:t>
      </w:r>
      <w:r w:rsidRPr="0027119A">
        <w:rPr>
          <w:rFonts w:ascii="Times New Roman" w:hAnsi="Times New Roman" w:cs="Times New Roman"/>
          <w:bCs/>
          <w:noProof/>
          <w:sz w:val="28"/>
          <w:szCs w:val="28"/>
        </w:rPr>
        <w:t> </w:t>
      </w:r>
      <w:r w:rsidRPr="0027119A">
        <w:rPr>
          <w:rFonts w:ascii="Times New Roman" w:hAnsi="Times New Roman" w:cs="Times New Roman"/>
          <w:sz w:val="28"/>
          <w:szCs w:val="28"/>
        </w:rPr>
        <w:t>– уровень полноты безопасности.</w:t>
      </w:r>
    </w:p>
    <w:p w:rsidR="003A0332" w:rsidRPr="0027119A" w:rsidRDefault="003A0332" w:rsidP="00077345">
      <w:pPr>
        <w:tabs>
          <w:tab w:val="left" w:pos="3240"/>
        </w:tabs>
        <w:spacing w:before="240" w:after="240" w:line="360" w:lineRule="auto"/>
        <w:ind w:firstLine="709"/>
        <w:jc w:val="both"/>
        <w:rPr>
          <w:rFonts w:ascii="Times New Roman" w:hAnsi="Times New Roman" w:cs="Times New Roman"/>
          <w:b/>
          <w:bCs/>
          <w:spacing w:val="-4"/>
          <w:sz w:val="32"/>
          <w:szCs w:val="32"/>
        </w:rPr>
      </w:pPr>
      <w:r w:rsidRPr="0027119A">
        <w:rPr>
          <w:rFonts w:ascii="Times New Roman" w:hAnsi="Times New Roman" w:cs="Times New Roman"/>
          <w:b/>
          <w:bCs/>
          <w:spacing w:val="-4"/>
          <w:sz w:val="32"/>
          <w:szCs w:val="32"/>
        </w:rPr>
        <w:t>4  Общие положения</w:t>
      </w:r>
    </w:p>
    <w:p w:rsidR="003A0332" w:rsidRPr="0027119A" w:rsidRDefault="003A0332" w:rsidP="002A01E4">
      <w:pPr>
        <w:spacing w:after="240"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b/>
          <w:bCs/>
          <w:spacing w:val="-4"/>
          <w:sz w:val="28"/>
          <w:szCs w:val="28"/>
        </w:rPr>
        <w:t>4.1</w:t>
      </w:r>
      <w:r w:rsidR="00FA3FA5" w:rsidRPr="0027119A">
        <w:rPr>
          <w:rFonts w:ascii="Times New Roman" w:hAnsi="Times New Roman" w:cs="Times New Roman"/>
          <w:b/>
          <w:bCs/>
          <w:spacing w:val="-4"/>
          <w:sz w:val="28"/>
          <w:szCs w:val="28"/>
        </w:rPr>
        <w:t>  </w:t>
      </w:r>
      <w:r w:rsidRPr="0027119A">
        <w:rPr>
          <w:rFonts w:ascii="Times New Roman" w:hAnsi="Times New Roman" w:cs="Times New Roman"/>
          <w:b/>
          <w:bCs/>
          <w:spacing w:val="-4"/>
          <w:sz w:val="28"/>
          <w:szCs w:val="28"/>
        </w:rPr>
        <w:t>Объект защиты</w:t>
      </w:r>
    </w:p>
    <w:p w:rsidR="003A0332" w:rsidRPr="0027119A" w:rsidRDefault="003A0332" w:rsidP="00D442FB">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4.1.1  </w:t>
      </w:r>
      <w:r w:rsidR="00BA1E56" w:rsidRPr="0027119A">
        <w:rPr>
          <w:rFonts w:ascii="Times New Roman" w:hAnsi="Times New Roman"/>
          <w:sz w:val="28"/>
        </w:rPr>
        <w:t xml:space="preserve">Высотное здание (сооружение) в рамках настоящего стандарта следует рассматривать как сложную техническую систему, включающую в себя систему строительных конструкций и ряд </w:t>
      </w:r>
      <w:r w:rsidR="00BA1E56" w:rsidRPr="0027119A">
        <w:rPr>
          <w:rFonts w:ascii="Times New Roman" w:hAnsi="Times New Roman" w:cs="Times New Roman"/>
          <w:sz w:val="28"/>
          <w:szCs w:val="28"/>
        </w:rPr>
        <w:t xml:space="preserve">систем инженерно-технического обеспечения, в том числе </w:t>
      </w:r>
      <w:r w:rsidRPr="0027119A">
        <w:rPr>
          <w:rFonts w:ascii="Times New Roman" w:hAnsi="Times New Roman" w:cs="Times New Roman"/>
          <w:sz w:val="28"/>
          <w:szCs w:val="28"/>
        </w:rPr>
        <w:t xml:space="preserve">жизнеобеспечения, реализации процессов, поддержания комфорта, энерго- и ресурсосбережения, обеспечения безопасности, которые взаимодействуют между собой и средой, а само здание (сооружение) взаимодействует с внешним </w:t>
      </w:r>
      <w:r w:rsidRPr="0027119A">
        <w:rPr>
          <w:rFonts w:ascii="Times New Roman" w:hAnsi="Times New Roman" w:cs="Times New Roman"/>
          <w:sz w:val="28"/>
          <w:szCs w:val="28"/>
        </w:rPr>
        <w:lastRenderedPageBreak/>
        <w:t>окружением на градостроительном, ресурсном, структурном, функциональном, информационном уровнях в заданных географических, геологических, климатических и иных местных условиях.</w:t>
      </w:r>
    </w:p>
    <w:p w:rsidR="003A0332" w:rsidRPr="0027119A" w:rsidRDefault="003A0332" w:rsidP="00D442FB">
      <w:pPr>
        <w:tabs>
          <w:tab w:val="left" w:pos="3240"/>
        </w:tabs>
        <w:spacing w:line="360" w:lineRule="auto"/>
        <w:ind w:left="11" w:firstLine="709"/>
        <w:jc w:val="both"/>
        <w:rPr>
          <w:rFonts w:ascii="Times New Roman" w:hAnsi="Times New Roman" w:cs="Times New Roman"/>
          <w:spacing w:val="-1"/>
          <w:sz w:val="28"/>
          <w:szCs w:val="28"/>
        </w:rPr>
      </w:pPr>
      <w:r w:rsidRPr="0027119A">
        <w:rPr>
          <w:rFonts w:ascii="Times New Roman" w:hAnsi="Times New Roman" w:cs="Times New Roman"/>
          <w:spacing w:val="-1"/>
          <w:sz w:val="28"/>
          <w:szCs w:val="28"/>
        </w:rPr>
        <w:t>4.1.2  </w:t>
      </w:r>
      <w:r w:rsidRPr="0027119A">
        <w:rPr>
          <w:rFonts w:ascii="Times New Roman" w:hAnsi="Times New Roman" w:cs="Times New Roman"/>
          <w:spacing w:val="-4"/>
          <w:sz w:val="28"/>
          <w:szCs w:val="28"/>
        </w:rPr>
        <w:t>Каждое высотное здание и каждое высотное сооружение должно быть защищено от внешних и внутренних опасностей и угроз природного, техногенного и антропогенного характера.</w:t>
      </w:r>
    </w:p>
    <w:p w:rsidR="003A0332" w:rsidRPr="0027119A" w:rsidRDefault="003A0332" w:rsidP="00D442FB">
      <w:pPr>
        <w:tabs>
          <w:tab w:val="left" w:pos="3240"/>
        </w:tabs>
        <w:spacing w:line="360" w:lineRule="auto"/>
        <w:ind w:left="11" w:firstLine="709"/>
        <w:jc w:val="both"/>
        <w:rPr>
          <w:rFonts w:ascii="Times New Roman" w:hAnsi="Times New Roman" w:cs="Times New Roman"/>
          <w:spacing w:val="-1"/>
          <w:sz w:val="28"/>
          <w:szCs w:val="28"/>
        </w:rPr>
      </w:pPr>
      <w:r w:rsidRPr="0027119A">
        <w:rPr>
          <w:rFonts w:ascii="Times New Roman" w:hAnsi="Times New Roman" w:cs="Times New Roman"/>
          <w:spacing w:val="-1"/>
          <w:sz w:val="28"/>
          <w:szCs w:val="28"/>
        </w:rPr>
        <w:t>4.1.3  </w:t>
      </w:r>
      <w:r w:rsidR="00BA1E56" w:rsidRPr="0027119A">
        <w:rPr>
          <w:rFonts w:ascii="Times New Roman" w:hAnsi="Times New Roman"/>
          <w:spacing w:val="-1"/>
          <w:sz w:val="28"/>
        </w:rPr>
        <w:t xml:space="preserve">В качестве технических средств по обеспечению безопасности высотных зданий (сооружений) и снижению риска причинения вреда людям, имуществу, окружающей среде из-за внешних и внутренних опасностей и угроз должны быть применены связанные с безопасностью зданий и сооружений системы (СБЗС-системы) и </w:t>
      </w:r>
      <w:r w:rsidR="00BA1E56" w:rsidRPr="0027119A">
        <w:rPr>
          <w:rFonts w:ascii="Times New Roman" w:hAnsi="Times New Roman" w:cs="Times New Roman"/>
          <w:spacing w:val="-1"/>
          <w:sz w:val="28"/>
          <w:szCs w:val="28"/>
        </w:rPr>
        <w:t>могут быть применены</w:t>
      </w:r>
      <w:r w:rsidR="00BA1E56" w:rsidRPr="0027119A">
        <w:rPr>
          <w:rFonts w:ascii="Times New Roman" w:hAnsi="Times New Roman"/>
          <w:spacing w:val="-1"/>
          <w:sz w:val="28"/>
        </w:rPr>
        <w:t xml:space="preserve"> средства уменьшения риска</w:t>
      </w:r>
      <w:r w:rsidR="00BA1E56" w:rsidRPr="0027119A">
        <w:rPr>
          <w:rFonts w:ascii="Times New Roman" w:hAnsi="Times New Roman" w:cs="Times New Roman"/>
          <w:spacing w:val="-1"/>
          <w:sz w:val="28"/>
          <w:szCs w:val="28"/>
        </w:rPr>
        <w:t xml:space="preserve"> на основе других технологий. </w:t>
      </w:r>
    </w:p>
    <w:p w:rsidR="003A0332" w:rsidRPr="0027119A" w:rsidRDefault="003A0332" w:rsidP="00D442FB">
      <w:pPr>
        <w:tabs>
          <w:tab w:val="left" w:pos="3240"/>
        </w:tabs>
        <w:spacing w:line="360" w:lineRule="auto"/>
        <w:ind w:left="11"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Примечания</w:t>
      </w:r>
    </w:p>
    <w:p w:rsidR="003A0332" w:rsidRPr="0027119A" w:rsidRDefault="003A0332" w:rsidP="00D442FB">
      <w:pPr>
        <w:tabs>
          <w:tab w:val="left" w:pos="3240"/>
        </w:tabs>
        <w:spacing w:line="360" w:lineRule="auto"/>
        <w:ind w:left="11" w:firstLine="709"/>
        <w:jc w:val="both"/>
        <w:rPr>
          <w:rFonts w:ascii="Times New Roman" w:hAnsi="Times New Roman" w:cs="Times New Roman"/>
          <w:spacing w:val="-1"/>
          <w:sz w:val="24"/>
          <w:szCs w:val="24"/>
        </w:rPr>
      </w:pPr>
      <w:r w:rsidRPr="0027119A">
        <w:rPr>
          <w:rFonts w:ascii="Times New Roman" w:hAnsi="Times New Roman" w:cs="Times New Roman"/>
          <w:sz w:val="24"/>
          <w:szCs w:val="24"/>
        </w:rPr>
        <w:t>1  </w:t>
      </w:r>
      <w:r w:rsidRPr="0027119A">
        <w:rPr>
          <w:rFonts w:ascii="Times New Roman" w:hAnsi="Times New Roman" w:cs="Times New Roman"/>
          <w:spacing w:val="-1"/>
          <w:sz w:val="24"/>
          <w:szCs w:val="24"/>
        </w:rPr>
        <w:t>Упрощенная базовая модель высотного здания (сооружения) как сложной технической системы приведена на рисунке</w:t>
      </w:r>
      <w:r w:rsidR="005A1E94" w:rsidRPr="0027119A">
        <w:rPr>
          <w:rFonts w:ascii="Times New Roman" w:hAnsi="Times New Roman" w:cs="Times New Roman"/>
          <w:spacing w:val="-1"/>
          <w:sz w:val="24"/>
          <w:szCs w:val="24"/>
        </w:rPr>
        <w:t> </w:t>
      </w:r>
      <w:r w:rsidRPr="0027119A">
        <w:rPr>
          <w:rFonts w:ascii="Times New Roman" w:hAnsi="Times New Roman" w:cs="Times New Roman"/>
          <w:spacing w:val="-1"/>
          <w:sz w:val="24"/>
          <w:szCs w:val="24"/>
        </w:rPr>
        <w:t>1.</w:t>
      </w:r>
    </w:p>
    <w:p w:rsidR="003A0332" w:rsidRPr="0027119A" w:rsidRDefault="003A0332" w:rsidP="00D442FB">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2  Неполный перечень строительных конструкций высотного здания (сооружения), влияющих на безопасность, приведен в А.1 </w:t>
      </w:r>
      <w:r w:rsidR="007B38F2" w:rsidRPr="0027119A">
        <w:rPr>
          <w:rFonts w:ascii="Times New Roman" w:hAnsi="Times New Roman" w:cs="Times New Roman"/>
          <w:sz w:val="24"/>
          <w:szCs w:val="24"/>
        </w:rPr>
        <w:t>п</w:t>
      </w:r>
      <w:r w:rsidRPr="0027119A">
        <w:rPr>
          <w:rFonts w:ascii="Times New Roman" w:hAnsi="Times New Roman" w:cs="Times New Roman"/>
          <w:sz w:val="24"/>
          <w:szCs w:val="24"/>
        </w:rPr>
        <w:t>риложения</w:t>
      </w:r>
      <w:r w:rsidR="007B38F2" w:rsidRPr="0027119A">
        <w:rPr>
          <w:rFonts w:ascii="Times New Roman" w:hAnsi="Times New Roman" w:cs="Times New Roman"/>
          <w:sz w:val="24"/>
          <w:szCs w:val="24"/>
        </w:rPr>
        <w:t> </w:t>
      </w:r>
      <w:r w:rsidRPr="0027119A">
        <w:rPr>
          <w:rFonts w:ascii="Times New Roman" w:hAnsi="Times New Roman" w:cs="Times New Roman"/>
          <w:sz w:val="24"/>
          <w:szCs w:val="24"/>
        </w:rPr>
        <w:t xml:space="preserve">А. </w:t>
      </w:r>
    </w:p>
    <w:p w:rsidR="003A0332" w:rsidRPr="0027119A" w:rsidRDefault="003A0332" w:rsidP="00D442FB">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3  Неполный перечень </w:t>
      </w:r>
      <w:r w:rsidR="00C455C4" w:rsidRPr="0027119A">
        <w:rPr>
          <w:rFonts w:ascii="Times New Roman" w:hAnsi="Times New Roman" w:cs="Times New Roman"/>
          <w:sz w:val="24"/>
          <w:szCs w:val="24"/>
        </w:rPr>
        <w:t>ИС</w:t>
      </w:r>
      <w:r w:rsidRPr="0027119A">
        <w:rPr>
          <w:rFonts w:ascii="Times New Roman" w:hAnsi="Times New Roman" w:cs="Times New Roman"/>
          <w:sz w:val="24"/>
          <w:szCs w:val="24"/>
        </w:rPr>
        <w:t xml:space="preserve">, применяемых в высотных зданиях (сооружениях), приведен в А.2 </w:t>
      </w:r>
      <w:r w:rsidR="007B38F2" w:rsidRPr="0027119A">
        <w:rPr>
          <w:rFonts w:ascii="Times New Roman" w:hAnsi="Times New Roman" w:cs="Times New Roman"/>
          <w:sz w:val="24"/>
          <w:szCs w:val="24"/>
        </w:rPr>
        <w:t>п</w:t>
      </w:r>
      <w:r w:rsidRPr="0027119A">
        <w:rPr>
          <w:rFonts w:ascii="Times New Roman" w:hAnsi="Times New Roman" w:cs="Times New Roman"/>
          <w:sz w:val="24"/>
          <w:szCs w:val="24"/>
        </w:rPr>
        <w:t>риложени</w:t>
      </w:r>
      <w:r w:rsidR="007B38F2" w:rsidRPr="0027119A">
        <w:rPr>
          <w:rFonts w:ascii="Times New Roman" w:hAnsi="Times New Roman" w:cs="Times New Roman"/>
          <w:sz w:val="24"/>
          <w:szCs w:val="24"/>
        </w:rPr>
        <w:t>я </w:t>
      </w:r>
      <w:r w:rsidRPr="0027119A">
        <w:rPr>
          <w:rFonts w:ascii="Times New Roman" w:hAnsi="Times New Roman" w:cs="Times New Roman"/>
          <w:sz w:val="24"/>
          <w:szCs w:val="24"/>
        </w:rPr>
        <w:t>А.</w:t>
      </w:r>
    </w:p>
    <w:p w:rsidR="003A0332" w:rsidRPr="0027119A" w:rsidRDefault="003A0332" w:rsidP="00D442FB">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4  Неполный перечень систем, связанных с безопасностью зданий (сооружений)</w:t>
      </w:r>
      <w:r w:rsidR="00FA3FA5" w:rsidRPr="0027119A">
        <w:rPr>
          <w:rFonts w:ascii="Times New Roman" w:hAnsi="Times New Roman" w:cs="Times New Roman"/>
          <w:sz w:val="24"/>
          <w:szCs w:val="24"/>
        </w:rPr>
        <w:t> </w:t>
      </w:r>
      <w:r w:rsidRPr="0027119A">
        <w:rPr>
          <w:rFonts w:ascii="Times New Roman" w:hAnsi="Times New Roman" w:cs="Times New Roman"/>
          <w:sz w:val="24"/>
          <w:szCs w:val="24"/>
        </w:rPr>
        <w:t>–</w:t>
      </w:r>
      <w:r w:rsidR="00FA3FA5" w:rsidRPr="0027119A">
        <w:rPr>
          <w:rFonts w:ascii="Times New Roman" w:hAnsi="Times New Roman" w:cs="Times New Roman"/>
          <w:sz w:val="24"/>
          <w:szCs w:val="24"/>
        </w:rPr>
        <w:t> </w:t>
      </w:r>
      <w:r w:rsidRPr="0027119A">
        <w:rPr>
          <w:rFonts w:ascii="Times New Roman" w:hAnsi="Times New Roman" w:cs="Times New Roman"/>
          <w:sz w:val="24"/>
          <w:szCs w:val="24"/>
        </w:rPr>
        <w:t>СБЗС-систем</w:t>
      </w:r>
      <w:r w:rsidR="00FA3FA5" w:rsidRPr="0027119A">
        <w:rPr>
          <w:rFonts w:ascii="Times New Roman" w:hAnsi="Times New Roman" w:cs="Times New Roman"/>
          <w:sz w:val="24"/>
          <w:szCs w:val="24"/>
        </w:rPr>
        <w:t> </w:t>
      </w:r>
      <w:r w:rsidRPr="0027119A">
        <w:rPr>
          <w:rFonts w:ascii="Times New Roman" w:hAnsi="Times New Roman" w:cs="Times New Roman"/>
          <w:sz w:val="24"/>
          <w:szCs w:val="24"/>
        </w:rPr>
        <w:t>–</w:t>
      </w:r>
      <w:r w:rsidR="00FA3FA5" w:rsidRPr="0027119A">
        <w:rPr>
          <w:rFonts w:ascii="Times New Roman" w:hAnsi="Times New Roman" w:cs="Times New Roman"/>
          <w:sz w:val="24"/>
          <w:szCs w:val="24"/>
        </w:rPr>
        <w:t> </w:t>
      </w:r>
      <w:r w:rsidRPr="0027119A">
        <w:rPr>
          <w:rFonts w:ascii="Times New Roman" w:hAnsi="Times New Roman" w:cs="Times New Roman"/>
          <w:sz w:val="24"/>
          <w:szCs w:val="24"/>
        </w:rPr>
        <w:t xml:space="preserve">приведен в А.3. </w:t>
      </w:r>
      <w:r w:rsidR="007B38F2" w:rsidRPr="0027119A">
        <w:rPr>
          <w:rFonts w:ascii="Times New Roman" w:hAnsi="Times New Roman" w:cs="Times New Roman"/>
          <w:sz w:val="24"/>
          <w:szCs w:val="24"/>
        </w:rPr>
        <w:t>п</w:t>
      </w:r>
      <w:r w:rsidRPr="0027119A">
        <w:rPr>
          <w:rFonts w:ascii="Times New Roman" w:hAnsi="Times New Roman" w:cs="Times New Roman"/>
          <w:sz w:val="24"/>
          <w:szCs w:val="24"/>
        </w:rPr>
        <w:t>риложения</w:t>
      </w:r>
      <w:r w:rsidR="007B38F2" w:rsidRPr="0027119A">
        <w:rPr>
          <w:rFonts w:ascii="Times New Roman" w:hAnsi="Times New Roman" w:cs="Times New Roman"/>
          <w:sz w:val="24"/>
          <w:szCs w:val="24"/>
        </w:rPr>
        <w:t> </w:t>
      </w:r>
      <w:r w:rsidRPr="0027119A">
        <w:rPr>
          <w:rFonts w:ascii="Times New Roman" w:hAnsi="Times New Roman" w:cs="Times New Roman"/>
          <w:sz w:val="24"/>
          <w:szCs w:val="24"/>
        </w:rPr>
        <w:t>А</w:t>
      </w:r>
      <w:r w:rsidR="007B38F2" w:rsidRPr="0027119A">
        <w:rPr>
          <w:rFonts w:ascii="Times New Roman" w:hAnsi="Times New Roman" w:cs="Times New Roman"/>
          <w:sz w:val="24"/>
          <w:szCs w:val="24"/>
        </w:rPr>
        <w:t>.</w:t>
      </w:r>
    </w:p>
    <w:p w:rsidR="003A0332" w:rsidRPr="0027119A" w:rsidRDefault="001D1F4E" w:rsidP="007B38F2">
      <w:pPr>
        <w:jc w:val="both"/>
        <w:rPr>
          <w:rFonts w:cs="Times New Roman"/>
        </w:rPr>
      </w:pPr>
      <w:r w:rsidRPr="0027119A">
        <w:rPr>
          <w:rFonts w:cs="Times New Roman"/>
          <w:noProof/>
        </w:rPr>
        <w:lastRenderedPageBreak/>
        <w:drawing>
          <wp:inline distT="0" distB="0" distL="0" distR="0">
            <wp:extent cx="5640947" cy="2966836"/>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5640727" cy="2966720"/>
                    </a:xfrm>
                    <a:prstGeom prst="rect">
                      <a:avLst/>
                    </a:prstGeom>
                    <a:noFill/>
                    <a:ln w="9525">
                      <a:noFill/>
                      <a:miter lim="800000"/>
                      <a:headEnd/>
                      <a:tailEnd/>
                    </a:ln>
                  </pic:spPr>
                </pic:pic>
              </a:graphicData>
            </a:graphic>
          </wp:inline>
        </w:drawing>
      </w:r>
    </w:p>
    <w:p w:rsidR="003A0332" w:rsidRPr="0027119A" w:rsidRDefault="003A0332" w:rsidP="00832491">
      <w:pPr>
        <w:tabs>
          <w:tab w:val="left" w:pos="3240"/>
        </w:tabs>
        <w:spacing w:line="360" w:lineRule="auto"/>
        <w:ind w:firstLine="709"/>
        <w:jc w:val="both"/>
        <w:rPr>
          <w:rFonts w:ascii="Times New Roman" w:hAnsi="Times New Roman" w:cs="Times New Roman"/>
          <w:spacing w:val="-1"/>
          <w:sz w:val="28"/>
          <w:szCs w:val="28"/>
        </w:rPr>
      </w:pPr>
    </w:p>
    <w:p w:rsidR="003A0332" w:rsidRPr="0027119A" w:rsidRDefault="003A0332" w:rsidP="005A1E94">
      <w:pPr>
        <w:tabs>
          <w:tab w:val="left" w:pos="3240"/>
        </w:tabs>
        <w:spacing w:after="240" w:line="360" w:lineRule="auto"/>
        <w:rPr>
          <w:rFonts w:ascii="Times New Roman" w:hAnsi="Times New Roman" w:cs="Times New Roman"/>
          <w:spacing w:val="-1"/>
          <w:sz w:val="26"/>
          <w:szCs w:val="26"/>
        </w:rPr>
      </w:pPr>
      <w:r w:rsidRPr="0027119A">
        <w:rPr>
          <w:rFonts w:ascii="Times New Roman" w:hAnsi="Times New Roman" w:cs="Times New Roman"/>
          <w:spacing w:val="-1"/>
          <w:sz w:val="26"/>
          <w:szCs w:val="26"/>
        </w:rPr>
        <w:t>Рисунок 1 – Высотное здание (сооружение) как сложная система (упрощенная модель)</w:t>
      </w:r>
    </w:p>
    <w:p w:rsidR="003A0332" w:rsidRPr="0027119A" w:rsidRDefault="003A0332" w:rsidP="004F317E">
      <w:pPr>
        <w:spacing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b/>
          <w:bCs/>
          <w:spacing w:val="-4"/>
          <w:sz w:val="28"/>
          <w:szCs w:val="28"/>
        </w:rPr>
        <w:t>4.2</w:t>
      </w:r>
      <w:r w:rsidR="004F317E" w:rsidRPr="0027119A">
        <w:rPr>
          <w:rFonts w:ascii="Times New Roman" w:hAnsi="Times New Roman" w:cs="Times New Roman"/>
          <w:b/>
          <w:bCs/>
          <w:spacing w:val="-4"/>
          <w:sz w:val="28"/>
          <w:szCs w:val="28"/>
        </w:rPr>
        <w:t>  </w:t>
      </w:r>
      <w:r w:rsidRPr="0027119A">
        <w:rPr>
          <w:rFonts w:ascii="Times New Roman" w:hAnsi="Times New Roman" w:cs="Times New Roman"/>
          <w:b/>
          <w:bCs/>
          <w:spacing w:val="-4"/>
          <w:sz w:val="28"/>
          <w:szCs w:val="28"/>
        </w:rPr>
        <w:t>Особенности высотного здания (сооружения) как объекта защиты</w:t>
      </w:r>
    </w:p>
    <w:p w:rsidR="003A0332" w:rsidRPr="0027119A" w:rsidRDefault="003A0332" w:rsidP="004F317E">
      <w:pPr>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4.2.1</w:t>
      </w:r>
      <w:r w:rsidR="004F317E" w:rsidRPr="0027119A">
        <w:rPr>
          <w:rFonts w:ascii="Times New Roman" w:hAnsi="Times New Roman" w:cs="Times New Roman"/>
          <w:spacing w:val="-4"/>
          <w:sz w:val="28"/>
          <w:szCs w:val="28"/>
        </w:rPr>
        <w:t>  </w:t>
      </w:r>
      <w:r w:rsidRPr="0027119A">
        <w:rPr>
          <w:rFonts w:ascii="Times New Roman" w:hAnsi="Times New Roman" w:cs="Times New Roman"/>
          <w:spacing w:val="-4"/>
          <w:sz w:val="28"/>
          <w:szCs w:val="28"/>
        </w:rPr>
        <w:t>При рассмотрении вопросов комплексного обеспечения безопасности и антитеррористической защищенности высотных зданий</w:t>
      </w:r>
      <w:r w:rsidR="002C43EE" w:rsidRPr="0027119A">
        <w:rPr>
          <w:rFonts w:ascii="Times New Roman" w:hAnsi="Times New Roman" w:cs="Times New Roman"/>
          <w:bCs/>
          <w:spacing w:val="-4"/>
          <w:sz w:val="28"/>
          <w:szCs w:val="28"/>
        </w:rPr>
        <w:t xml:space="preserve">(сооружений) </w:t>
      </w:r>
      <w:r w:rsidRPr="0027119A">
        <w:rPr>
          <w:rFonts w:ascii="Times New Roman" w:hAnsi="Times New Roman" w:cs="Times New Roman"/>
          <w:spacing w:val="-4"/>
          <w:sz w:val="28"/>
          <w:szCs w:val="28"/>
        </w:rPr>
        <w:t>должны быть приняты во внимание следующие их особенности и факторы:</w:t>
      </w:r>
    </w:p>
    <w:p w:rsidR="003A0332" w:rsidRPr="0027119A" w:rsidRDefault="003A0332" w:rsidP="004F317E">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pacing w:val="-4"/>
          <w:sz w:val="28"/>
          <w:szCs w:val="28"/>
        </w:rPr>
        <w:t>а)</w:t>
      </w:r>
      <w:r w:rsidR="004F317E" w:rsidRPr="0027119A">
        <w:rPr>
          <w:rFonts w:ascii="Times New Roman" w:hAnsi="Times New Roman" w:cs="Times New Roman"/>
          <w:spacing w:val="-4"/>
          <w:sz w:val="28"/>
          <w:szCs w:val="28"/>
        </w:rPr>
        <w:t>  </w:t>
      </w:r>
      <w:r w:rsidRPr="0027119A">
        <w:rPr>
          <w:rFonts w:ascii="Times New Roman" w:hAnsi="Times New Roman" w:cs="Times New Roman"/>
          <w:sz w:val="28"/>
          <w:szCs w:val="28"/>
        </w:rPr>
        <w:t>вертикальная планировка объекта и естественная тяга воздушных потоков вверх, что способствует быстрому развитию пожара с преимущественным распространением его вверх и быстрому росту температуры, способной привести к потере прочности и устойчивости несущих конструкций;</w:t>
      </w:r>
    </w:p>
    <w:p w:rsidR="003A0332" w:rsidRPr="0027119A" w:rsidRDefault="003A0332" w:rsidP="004F317E">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б)</w:t>
      </w:r>
      <w:r w:rsidR="004F317E" w:rsidRPr="0027119A">
        <w:rPr>
          <w:rFonts w:ascii="Times New Roman" w:hAnsi="Times New Roman" w:cs="Times New Roman"/>
          <w:sz w:val="28"/>
          <w:szCs w:val="28"/>
        </w:rPr>
        <w:t>  </w:t>
      </w:r>
      <w:r w:rsidRPr="0027119A">
        <w:rPr>
          <w:rFonts w:ascii="Times New Roman" w:hAnsi="Times New Roman" w:cs="Times New Roman"/>
          <w:sz w:val="28"/>
          <w:szCs w:val="28"/>
        </w:rPr>
        <w:t xml:space="preserve">сложная инфраструктура объекта и высокая насыщенность </w:t>
      </w:r>
      <w:r w:rsidR="002C43EE" w:rsidRPr="0027119A">
        <w:rPr>
          <w:rFonts w:ascii="Times New Roman" w:hAnsi="Times New Roman" w:cs="Times New Roman"/>
          <w:sz w:val="28"/>
          <w:szCs w:val="28"/>
        </w:rPr>
        <w:t>системами инженерно-технического обеспечения</w:t>
      </w:r>
      <w:r w:rsidRPr="0027119A">
        <w:rPr>
          <w:rFonts w:ascii="Times New Roman" w:hAnsi="Times New Roman" w:cs="Times New Roman"/>
          <w:sz w:val="28"/>
          <w:szCs w:val="28"/>
        </w:rPr>
        <w:t>;</w:t>
      </w:r>
    </w:p>
    <w:p w:rsidR="003A0332" w:rsidRPr="0027119A" w:rsidRDefault="003A0332" w:rsidP="004F317E">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в)</w:t>
      </w:r>
      <w:r w:rsidR="004F317E" w:rsidRPr="0027119A">
        <w:rPr>
          <w:rFonts w:ascii="Times New Roman" w:hAnsi="Times New Roman" w:cs="Times New Roman"/>
          <w:sz w:val="28"/>
          <w:szCs w:val="28"/>
        </w:rPr>
        <w:t>  </w:t>
      </w:r>
      <w:r w:rsidRPr="0027119A">
        <w:rPr>
          <w:rFonts w:ascii="Times New Roman" w:hAnsi="Times New Roman" w:cs="Times New Roman"/>
          <w:sz w:val="28"/>
          <w:szCs w:val="28"/>
        </w:rPr>
        <w:t>множество вертикально и горизонтально направленных каналов для коммуникаций, которые могут служить путями распространения пожара;</w:t>
      </w:r>
    </w:p>
    <w:p w:rsidR="003A0332" w:rsidRPr="0027119A" w:rsidRDefault="003A0332" w:rsidP="004F317E">
      <w:pPr>
        <w:pStyle w:val="11"/>
        <w:tabs>
          <w:tab w:val="clear" w:pos="4320"/>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г)</w:t>
      </w:r>
      <w:r w:rsidR="004F317E" w:rsidRPr="0027119A">
        <w:rPr>
          <w:rFonts w:ascii="Times New Roman" w:hAnsi="Times New Roman" w:cs="Times New Roman"/>
          <w:sz w:val="28"/>
          <w:szCs w:val="28"/>
        </w:rPr>
        <w:t>  </w:t>
      </w:r>
      <w:r w:rsidRPr="0027119A">
        <w:rPr>
          <w:rFonts w:ascii="Times New Roman" w:hAnsi="Times New Roman" w:cs="Times New Roman"/>
          <w:sz w:val="28"/>
          <w:szCs w:val="28"/>
        </w:rPr>
        <w:t>большое число людей, которые одновременно могут находиться в высотном здании;</w:t>
      </w:r>
    </w:p>
    <w:p w:rsidR="003A0332" w:rsidRPr="0027119A" w:rsidRDefault="003A0332" w:rsidP="004F317E">
      <w:pPr>
        <w:pStyle w:val="11"/>
        <w:tabs>
          <w:tab w:val="clear" w:pos="4320"/>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д)</w:t>
      </w:r>
      <w:r w:rsidR="004F317E" w:rsidRPr="0027119A">
        <w:rPr>
          <w:rFonts w:ascii="Times New Roman" w:hAnsi="Times New Roman" w:cs="Times New Roman"/>
          <w:sz w:val="28"/>
          <w:szCs w:val="28"/>
        </w:rPr>
        <w:t>  </w:t>
      </w:r>
      <w:r w:rsidRPr="0027119A">
        <w:rPr>
          <w:rFonts w:ascii="Times New Roman" w:hAnsi="Times New Roman" w:cs="Times New Roman"/>
          <w:sz w:val="28"/>
          <w:szCs w:val="28"/>
        </w:rPr>
        <w:t>ограниченная возможность устройства в здании значительного числа путей безопасной эвакуации людей из здания при кризисных или чрезвычайных ситуациях, в том числе при пожаре;</w:t>
      </w:r>
    </w:p>
    <w:p w:rsidR="003A0332" w:rsidRPr="0027119A" w:rsidRDefault="003A0332" w:rsidP="004F317E">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е)</w:t>
      </w:r>
      <w:r w:rsidR="004F317E" w:rsidRPr="0027119A">
        <w:rPr>
          <w:rFonts w:ascii="Times New Roman" w:hAnsi="Times New Roman" w:cs="Times New Roman"/>
          <w:sz w:val="28"/>
          <w:szCs w:val="28"/>
        </w:rPr>
        <w:t>  </w:t>
      </w:r>
      <w:r w:rsidRPr="0027119A">
        <w:rPr>
          <w:rFonts w:ascii="Times New Roman" w:hAnsi="Times New Roman" w:cs="Times New Roman"/>
          <w:sz w:val="28"/>
          <w:szCs w:val="28"/>
        </w:rPr>
        <w:t>отсутствие эффективных технических средств, позволяющих организовать спасение (самоспасение) людей с большой высоты;</w:t>
      </w:r>
    </w:p>
    <w:p w:rsidR="003A0332" w:rsidRPr="0027119A" w:rsidRDefault="003A0332" w:rsidP="004F317E">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ж)</w:t>
      </w:r>
      <w:r w:rsidR="004F317E" w:rsidRPr="0027119A">
        <w:rPr>
          <w:rFonts w:ascii="Times New Roman" w:hAnsi="Times New Roman" w:cs="Times New Roman"/>
          <w:sz w:val="28"/>
          <w:szCs w:val="28"/>
        </w:rPr>
        <w:t>  </w:t>
      </w:r>
      <w:r w:rsidRPr="0027119A">
        <w:rPr>
          <w:rFonts w:ascii="Times New Roman" w:hAnsi="Times New Roman" w:cs="Times New Roman"/>
          <w:sz w:val="28"/>
          <w:szCs w:val="28"/>
        </w:rPr>
        <w:t>отсутствие необходимых мобильных пожарных машин и механизмов, позволяющих поднимать пожарные расчеты и огнетушащие вещества на большую высоту для подавления огня и/или спасения людей;</w:t>
      </w:r>
    </w:p>
    <w:p w:rsidR="003A0332" w:rsidRPr="0027119A" w:rsidRDefault="003A0332" w:rsidP="004F317E">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и)</w:t>
      </w:r>
      <w:r w:rsidR="004F317E" w:rsidRPr="0027119A">
        <w:rPr>
          <w:rFonts w:ascii="Times New Roman" w:hAnsi="Times New Roman" w:cs="Times New Roman"/>
          <w:sz w:val="28"/>
          <w:szCs w:val="28"/>
        </w:rPr>
        <w:t>  </w:t>
      </w:r>
      <w:r w:rsidRPr="0027119A">
        <w:rPr>
          <w:rFonts w:ascii="Times New Roman" w:hAnsi="Times New Roman" w:cs="Times New Roman"/>
          <w:sz w:val="28"/>
          <w:szCs w:val="28"/>
        </w:rPr>
        <w:t>привлекательность для осуществления террористических актов и иных злонамеренных противоправных действий криминального характера;</w:t>
      </w:r>
    </w:p>
    <w:p w:rsidR="003A0332" w:rsidRPr="0027119A" w:rsidRDefault="003A0332" w:rsidP="004F317E">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к)</w:t>
      </w:r>
      <w:r w:rsidR="004F317E" w:rsidRPr="0027119A">
        <w:rPr>
          <w:rFonts w:ascii="Times New Roman" w:hAnsi="Times New Roman" w:cs="Times New Roman"/>
          <w:sz w:val="28"/>
          <w:szCs w:val="28"/>
        </w:rPr>
        <w:t>  </w:t>
      </w:r>
      <w:r w:rsidRPr="0027119A">
        <w:rPr>
          <w:rFonts w:ascii="Times New Roman" w:hAnsi="Times New Roman" w:cs="Times New Roman"/>
          <w:sz w:val="28"/>
          <w:szCs w:val="28"/>
        </w:rPr>
        <w:t>возможная значительная тяжесть последствий при реализации причиняющих вред событий;</w:t>
      </w:r>
    </w:p>
    <w:p w:rsidR="003A0332" w:rsidRPr="0027119A" w:rsidRDefault="003A0332" w:rsidP="004F317E">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л)</w:t>
      </w:r>
      <w:r w:rsidR="004F317E" w:rsidRPr="0027119A">
        <w:rPr>
          <w:rFonts w:ascii="Times New Roman" w:hAnsi="Times New Roman" w:cs="Times New Roman"/>
          <w:sz w:val="28"/>
          <w:szCs w:val="28"/>
        </w:rPr>
        <w:t>  </w:t>
      </w:r>
      <w:r w:rsidRPr="0027119A">
        <w:rPr>
          <w:rFonts w:ascii="Times New Roman" w:hAnsi="Times New Roman" w:cs="Times New Roman"/>
          <w:sz w:val="28"/>
          <w:szCs w:val="28"/>
        </w:rPr>
        <w:t>высотные здания и сооружения относятся к строительным объектам повышенного уровня ответственности;</w:t>
      </w:r>
    </w:p>
    <w:p w:rsidR="003A0332" w:rsidRPr="0027119A" w:rsidRDefault="003A0332" w:rsidP="004F317E">
      <w:pPr>
        <w:tabs>
          <w:tab w:val="left" w:pos="3240"/>
        </w:tabs>
        <w:spacing w:line="360" w:lineRule="auto"/>
        <w:ind w:left="11" w:firstLine="709"/>
        <w:jc w:val="both"/>
        <w:rPr>
          <w:rFonts w:ascii="Times New Roman" w:hAnsi="Times New Roman" w:cs="Times New Roman"/>
          <w:spacing w:val="-1"/>
          <w:sz w:val="28"/>
          <w:szCs w:val="28"/>
        </w:rPr>
      </w:pPr>
      <w:r w:rsidRPr="0027119A">
        <w:rPr>
          <w:rFonts w:ascii="Times New Roman" w:hAnsi="Times New Roman" w:cs="Times New Roman"/>
          <w:sz w:val="28"/>
          <w:szCs w:val="28"/>
        </w:rPr>
        <w:t>м)</w:t>
      </w:r>
      <w:r w:rsidR="004F317E" w:rsidRPr="0027119A">
        <w:rPr>
          <w:rFonts w:ascii="Times New Roman" w:hAnsi="Times New Roman" w:cs="Times New Roman"/>
          <w:sz w:val="28"/>
          <w:szCs w:val="28"/>
        </w:rPr>
        <w:t>  </w:t>
      </w:r>
      <w:r w:rsidRPr="0027119A">
        <w:rPr>
          <w:rFonts w:ascii="Times New Roman" w:hAnsi="Times New Roman" w:cs="Times New Roman"/>
          <w:spacing w:val="-1"/>
          <w:sz w:val="28"/>
          <w:szCs w:val="28"/>
        </w:rPr>
        <w:t xml:space="preserve">необходимость немедленного реагирования на опасные, причиняющие вред события для снижения риска причинения вреда и тяжести последствий; </w:t>
      </w:r>
    </w:p>
    <w:p w:rsidR="003A0332" w:rsidRPr="0027119A" w:rsidRDefault="003A0332" w:rsidP="004F317E">
      <w:pPr>
        <w:tabs>
          <w:tab w:val="left" w:pos="3240"/>
        </w:tabs>
        <w:spacing w:line="360" w:lineRule="auto"/>
        <w:ind w:left="11" w:firstLine="709"/>
        <w:jc w:val="both"/>
        <w:rPr>
          <w:rFonts w:ascii="Times New Roman" w:hAnsi="Times New Roman" w:cs="Times New Roman"/>
          <w:spacing w:val="-1"/>
          <w:sz w:val="28"/>
          <w:szCs w:val="28"/>
        </w:rPr>
      </w:pPr>
      <w:r w:rsidRPr="0027119A">
        <w:rPr>
          <w:rFonts w:ascii="Times New Roman" w:hAnsi="Times New Roman" w:cs="Times New Roman"/>
          <w:spacing w:val="-1"/>
          <w:sz w:val="28"/>
          <w:szCs w:val="28"/>
        </w:rPr>
        <w:t>н)</w:t>
      </w:r>
      <w:r w:rsidR="004F317E" w:rsidRPr="0027119A">
        <w:rPr>
          <w:rFonts w:ascii="Times New Roman" w:hAnsi="Times New Roman" w:cs="Times New Roman"/>
          <w:spacing w:val="-1"/>
          <w:sz w:val="28"/>
          <w:szCs w:val="28"/>
        </w:rPr>
        <w:t>  </w:t>
      </w:r>
      <w:r w:rsidR="002C43EE" w:rsidRPr="0027119A">
        <w:rPr>
          <w:rFonts w:ascii="Times New Roman" w:hAnsi="Times New Roman"/>
          <w:spacing w:val="-1"/>
          <w:sz w:val="28"/>
        </w:rPr>
        <w:t>необходимость организации на объекте внутренней системы комплексного обеспечения безопасности с возможностью централизованного управления</w:t>
      </w:r>
      <w:r w:rsidR="002C43EE" w:rsidRPr="0027119A">
        <w:rPr>
          <w:rFonts w:ascii="Times New Roman" w:hAnsi="Times New Roman" w:cs="Times New Roman"/>
          <w:spacing w:val="-1"/>
          <w:sz w:val="28"/>
          <w:szCs w:val="28"/>
        </w:rPr>
        <w:t>, в том числе</w:t>
      </w:r>
      <w:r w:rsidR="002C43EE" w:rsidRPr="0027119A">
        <w:rPr>
          <w:rFonts w:ascii="Times New Roman" w:hAnsi="Times New Roman"/>
          <w:spacing w:val="-1"/>
          <w:sz w:val="28"/>
        </w:rPr>
        <w:t xml:space="preserve"> в критических и кризисных ситуациях</w:t>
      </w:r>
      <w:r w:rsidR="002C43EE" w:rsidRPr="0027119A">
        <w:rPr>
          <w:rFonts w:ascii="Times New Roman" w:hAnsi="Times New Roman" w:cs="Times New Roman"/>
          <w:spacing w:val="-1"/>
          <w:sz w:val="28"/>
          <w:szCs w:val="28"/>
        </w:rPr>
        <w:t xml:space="preserve"> с участием персонала службы безопасности и технического персонала.</w:t>
      </w:r>
    </w:p>
    <w:p w:rsidR="003A0332" w:rsidRPr="0027119A" w:rsidRDefault="003A0332" w:rsidP="004F317E">
      <w:pPr>
        <w:tabs>
          <w:tab w:val="clear" w:pos="4320"/>
        </w:tabs>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lastRenderedPageBreak/>
        <w:t>4.2.2</w:t>
      </w:r>
      <w:r w:rsidR="004F317E" w:rsidRPr="0027119A">
        <w:rPr>
          <w:rFonts w:ascii="Times New Roman" w:hAnsi="Times New Roman" w:cs="Times New Roman"/>
          <w:spacing w:val="-4"/>
          <w:sz w:val="28"/>
          <w:szCs w:val="28"/>
        </w:rPr>
        <w:t>  </w:t>
      </w:r>
      <w:r w:rsidRPr="0027119A">
        <w:rPr>
          <w:rFonts w:ascii="Times New Roman" w:hAnsi="Times New Roman" w:cs="Times New Roman"/>
          <w:spacing w:val="-4"/>
          <w:sz w:val="28"/>
          <w:szCs w:val="28"/>
        </w:rPr>
        <w:t xml:space="preserve">При рассмотрении вопросов комплексного обеспечения безопасности высотных сооружений следует принимать во внимание особенности и факторы, поименованные в 4.1.1, перечисления </w:t>
      </w:r>
      <w:r w:rsidR="00902500" w:rsidRPr="0027119A">
        <w:rPr>
          <w:rFonts w:ascii="Times New Roman" w:hAnsi="Times New Roman" w:cs="Times New Roman"/>
          <w:spacing w:val="-4"/>
          <w:sz w:val="28"/>
          <w:szCs w:val="28"/>
        </w:rPr>
        <w:t>«</w:t>
      </w:r>
      <w:r w:rsidRPr="0027119A">
        <w:rPr>
          <w:rFonts w:ascii="Times New Roman" w:hAnsi="Times New Roman" w:cs="Times New Roman"/>
          <w:spacing w:val="-4"/>
          <w:sz w:val="28"/>
          <w:szCs w:val="28"/>
        </w:rPr>
        <w:t>а</w:t>
      </w:r>
      <w:r w:rsidR="00902500" w:rsidRPr="0027119A">
        <w:rPr>
          <w:rFonts w:ascii="Times New Roman" w:hAnsi="Times New Roman" w:cs="Times New Roman"/>
          <w:spacing w:val="-4"/>
          <w:sz w:val="28"/>
          <w:szCs w:val="28"/>
        </w:rPr>
        <w:t>»</w:t>
      </w:r>
      <w:r w:rsidR="00FA3FA5" w:rsidRPr="0027119A">
        <w:rPr>
          <w:rFonts w:ascii="Times New Roman" w:hAnsi="Times New Roman" w:cs="Times New Roman"/>
          <w:spacing w:val="-4"/>
          <w:sz w:val="28"/>
          <w:szCs w:val="28"/>
        </w:rPr>
        <w:t> </w:t>
      </w:r>
      <w:r w:rsidRPr="0027119A">
        <w:rPr>
          <w:rFonts w:ascii="Times New Roman" w:hAnsi="Times New Roman" w:cs="Times New Roman"/>
          <w:spacing w:val="-4"/>
          <w:sz w:val="28"/>
          <w:szCs w:val="28"/>
        </w:rPr>
        <w:t>–</w:t>
      </w:r>
      <w:r w:rsidR="00FA3FA5" w:rsidRPr="0027119A">
        <w:rPr>
          <w:rFonts w:ascii="Times New Roman" w:hAnsi="Times New Roman" w:cs="Times New Roman"/>
          <w:spacing w:val="-4"/>
          <w:sz w:val="28"/>
          <w:szCs w:val="28"/>
        </w:rPr>
        <w:t> </w:t>
      </w:r>
      <w:r w:rsidR="00902500" w:rsidRPr="0027119A">
        <w:rPr>
          <w:rFonts w:ascii="Times New Roman" w:hAnsi="Times New Roman" w:cs="Times New Roman"/>
          <w:spacing w:val="-4"/>
          <w:sz w:val="28"/>
          <w:szCs w:val="28"/>
        </w:rPr>
        <w:t>«</w:t>
      </w:r>
      <w:r w:rsidRPr="0027119A">
        <w:rPr>
          <w:rFonts w:ascii="Times New Roman" w:hAnsi="Times New Roman" w:cs="Times New Roman"/>
          <w:spacing w:val="-4"/>
          <w:sz w:val="28"/>
          <w:szCs w:val="28"/>
        </w:rPr>
        <w:t>в</w:t>
      </w:r>
      <w:r w:rsidR="00902500" w:rsidRPr="0027119A">
        <w:rPr>
          <w:rFonts w:ascii="Times New Roman" w:hAnsi="Times New Roman" w:cs="Times New Roman"/>
          <w:spacing w:val="-4"/>
          <w:sz w:val="28"/>
          <w:szCs w:val="28"/>
        </w:rPr>
        <w:t>»</w:t>
      </w:r>
      <w:r w:rsidRPr="0027119A">
        <w:rPr>
          <w:rFonts w:ascii="Times New Roman" w:hAnsi="Times New Roman" w:cs="Times New Roman"/>
          <w:spacing w:val="-4"/>
          <w:sz w:val="28"/>
          <w:szCs w:val="28"/>
        </w:rPr>
        <w:t xml:space="preserve"> и </w:t>
      </w:r>
      <w:r w:rsidR="00902500" w:rsidRPr="0027119A">
        <w:rPr>
          <w:rFonts w:ascii="Times New Roman" w:hAnsi="Times New Roman" w:cs="Times New Roman"/>
          <w:spacing w:val="-4"/>
          <w:sz w:val="28"/>
          <w:szCs w:val="28"/>
        </w:rPr>
        <w:t>«</w:t>
      </w:r>
      <w:r w:rsidRPr="0027119A">
        <w:rPr>
          <w:rFonts w:ascii="Times New Roman" w:hAnsi="Times New Roman" w:cs="Times New Roman"/>
          <w:spacing w:val="-4"/>
          <w:sz w:val="28"/>
          <w:szCs w:val="28"/>
        </w:rPr>
        <w:t>д</w:t>
      </w:r>
      <w:r w:rsidR="00902500" w:rsidRPr="0027119A">
        <w:rPr>
          <w:rFonts w:ascii="Times New Roman" w:hAnsi="Times New Roman" w:cs="Times New Roman"/>
          <w:spacing w:val="-4"/>
          <w:sz w:val="28"/>
          <w:szCs w:val="28"/>
        </w:rPr>
        <w:t>»</w:t>
      </w:r>
      <w:r w:rsidR="00FA3FA5" w:rsidRPr="0027119A">
        <w:rPr>
          <w:rFonts w:ascii="Times New Roman" w:hAnsi="Times New Roman" w:cs="Times New Roman"/>
          <w:spacing w:val="-4"/>
          <w:sz w:val="28"/>
          <w:szCs w:val="28"/>
        </w:rPr>
        <w:t> </w:t>
      </w:r>
      <w:r w:rsidRPr="0027119A">
        <w:rPr>
          <w:rFonts w:ascii="Times New Roman" w:hAnsi="Times New Roman" w:cs="Times New Roman"/>
          <w:spacing w:val="-4"/>
          <w:sz w:val="28"/>
          <w:szCs w:val="28"/>
        </w:rPr>
        <w:t>–</w:t>
      </w:r>
      <w:r w:rsidR="00FA3FA5" w:rsidRPr="0027119A">
        <w:rPr>
          <w:rFonts w:ascii="Times New Roman" w:hAnsi="Times New Roman" w:cs="Times New Roman"/>
          <w:spacing w:val="-4"/>
          <w:sz w:val="28"/>
          <w:szCs w:val="28"/>
        </w:rPr>
        <w:t> </w:t>
      </w:r>
      <w:r w:rsidR="00902500" w:rsidRPr="0027119A">
        <w:rPr>
          <w:rFonts w:ascii="Times New Roman" w:hAnsi="Times New Roman" w:cs="Times New Roman"/>
          <w:spacing w:val="-4"/>
          <w:sz w:val="28"/>
          <w:szCs w:val="28"/>
        </w:rPr>
        <w:t>«</w:t>
      </w:r>
      <w:r w:rsidRPr="0027119A">
        <w:rPr>
          <w:rFonts w:ascii="Times New Roman" w:hAnsi="Times New Roman" w:cs="Times New Roman"/>
          <w:spacing w:val="-4"/>
          <w:sz w:val="28"/>
          <w:szCs w:val="28"/>
        </w:rPr>
        <w:t>н</w:t>
      </w:r>
      <w:r w:rsidR="00902500" w:rsidRPr="0027119A">
        <w:rPr>
          <w:rFonts w:ascii="Times New Roman" w:hAnsi="Times New Roman" w:cs="Times New Roman"/>
          <w:spacing w:val="-4"/>
          <w:sz w:val="28"/>
          <w:szCs w:val="28"/>
        </w:rPr>
        <w:t>»</w:t>
      </w:r>
      <w:r w:rsidRPr="0027119A">
        <w:rPr>
          <w:rFonts w:ascii="Times New Roman" w:hAnsi="Times New Roman" w:cs="Times New Roman"/>
          <w:spacing w:val="-4"/>
          <w:sz w:val="28"/>
          <w:szCs w:val="28"/>
        </w:rPr>
        <w:t xml:space="preserve">. </w:t>
      </w:r>
    </w:p>
    <w:p w:rsidR="003A0332" w:rsidRPr="0027119A" w:rsidRDefault="003A0332" w:rsidP="004F317E">
      <w:pPr>
        <w:tabs>
          <w:tab w:val="clear" w:pos="4320"/>
        </w:tabs>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4.2.3</w:t>
      </w:r>
      <w:r w:rsidR="004F317E" w:rsidRPr="0027119A">
        <w:rPr>
          <w:rFonts w:ascii="Times New Roman" w:hAnsi="Times New Roman" w:cs="Times New Roman"/>
          <w:spacing w:val="-4"/>
          <w:sz w:val="28"/>
          <w:szCs w:val="28"/>
        </w:rPr>
        <w:t>  </w:t>
      </w:r>
      <w:r w:rsidRPr="0027119A">
        <w:rPr>
          <w:rFonts w:ascii="Times New Roman" w:hAnsi="Times New Roman" w:cs="Times New Roman"/>
          <w:spacing w:val="-4"/>
          <w:sz w:val="28"/>
          <w:szCs w:val="28"/>
        </w:rPr>
        <w:t xml:space="preserve">Комплексное обеспечение безопасности и антитеррористической защищенности высотного здания (сооружения) может быть достигнуто путем применения комплекса технических мер, использования технических средств и проведения организационных мероприятий, осуществляемых на всех стадиях </w:t>
      </w:r>
      <w:r w:rsidR="002C43EE" w:rsidRPr="0027119A">
        <w:rPr>
          <w:rFonts w:ascii="Times New Roman" w:hAnsi="Times New Roman" w:cs="Times New Roman"/>
          <w:bCs/>
          <w:spacing w:val="-4"/>
          <w:sz w:val="28"/>
          <w:szCs w:val="28"/>
        </w:rPr>
        <w:t>жизненного цикла (</w:t>
      </w:r>
      <w:r w:rsidR="00F422EB" w:rsidRPr="0027119A">
        <w:rPr>
          <w:rFonts w:ascii="Times New Roman" w:hAnsi="Times New Roman" w:cs="Times New Roman"/>
          <w:spacing w:val="-4"/>
          <w:sz w:val="28"/>
          <w:szCs w:val="28"/>
        </w:rPr>
        <w:t>ЖЦ</w:t>
      </w:r>
      <w:r w:rsidR="002C43EE" w:rsidRPr="0027119A">
        <w:rPr>
          <w:rFonts w:ascii="Times New Roman" w:hAnsi="Times New Roman" w:cs="Times New Roman"/>
          <w:spacing w:val="-4"/>
          <w:sz w:val="28"/>
          <w:szCs w:val="28"/>
        </w:rPr>
        <w:t>)</w:t>
      </w:r>
      <w:r w:rsidRPr="0027119A">
        <w:rPr>
          <w:rFonts w:ascii="Times New Roman" w:hAnsi="Times New Roman" w:cs="Times New Roman"/>
          <w:spacing w:val="-4"/>
          <w:sz w:val="28"/>
          <w:szCs w:val="28"/>
        </w:rPr>
        <w:t xml:space="preserve"> объекта.</w:t>
      </w:r>
    </w:p>
    <w:p w:rsidR="003A0332" w:rsidRPr="0027119A" w:rsidRDefault="003A0332" w:rsidP="00FB72B8">
      <w:pPr>
        <w:tabs>
          <w:tab w:val="left" w:pos="3240"/>
        </w:tabs>
        <w:spacing w:before="240" w:after="240"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b/>
          <w:bCs/>
          <w:spacing w:val="-4"/>
          <w:sz w:val="28"/>
          <w:szCs w:val="28"/>
        </w:rPr>
        <w:t xml:space="preserve">4.3  Подходы к обеспечению безопасности </w:t>
      </w:r>
    </w:p>
    <w:p w:rsidR="003A0332" w:rsidRPr="0027119A" w:rsidRDefault="003A0332" w:rsidP="00832491">
      <w:pPr>
        <w:tabs>
          <w:tab w:val="left" w:pos="3240"/>
        </w:tabs>
        <w:spacing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b/>
          <w:bCs/>
          <w:spacing w:val="-4"/>
          <w:sz w:val="28"/>
          <w:szCs w:val="28"/>
        </w:rPr>
        <w:t>4.3.1  Общий подход</w:t>
      </w:r>
    </w:p>
    <w:p w:rsidR="003A0332" w:rsidRPr="0027119A" w:rsidRDefault="003A0332" w:rsidP="00832491">
      <w:pPr>
        <w:spacing w:before="240" w:line="360" w:lineRule="auto"/>
        <w:ind w:firstLine="709"/>
        <w:jc w:val="both"/>
        <w:rPr>
          <w:rFonts w:ascii="Times New Roman" w:hAnsi="Times New Roman" w:cs="Times New Roman"/>
          <w:sz w:val="28"/>
          <w:szCs w:val="28"/>
        </w:rPr>
      </w:pPr>
      <w:r w:rsidRPr="0027119A">
        <w:rPr>
          <w:rFonts w:ascii="Times New Roman" w:hAnsi="Times New Roman" w:cs="Times New Roman"/>
          <w:spacing w:val="-4"/>
          <w:sz w:val="28"/>
          <w:szCs w:val="28"/>
        </w:rPr>
        <w:t>4.3.1.1  </w:t>
      </w:r>
      <w:r w:rsidRPr="0027119A">
        <w:rPr>
          <w:rFonts w:ascii="Times New Roman" w:hAnsi="Times New Roman" w:cs="Times New Roman"/>
          <w:sz w:val="28"/>
          <w:szCs w:val="28"/>
        </w:rPr>
        <w:t xml:space="preserve">Приемлемый риск, обусловленный свойствами высотного здания (сооружения) как сложной системы должен достигаться с помощью итеративного процесса анализа опасностей и рисков, общей оценки риска и </w:t>
      </w:r>
      <w:r w:rsidR="000D68B0" w:rsidRPr="0027119A">
        <w:rPr>
          <w:rFonts w:ascii="Times New Roman" w:hAnsi="Times New Roman" w:cs="Times New Roman"/>
          <w:sz w:val="28"/>
          <w:szCs w:val="28"/>
        </w:rPr>
        <w:t xml:space="preserve">принятия мер по снижению </w:t>
      </w:r>
      <w:r w:rsidRPr="0027119A">
        <w:rPr>
          <w:rFonts w:ascii="Times New Roman" w:hAnsi="Times New Roman" w:cs="Times New Roman"/>
          <w:sz w:val="28"/>
          <w:szCs w:val="28"/>
        </w:rPr>
        <w:t>риска в соответствии с концепцией безопасности ИСО/МЭК [</w:t>
      </w:r>
      <w:r w:rsidR="009E301A" w:rsidRPr="0027119A">
        <w:rPr>
          <w:rFonts w:ascii="Times New Roman" w:hAnsi="Times New Roman" w:cs="Times New Roman"/>
          <w:sz w:val="28"/>
          <w:szCs w:val="28"/>
        </w:rPr>
        <w:t>2</w:t>
      </w:r>
      <w:r w:rsidRPr="0027119A">
        <w:rPr>
          <w:rFonts w:ascii="Times New Roman" w:hAnsi="Times New Roman" w:cs="Times New Roman"/>
          <w:sz w:val="28"/>
          <w:szCs w:val="28"/>
        </w:rPr>
        <w:t xml:space="preserve">] (см. рисунок 2). Этот процесс должен осуществляться на разных стадиях </w:t>
      </w:r>
      <w:r w:rsidR="00F422EB" w:rsidRPr="0027119A">
        <w:rPr>
          <w:rFonts w:ascii="Times New Roman" w:hAnsi="Times New Roman" w:cs="Times New Roman"/>
          <w:sz w:val="28"/>
          <w:szCs w:val="28"/>
        </w:rPr>
        <w:t>ЖЦ</w:t>
      </w:r>
      <w:r w:rsidRPr="0027119A">
        <w:rPr>
          <w:rFonts w:ascii="Times New Roman" w:hAnsi="Times New Roman" w:cs="Times New Roman"/>
          <w:sz w:val="28"/>
          <w:szCs w:val="28"/>
        </w:rPr>
        <w:t xml:space="preserve"> объекта и его систем и должен продолжаться до тех пор, пока риск не будет снижен до уровня приемлемого риска.</w:t>
      </w:r>
    </w:p>
    <w:p w:rsidR="003A0332" w:rsidRPr="0027119A" w:rsidRDefault="001D1F4E" w:rsidP="00832491">
      <w:pPr>
        <w:spacing w:line="360" w:lineRule="auto"/>
        <w:ind w:firstLine="709"/>
        <w:jc w:val="both"/>
        <w:rPr>
          <w:rFonts w:ascii="Times New Roman" w:hAnsi="Times New Roman" w:cs="Times New Roman"/>
          <w:sz w:val="28"/>
          <w:szCs w:val="28"/>
        </w:rPr>
      </w:pPr>
      <w:r w:rsidRPr="0027119A">
        <w:rPr>
          <w:rFonts w:cs="Times New Roman"/>
          <w:noProof/>
        </w:rPr>
        <w:lastRenderedPageBreak/>
        <w:drawing>
          <wp:inline distT="0" distB="0" distL="0" distR="0">
            <wp:extent cx="3905250" cy="3365506"/>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3908614" cy="3368405"/>
                    </a:xfrm>
                    <a:prstGeom prst="rect">
                      <a:avLst/>
                    </a:prstGeom>
                    <a:noFill/>
                    <a:ln w="9525">
                      <a:noFill/>
                      <a:miter lim="800000"/>
                      <a:headEnd/>
                      <a:tailEnd/>
                    </a:ln>
                  </pic:spPr>
                </pic:pic>
              </a:graphicData>
            </a:graphic>
          </wp:inline>
        </w:drawing>
      </w:r>
    </w:p>
    <w:p w:rsidR="003A0332" w:rsidRPr="0027119A" w:rsidRDefault="003A0332" w:rsidP="00EB3BD6">
      <w:pPr>
        <w:spacing w:before="120" w:after="240"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Рисунок 2 </w:t>
      </w:r>
      <w:r w:rsidRPr="0027119A">
        <w:rPr>
          <w:rFonts w:ascii="Times New Roman" w:hAnsi="Times New Roman" w:cs="Times New Roman"/>
          <w:spacing w:val="-2"/>
          <w:sz w:val="28"/>
          <w:szCs w:val="28"/>
        </w:rPr>
        <w:t>– </w:t>
      </w:r>
      <w:r w:rsidRPr="0027119A">
        <w:rPr>
          <w:rFonts w:ascii="Times New Roman" w:hAnsi="Times New Roman" w:cs="Times New Roman"/>
          <w:sz w:val="28"/>
          <w:szCs w:val="28"/>
        </w:rPr>
        <w:t>Итеративный процесс общей оценки и снижения риска</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4.3.1.2  Для снижения риска до уровня приемлемого риска </w:t>
      </w:r>
      <w:r w:rsidR="002C43EE" w:rsidRPr="0027119A">
        <w:rPr>
          <w:rFonts w:ascii="Times New Roman" w:hAnsi="Times New Roman" w:cs="Times New Roman"/>
          <w:sz w:val="28"/>
          <w:szCs w:val="28"/>
        </w:rPr>
        <w:t>необходимо на стадии проектирования</w:t>
      </w:r>
      <w:r w:rsidR="002C43EE" w:rsidRPr="0027119A">
        <w:rPr>
          <w:rFonts w:ascii="Times New Roman" w:hAnsi="Times New Roman"/>
          <w:sz w:val="28"/>
        </w:rPr>
        <w:t xml:space="preserve"> осуществить следующую последовательность </w:t>
      </w:r>
      <w:r w:rsidR="002C43EE" w:rsidRPr="0027119A">
        <w:rPr>
          <w:rFonts w:ascii="Times New Roman" w:hAnsi="Times New Roman" w:cs="Times New Roman"/>
          <w:sz w:val="28"/>
          <w:szCs w:val="28"/>
        </w:rPr>
        <w:t>действий</w:t>
      </w:r>
      <w:r w:rsidRPr="0027119A">
        <w:rPr>
          <w:rFonts w:ascii="Times New Roman" w:hAnsi="Times New Roman" w:cs="Times New Roman"/>
          <w:sz w:val="28"/>
          <w:szCs w:val="28"/>
        </w:rPr>
        <w:t>:</w:t>
      </w:r>
    </w:p>
    <w:p w:rsidR="003A0332" w:rsidRPr="0027119A" w:rsidRDefault="003A0332" w:rsidP="002523AD">
      <w:pPr>
        <w:pStyle w:val="11"/>
        <w:numPr>
          <w:ilvl w:val="0"/>
          <w:numId w:val="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определить возможную группу или группы пользователей высотными зданием(ями) и сооружением(ями), включая рабочих, служащих; для жилых</w:t>
      </w:r>
      <w:r w:rsidR="002C43EE" w:rsidRPr="0027119A">
        <w:rPr>
          <w:rFonts w:ascii="Times New Roman" w:hAnsi="Times New Roman" w:cs="Times New Roman"/>
          <w:sz w:val="28"/>
          <w:szCs w:val="28"/>
        </w:rPr>
        <w:t xml:space="preserve"> и</w:t>
      </w:r>
      <w:r w:rsidRPr="0027119A">
        <w:rPr>
          <w:rFonts w:ascii="Times New Roman" w:hAnsi="Times New Roman" w:cs="Times New Roman"/>
          <w:sz w:val="28"/>
          <w:szCs w:val="28"/>
        </w:rPr>
        <w:t xml:space="preserve"> общественных зданий и сооружений – жильцов, посетителей, временно пребывающих лиц, в том числе группы людей с </w:t>
      </w:r>
      <w:r w:rsidR="000D68B0" w:rsidRPr="0027119A">
        <w:rPr>
          <w:rFonts w:ascii="Times New Roman" w:hAnsi="Times New Roman" w:cs="Times New Roman"/>
          <w:sz w:val="28"/>
          <w:szCs w:val="28"/>
        </w:rPr>
        <w:t>ограниченной мобильностью</w:t>
      </w:r>
      <w:r w:rsidRPr="0027119A">
        <w:rPr>
          <w:rFonts w:ascii="Times New Roman" w:hAnsi="Times New Roman" w:cs="Times New Roman"/>
          <w:sz w:val="28"/>
          <w:szCs w:val="28"/>
        </w:rPr>
        <w:t>, пожилых людей и детей;</w:t>
      </w:r>
    </w:p>
    <w:p w:rsidR="003A0332" w:rsidRPr="0027119A" w:rsidRDefault="003A0332" w:rsidP="002523AD">
      <w:pPr>
        <w:pStyle w:val="11"/>
        <w:numPr>
          <w:ilvl w:val="0"/>
          <w:numId w:val="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определить группу или группы персонала, эксплуатирующего высотное здание (сооружение), персонала службы безопасности и персонала, осуществляющего </w:t>
      </w:r>
      <w:r w:rsidR="002C43EE" w:rsidRPr="0027119A">
        <w:rPr>
          <w:rFonts w:ascii="Times New Roman" w:hAnsi="Times New Roman" w:cs="Times New Roman"/>
          <w:sz w:val="28"/>
          <w:szCs w:val="28"/>
        </w:rPr>
        <w:t>техническое обслуживание</w:t>
      </w:r>
      <w:r w:rsidR="002C43EE" w:rsidRPr="0027119A">
        <w:rPr>
          <w:rFonts w:ascii="Times New Roman" w:hAnsi="Times New Roman"/>
          <w:sz w:val="28"/>
        </w:rPr>
        <w:t xml:space="preserve"> (</w:t>
      </w:r>
      <w:r w:rsidR="00010AD8" w:rsidRPr="0027119A">
        <w:rPr>
          <w:rFonts w:ascii="Times New Roman" w:hAnsi="Times New Roman" w:cs="Times New Roman"/>
          <w:sz w:val="28"/>
          <w:szCs w:val="28"/>
        </w:rPr>
        <w:t>ТО</w:t>
      </w:r>
      <w:r w:rsidR="002C43EE" w:rsidRPr="0027119A">
        <w:rPr>
          <w:rFonts w:ascii="Times New Roman" w:hAnsi="Times New Roman" w:cs="Times New Roman"/>
          <w:sz w:val="28"/>
          <w:szCs w:val="28"/>
        </w:rPr>
        <w:t>)</w:t>
      </w:r>
      <w:r w:rsidRPr="0027119A">
        <w:rPr>
          <w:rFonts w:ascii="Times New Roman" w:hAnsi="Times New Roman" w:cs="Times New Roman"/>
          <w:sz w:val="28"/>
          <w:szCs w:val="28"/>
        </w:rPr>
        <w:t xml:space="preserve"> объекта, его систем и составляющих; </w:t>
      </w:r>
    </w:p>
    <w:p w:rsidR="003A0332" w:rsidRPr="0027119A" w:rsidRDefault="003A0332" w:rsidP="002523AD">
      <w:pPr>
        <w:pStyle w:val="11"/>
        <w:numPr>
          <w:ilvl w:val="0"/>
          <w:numId w:val="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определить использование по назначению и выявить возможное предсказуемое неправильное использование объекта и входящих в него систем, в том числе СБЗС-систем;</w:t>
      </w:r>
    </w:p>
    <w:p w:rsidR="003A0332" w:rsidRPr="0027119A" w:rsidRDefault="002C43EE" w:rsidP="002523AD">
      <w:pPr>
        <w:pStyle w:val="11"/>
        <w:numPr>
          <w:ilvl w:val="0"/>
          <w:numId w:val="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sz w:val="28"/>
        </w:rPr>
        <w:lastRenderedPageBreak/>
        <w:t xml:space="preserve">определить </w:t>
      </w:r>
      <w:r w:rsidRPr="0027119A">
        <w:rPr>
          <w:rFonts w:ascii="Times New Roman" w:hAnsi="Times New Roman" w:cs="Times New Roman"/>
          <w:sz w:val="28"/>
          <w:szCs w:val="28"/>
        </w:rPr>
        <w:t>возможность реализации проектных опасностей</w:t>
      </w:r>
      <w:r w:rsidRPr="0027119A">
        <w:rPr>
          <w:rFonts w:ascii="Times New Roman" w:hAnsi="Times New Roman"/>
          <w:sz w:val="28"/>
        </w:rPr>
        <w:t xml:space="preserve"> с учетом моделей опасностей, моделей угроз и моделей нарушителей</w:t>
      </w:r>
      <w:r w:rsidR="003A0332" w:rsidRPr="0027119A">
        <w:rPr>
          <w:rFonts w:ascii="Times New Roman" w:hAnsi="Times New Roman" w:cs="Times New Roman"/>
          <w:sz w:val="28"/>
          <w:szCs w:val="28"/>
        </w:rPr>
        <w:t>;</w:t>
      </w:r>
    </w:p>
    <w:p w:rsidR="003A0332" w:rsidRPr="0027119A" w:rsidRDefault="003A0332" w:rsidP="002523AD">
      <w:pPr>
        <w:pStyle w:val="11"/>
        <w:numPr>
          <w:ilvl w:val="0"/>
          <w:numId w:val="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провести анализ развития опасных событий с учетом их возможной взаимосвязи и взаимовлияния; </w:t>
      </w:r>
    </w:p>
    <w:p w:rsidR="003A0332" w:rsidRPr="0027119A" w:rsidRDefault="003A0332" w:rsidP="002523AD">
      <w:pPr>
        <w:pStyle w:val="11"/>
        <w:numPr>
          <w:ilvl w:val="0"/>
          <w:numId w:val="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выявить каждую опасность, включающую любую опасную ситуацию и опасное событие, предусмотренные СТУ и/или заданием на проектирование, возникающие на всех </w:t>
      </w:r>
      <w:r w:rsidR="002C43EE" w:rsidRPr="0027119A">
        <w:rPr>
          <w:rFonts w:ascii="Times New Roman" w:hAnsi="Times New Roman" w:cs="Times New Roman"/>
          <w:sz w:val="28"/>
          <w:szCs w:val="28"/>
        </w:rPr>
        <w:t>стадиях</w:t>
      </w:r>
      <w:r w:rsidRPr="0027119A">
        <w:rPr>
          <w:rFonts w:ascii="Times New Roman" w:hAnsi="Times New Roman" w:cs="Times New Roman"/>
          <w:sz w:val="28"/>
          <w:szCs w:val="28"/>
        </w:rPr>
        <w:t xml:space="preserve"> полного </w:t>
      </w:r>
      <w:r w:rsidR="00F422EB" w:rsidRPr="0027119A">
        <w:rPr>
          <w:rFonts w:ascii="Times New Roman" w:hAnsi="Times New Roman" w:cs="Times New Roman"/>
          <w:sz w:val="28"/>
          <w:szCs w:val="28"/>
        </w:rPr>
        <w:t>ЖЦ</w:t>
      </w:r>
      <w:r w:rsidRPr="0027119A">
        <w:rPr>
          <w:rFonts w:ascii="Times New Roman" w:hAnsi="Times New Roman" w:cs="Times New Roman"/>
          <w:sz w:val="28"/>
          <w:szCs w:val="28"/>
        </w:rPr>
        <w:t xml:space="preserve"> объекта, </w:t>
      </w:r>
      <w:r w:rsidR="002C43EE" w:rsidRPr="0027119A">
        <w:rPr>
          <w:rFonts w:ascii="Times New Roman" w:hAnsi="Times New Roman" w:cs="Times New Roman"/>
          <w:sz w:val="28"/>
          <w:szCs w:val="28"/>
        </w:rPr>
        <w:t>систем инженерно-технического обеспечения, включая Э/Э/ПЭ</w:t>
      </w:r>
      <w:r w:rsidR="002C43EE" w:rsidRPr="0027119A">
        <w:rPr>
          <w:rFonts w:ascii="Times New Roman" w:hAnsi="Times New Roman"/>
          <w:sz w:val="28"/>
        </w:rPr>
        <w:t xml:space="preserve"> СБЗС-системы</w:t>
      </w:r>
      <w:r w:rsidR="002C43EE" w:rsidRPr="0027119A">
        <w:rPr>
          <w:rFonts w:ascii="Times New Roman" w:hAnsi="Times New Roman" w:cs="Times New Roman"/>
          <w:sz w:val="28"/>
          <w:szCs w:val="28"/>
        </w:rPr>
        <w:t xml:space="preserve"> и</w:t>
      </w:r>
      <w:r w:rsidR="002C43EE" w:rsidRPr="0027119A">
        <w:rPr>
          <w:rFonts w:ascii="Times New Roman" w:hAnsi="Times New Roman"/>
          <w:sz w:val="28"/>
        </w:rPr>
        <w:t xml:space="preserve"> средства снижения риска</w:t>
      </w:r>
      <w:r w:rsidR="002C43EE" w:rsidRPr="0027119A">
        <w:rPr>
          <w:rFonts w:ascii="Times New Roman" w:hAnsi="Times New Roman" w:cs="Times New Roman"/>
          <w:sz w:val="28"/>
          <w:szCs w:val="28"/>
        </w:rPr>
        <w:t xml:space="preserve"> на основе других технологий</w:t>
      </w:r>
      <w:r w:rsidRPr="0027119A">
        <w:rPr>
          <w:rFonts w:ascii="Times New Roman" w:hAnsi="Times New Roman" w:cs="Times New Roman"/>
          <w:sz w:val="28"/>
          <w:szCs w:val="28"/>
        </w:rPr>
        <w:t>;</w:t>
      </w:r>
    </w:p>
    <w:p w:rsidR="003A0332" w:rsidRPr="0027119A" w:rsidRDefault="003A0332" w:rsidP="002523AD">
      <w:pPr>
        <w:pStyle w:val="11"/>
        <w:numPr>
          <w:ilvl w:val="0"/>
          <w:numId w:val="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оценить риск для персонала, </w:t>
      </w:r>
      <w:r w:rsidR="009B2FB6" w:rsidRPr="0027119A">
        <w:rPr>
          <w:rFonts w:ascii="Times New Roman" w:hAnsi="Times New Roman" w:cs="Times New Roman"/>
          <w:sz w:val="28"/>
          <w:szCs w:val="28"/>
        </w:rPr>
        <w:t>г</w:t>
      </w:r>
      <w:r w:rsidRPr="0027119A">
        <w:rPr>
          <w:rFonts w:ascii="Times New Roman" w:hAnsi="Times New Roman" w:cs="Times New Roman"/>
          <w:sz w:val="28"/>
          <w:szCs w:val="28"/>
        </w:rPr>
        <w:t>рупп пользователей, возникающий вследствие опасных событий;</w:t>
      </w:r>
    </w:p>
    <w:p w:rsidR="003A0332" w:rsidRPr="0027119A" w:rsidRDefault="009B2FB6" w:rsidP="002523AD">
      <w:pPr>
        <w:pStyle w:val="11"/>
        <w:numPr>
          <w:ilvl w:val="0"/>
          <w:numId w:val="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sz w:val="28"/>
        </w:rPr>
        <w:t>определить, является ли риск приемлемым (например, по сравнению с рисками в случае использования таких</w:t>
      </w:r>
      <w:r w:rsidRPr="0027119A">
        <w:rPr>
          <w:rFonts w:ascii="Times New Roman" w:hAnsi="Times New Roman" w:cs="Times New Roman"/>
          <w:sz w:val="28"/>
          <w:szCs w:val="28"/>
        </w:rPr>
        <w:t>Э/Э/ПЭ</w:t>
      </w:r>
      <w:r w:rsidRPr="0027119A">
        <w:rPr>
          <w:rFonts w:ascii="Times New Roman" w:hAnsi="Times New Roman"/>
          <w:sz w:val="28"/>
        </w:rPr>
        <w:t xml:space="preserve"> СБЗС-систем и других средств снижения риска</w:t>
      </w:r>
      <w:r w:rsidRPr="0027119A">
        <w:rPr>
          <w:rFonts w:ascii="Times New Roman" w:hAnsi="Times New Roman" w:cs="Times New Roman"/>
          <w:sz w:val="28"/>
          <w:szCs w:val="28"/>
        </w:rPr>
        <w:t xml:space="preserve"> на основе других технологий</w:t>
      </w:r>
      <w:r w:rsidR="003A0332" w:rsidRPr="0027119A">
        <w:rPr>
          <w:rFonts w:ascii="Times New Roman" w:hAnsi="Times New Roman" w:cs="Times New Roman"/>
          <w:sz w:val="28"/>
          <w:szCs w:val="28"/>
        </w:rPr>
        <w:t>, примененных ранее в подобных объектах при схожих условиях применения, или по сравнению с расчетными или целевыми значениями рисков, либо по сравнению с нормативно установленным предельным индивидуальным риском для конкретного вида опасности – пожарной опасности);</w:t>
      </w:r>
    </w:p>
    <w:p w:rsidR="003A0332" w:rsidRPr="0027119A" w:rsidRDefault="003A0332" w:rsidP="002523AD">
      <w:pPr>
        <w:pStyle w:val="11"/>
        <w:numPr>
          <w:ilvl w:val="0"/>
          <w:numId w:val="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принять меры по снижению риска до уровня приемлемого риска, если риск приближается к уровню максимально допустимого риска</w:t>
      </w:r>
      <w:r w:rsidR="009B2FB6" w:rsidRPr="0027119A">
        <w:rPr>
          <w:rFonts w:ascii="Times New Roman" w:hAnsi="Times New Roman" w:cs="Times New Roman"/>
          <w:sz w:val="28"/>
          <w:szCs w:val="28"/>
        </w:rPr>
        <w:t>;</w:t>
      </w:r>
    </w:p>
    <w:p w:rsidR="009B2FB6" w:rsidRPr="0027119A" w:rsidRDefault="009B2FB6" w:rsidP="002523AD">
      <w:pPr>
        <w:pStyle w:val="11"/>
        <w:numPr>
          <w:ilvl w:val="0"/>
          <w:numId w:val="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на стадии подготовки проектной документации определить баланс между техническими мерами и организационными мероприятиями, в том числе с участием персонала, и предусмотреть возможность его уточнения на стадии эксплуатации.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4.3.1.3  При выборе мер по снижению риска на стадии разработки </w:t>
      </w:r>
      <w:r w:rsidR="000D68B0" w:rsidRPr="0027119A">
        <w:rPr>
          <w:rFonts w:ascii="Times New Roman" w:hAnsi="Times New Roman" w:cs="Times New Roman"/>
          <w:sz w:val="28"/>
          <w:szCs w:val="28"/>
        </w:rPr>
        <w:t>проектной документации</w:t>
      </w:r>
      <w:r w:rsidRPr="0027119A">
        <w:rPr>
          <w:rFonts w:ascii="Times New Roman" w:hAnsi="Times New Roman" w:cs="Times New Roman"/>
          <w:sz w:val="28"/>
          <w:szCs w:val="28"/>
        </w:rPr>
        <w:t xml:space="preserve"> высотного здания или сооружения (рисунок 3) следует руководствоваться следующими приоритетами: </w:t>
      </w:r>
    </w:p>
    <w:p w:rsidR="003A0332" w:rsidRPr="0027119A" w:rsidRDefault="009B2FB6" w:rsidP="002523AD">
      <w:pPr>
        <w:pStyle w:val="11"/>
        <w:numPr>
          <w:ilvl w:val="0"/>
          <w:numId w:val="5"/>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подготовка проектной документации</w:t>
      </w:r>
      <w:r w:rsidR="003A0332" w:rsidRPr="0027119A">
        <w:rPr>
          <w:rFonts w:ascii="Times New Roman" w:hAnsi="Times New Roman" w:cs="Times New Roman"/>
          <w:sz w:val="28"/>
          <w:szCs w:val="28"/>
        </w:rPr>
        <w:t xml:space="preserve"> с эффективными решениями по безопасности;</w:t>
      </w:r>
    </w:p>
    <w:p w:rsidR="003A0332" w:rsidRPr="0027119A" w:rsidRDefault="003A0332" w:rsidP="002523AD">
      <w:pPr>
        <w:pStyle w:val="11"/>
        <w:numPr>
          <w:ilvl w:val="0"/>
          <w:numId w:val="5"/>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применение СБЗС-систем и других средств снижения риска;</w:t>
      </w:r>
    </w:p>
    <w:p w:rsidR="003A0332" w:rsidRPr="0027119A" w:rsidRDefault="009B2FB6" w:rsidP="002523AD">
      <w:pPr>
        <w:pStyle w:val="11"/>
        <w:numPr>
          <w:ilvl w:val="0"/>
          <w:numId w:val="5"/>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sz w:val="28"/>
        </w:rPr>
        <w:t xml:space="preserve">предоставление информации по безопасности разработчикам </w:t>
      </w:r>
      <w:r w:rsidRPr="0027119A">
        <w:rPr>
          <w:rFonts w:ascii="Times New Roman" w:hAnsi="Times New Roman" w:cs="Times New Roman"/>
          <w:sz w:val="28"/>
          <w:szCs w:val="28"/>
        </w:rPr>
        <w:t>сопрягаемых систем, в части их касающейся</w:t>
      </w:r>
      <w:r w:rsidR="003A0332" w:rsidRPr="0027119A">
        <w:rPr>
          <w:rFonts w:ascii="Times New Roman" w:hAnsi="Times New Roman" w:cs="Times New Roman"/>
          <w:sz w:val="28"/>
          <w:szCs w:val="28"/>
        </w:rPr>
        <w:t>.</w:t>
      </w:r>
    </w:p>
    <w:p w:rsidR="003A0332" w:rsidRPr="0027119A" w:rsidRDefault="003A0332" w:rsidP="00027018">
      <w:pPr>
        <w:tabs>
          <w:tab w:val="clear" w:pos="4320"/>
          <w:tab w:val="left" w:pos="0"/>
        </w:tabs>
        <w:spacing w:after="60"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4.3.1.4  </w:t>
      </w:r>
      <w:r w:rsidR="009B2FB6" w:rsidRPr="0027119A">
        <w:rPr>
          <w:rFonts w:ascii="Times New Roman" w:hAnsi="Times New Roman"/>
          <w:sz w:val="28"/>
        </w:rPr>
        <w:t>При проектировании СБЗС-систем и других средств снижения риска следует учитывать остаточный риск, оставшийся в результате предварительно принятых конструктивных и объемно-планировочных решений здания (сооружения), а также инженерных решений</w:t>
      </w:r>
      <w:r w:rsidR="009B2FB6" w:rsidRPr="0027119A">
        <w:rPr>
          <w:rFonts w:ascii="Times New Roman" w:hAnsi="Times New Roman" w:cs="Times New Roman"/>
          <w:sz w:val="28"/>
          <w:szCs w:val="28"/>
        </w:rPr>
        <w:t xml:space="preserve"> по отдельным системам инженерно-технического обеспечения</w:t>
      </w:r>
      <w:r w:rsidRPr="0027119A">
        <w:rPr>
          <w:rFonts w:ascii="Times New Roman" w:hAnsi="Times New Roman" w:cs="Times New Roman"/>
          <w:sz w:val="28"/>
          <w:szCs w:val="28"/>
        </w:rPr>
        <w:t>.</w:t>
      </w:r>
    </w:p>
    <w:p w:rsidR="003A0332" w:rsidRPr="0027119A" w:rsidRDefault="003A0332" w:rsidP="00027018">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4.3.1.5  Для снижения риска на стадиях (этапах) ввода в эксплуатацию и эксплуатации объекта рекомендуется применение следующих мер:</w:t>
      </w:r>
    </w:p>
    <w:p w:rsidR="003A0332" w:rsidRPr="0027119A" w:rsidRDefault="003A0332" w:rsidP="00027018">
      <w:pPr>
        <w:pStyle w:val="11"/>
        <w:numPr>
          <w:ilvl w:val="0"/>
          <w:numId w:val="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применение дополнительных СБЗС-систем и других средств снижения риска</w:t>
      </w:r>
      <w:r w:rsidR="009B2FB6" w:rsidRPr="0027119A">
        <w:rPr>
          <w:rFonts w:ascii="Times New Roman" w:hAnsi="Times New Roman" w:cs="Times New Roman"/>
          <w:sz w:val="28"/>
          <w:szCs w:val="28"/>
        </w:rPr>
        <w:t xml:space="preserve"> по результатам опытной эксплуатации объекта</w:t>
      </w:r>
      <w:r w:rsidRPr="0027119A">
        <w:rPr>
          <w:rFonts w:ascii="Times New Roman" w:hAnsi="Times New Roman" w:cs="Times New Roman"/>
          <w:sz w:val="28"/>
          <w:szCs w:val="28"/>
        </w:rPr>
        <w:t>;</w:t>
      </w:r>
    </w:p>
    <w:p w:rsidR="003A0332" w:rsidRPr="0027119A" w:rsidRDefault="003A0332" w:rsidP="00027018">
      <w:pPr>
        <w:pStyle w:val="11"/>
        <w:numPr>
          <w:ilvl w:val="0"/>
          <w:numId w:val="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обучение эксплуатационного персонала, лиц, осуществляющих </w:t>
      </w:r>
      <w:r w:rsidR="00010AD8" w:rsidRPr="0027119A">
        <w:rPr>
          <w:rFonts w:ascii="Times New Roman" w:hAnsi="Times New Roman" w:cs="Times New Roman"/>
          <w:sz w:val="28"/>
          <w:szCs w:val="28"/>
        </w:rPr>
        <w:t>ТО</w:t>
      </w:r>
      <w:r w:rsidRPr="0027119A">
        <w:rPr>
          <w:rFonts w:ascii="Times New Roman" w:hAnsi="Times New Roman" w:cs="Times New Roman"/>
          <w:sz w:val="28"/>
          <w:szCs w:val="28"/>
        </w:rPr>
        <w:t xml:space="preserve"> систем, а также пользователей объекта;</w:t>
      </w:r>
    </w:p>
    <w:p w:rsidR="003A0332" w:rsidRPr="0027119A" w:rsidRDefault="003A0332" w:rsidP="00027018">
      <w:pPr>
        <w:pStyle w:val="11"/>
        <w:numPr>
          <w:ilvl w:val="0"/>
          <w:numId w:val="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применение индивидуальных средств защиты;</w:t>
      </w:r>
    </w:p>
    <w:p w:rsidR="003A0332" w:rsidRPr="0027119A" w:rsidRDefault="003A0332" w:rsidP="00027018">
      <w:pPr>
        <w:pStyle w:val="11"/>
        <w:numPr>
          <w:ilvl w:val="0"/>
          <w:numId w:val="6"/>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организация безопасной эксплуатации высотного здания (сооружения) и безопасного пользования объектом (см. рисунок 3).</w:t>
      </w:r>
    </w:p>
    <w:p w:rsidR="003A0332" w:rsidRPr="0027119A" w:rsidRDefault="003A0332" w:rsidP="00027018">
      <w:pPr>
        <w:spacing w:before="60" w:after="240"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Примечание</w:t>
      </w:r>
      <w:r w:rsidRPr="0027119A">
        <w:rPr>
          <w:rFonts w:ascii="Times New Roman" w:hAnsi="Times New Roman" w:cs="Times New Roman"/>
          <w:sz w:val="24"/>
          <w:szCs w:val="24"/>
        </w:rPr>
        <w:t> – На этих стадиях приоритеты в принятии мер по снижению риска могут отличаться от указанных в настоящем пункте. Они зависят от порядка организации ввода в эксплуатацию и эксплуатации высотного здания (сооружения), со всеми входящими в него системами</w:t>
      </w:r>
      <w:r w:rsidR="009B2FB6" w:rsidRPr="0027119A">
        <w:rPr>
          <w:rFonts w:ascii="Times New Roman" w:hAnsi="Times New Roman" w:cs="Times New Roman"/>
          <w:sz w:val="24"/>
          <w:szCs w:val="24"/>
        </w:rPr>
        <w:t xml:space="preserve"> инженерно-технического обеспечения</w:t>
      </w:r>
      <w:r w:rsidRPr="0027119A">
        <w:rPr>
          <w:rFonts w:ascii="Times New Roman" w:hAnsi="Times New Roman" w:cs="Times New Roman"/>
          <w:sz w:val="24"/>
          <w:szCs w:val="24"/>
        </w:rPr>
        <w:t>, или его использования.</w:t>
      </w:r>
    </w:p>
    <w:p w:rsidR="003A0332" w:rsidRPr="0027119A" w:rsidRDefault="001D1F4E" w:rsidP="00027018">
      <w:pPr>
        <w:spacing w:line="360" w:lineRule="auto"/>
        <w:jc w:val="both"/>
        <w:rPr>
          <w:rFonts w:ascii="Times New Roman" w:hAnsi="Times New Roman" w:cs="Times New Roman"/>
          <w:sz w:val="28"/>
          <w:szCs w:val="28"/>
        </w:rPr>
      </w:pPr>
      <w:r w:rsidRPr="0027119A">
        <w:rPr>
          <w:rFonts w:cs="Times New Roman"/>
          <w:noProof/>
        </w:rPr>
        <w:lastRenderedPageBreak/>
        <w:drawing>
          <wp:inline distT="0" distB="0" distL="0" distR="0">
            <wp:extent cx="3296285" cy="267970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srcRect/>
                    <a:stretch>
                      <a:fillRect/>
                    </a:stretch>
                  </pic:blipFill>
                  <pic:spPr bwMode="auto">
                    <a:xfrm>
                      <a:off x="0" y="0"/>
                      <a:ext cx="3296285" cy="2679700"/>
                    </a:xfrm>
                    <a:prstGeom prst="rect">
                      <a:avLst/>
                    </a:prstGeom>
                    <a:noFill/>
                    <a:ln w="9525">
                      <a:noFill/>
                      <a:miter lim="800000"/>
                      <a:headEnd/>
                      <a:tailEnd/>
                    </a:ln>
                  </pic:spPr>
                </pic:pic>
              </a:graphicData>
            </a:graphic>
          </wp:inline>
        </w:drawing>
      </w:r>
    </w:p>
    <w:p w:rsidR="003A0332" w:rsidRPr="0027119A" w:rsidRDefault="003A0332" w:rsidP="00912041">
      <w:pPr>
        <w:tabs>
          <w:tab w:val="clear" w:pos="4320"/>
        </w:tabs>
        <w:spacing w:before="240" w:after="240" w:line="360" w:lineRule="auto"/>
        <w:rPr>
          <w:rFonts w:ascii="Times New Roman" w:hAnsi="Times New Roman" w:cs="Times New Roman"/>
          <w:sz w:val="26"/>
          <w:szCs w:val="26"/>
        </w:rPr>
      </w:pPr>
      <w:r w:rsidRPr="0027119A">
        <w:rPr>
          <w:rFonts w:ascii="Times New Roman" w:hAnsi="Times New Roman" w:cs="Times New Roman"/>
          <w:sz w:val="26"/>
          <w:szCs w:val="26"/>
        </w:rPr>
        <w:t>Рисунок 3</w:t>
      </w:r>
      <w:r w:rsidRPr="0027119A">
        <w:rPr>
          <w:rFonts w:ascii="Times New Roman" w:hAnsi="Times New Roman" w:cs="Times New Roman"/>
          <w:spacing w:val="-2"/>
          <w:sz w:val="26"/>
          <w:szCs w:val="26"/>
        </w:rPr>
        <w:t>– </w:t>
      </w:r>
      <w:r w:rsidRPr="0027119A">
        <w:rPr>
          <w:rFonts w:ascii="Times New Roman" w:hAnsi="Times New Roman" w:cs="Times New Roman"/>
          <w:sz w:val="26"/>
          <w:szCs w:val="26"/>
        </w:rPr>
        <w:t>Меры по снижению риска</w:t>
      </w:r>
    </w:p>
    <w:p w:rsidR="003A0332" w:rsidRPr="0027119A" w:rsidRDefault="001D1F4E" w:rsidP="00912041">
      <w:pPr>
        <w:spacing w:line="360" w:lineRule="auto"/>
        <w:jc w:val="both"/>
        <w:rPr>
          <w:rFonts w:ascii="Times New Roman" w:hAnsi="Times New Roman" w:cs="Times New Roman"/>
          <w:sz w:val="28"/>
          <w:szCs w:val="28"/>
        </w:rPr>
      </w:pPr>
      <w:r w:rsidRPr="0027119A">
        <w:rPr>
          <w:rFonts w:cs="Times New Roman"/>
          <w:noProof/>
        </w:rPr>
        <w:drawing>
          <wp:inline distT="0" distB="0" distL="0" distR="0">
            <wp:extent cx="5645785" cy="192468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srcRect/>
                    <a:stretch>
                      <a:fillRect/>
                    </a:stretch>
                  </pic:blipFill>
                  <pic:spPr bwMode="auto">
                    <a:xfrm>
                      <a:off x="0" y="0"/>
                      <a:ext cx="5645785" cy="1924685"/>
                    </a:xfrm>
                    <a:prstGeom prst="rect">
                      <a:avLst/>
                    </a:prstGeom>
                    <a:noFill/>
                    <a:ln w="9525">
                      <a:noFill/>
                      <a:miter lim="800000"/>
                      <a:headEnd/>
                      <a:tailEnd/>
                    </a:ln>
                  </pic:spPr>
                </pic:pic>
              </a:graphicData>
            </a:graphic>
          </wp:inline>
        </w:drawing>
      </w:r>
    </w:p>
    <w:p w:rsidR="003A0332" w:rsidRPr="0027119A" w:rsidRDefault="003A0332" w:rsidP="00912041">
      <w:pPr>
        <w:spacing w:after="240" w:line="360" w:lineRule="auto"/>
        <w:rPr>
          <w:rFonts w:ascii="Times New Roman" w:hAnsi="Times New Roman" w:cs="Times New Roman"/>
          <w:sz w:val="26"/>
          <w:szCs w:val="26"/>
        </w:rPr>
      </w:pPr>
      <w:r w:rsidRPr="0027119A">
        <w:rPr>
          <w:rFonts w:ascii="Times New Roman" w:hAnsi="Times New Roman" w:cs="Times New Roman"/>
          <w:sz w:val="26"/>
          <w:szCs w:val="26"/>
        </w:rPr>
        <w:t xml:space="preserve">Рисунок 4 – Снижение риска до уровня приемлемого риска с применением СБЗС-систем и </w:t>
      </w:r>
      <w:r w:rsidR="000D68B0" w:rsidRPr="0027119A">
        <w:rPr>
          <w:rFonts w:ascii="Times New Roman" w:hAnsi="Times New Roman" w:cs="Times New Roman"/>
          <w:sz w:val="26"/>
          <w:szCs w:val="26"/>
        </w:rPr>
        <w:t>других</w:t>
      </w:r>
      <w:r w:rsidRPr="0027119A">
        <w:rPr>
          <w:rFonts w:ascii="Times New Roman" w:hAnsi="Times New Roman" w:cs="Times New Roman"/>
          <w:sz w:val="26"/>
          <w:szCs w:val="26"/>
        </w:rPr>
        <w:t xml:space="preserve"> средств уменьшения риска</w:t>
      </w:r>
    </w:p>
    <w:p w:rsidR="003A0332" w:rsidRPr="0027119A" w:rsidRDefault="003A0332" w:rsidP="001245B9">
      <w:pPr>
        <w:spacing w:line="360" w:lineRule="auto"/>
        <w:ind w:firstLine="540"/>
        <w:jc w:val="both"/>
        <w:rPr>
          <w:rFonts w:ascii="Times New Roman" w:hAnsi="Times New Roman" w:cs="Times New Roman"/>
          <w:sz w:val="28"/>
          <w:szCs w:val="28"/>
        </w:rPr>
      </w:pPr>
      <w:r w:rsidRPr="0027119A">
        <w:rPr>
          <w:rFonts w:ascii="Times New Roman" w:hAnsi="Times New Roman" w:cs="Times New Roman"/>
          <w:sz w:val="28"/>
          <w:szCs w:val="28"/>
        </w:rPr>
        <w:t>4.3.1.6  </w:t>
      </w:r>
      <w:r w:rsidR="009B2FB6" w:rsidRPr="0027119A">
        <w:rPr>
          <w:rFonts w:ascii="Times New Roman" w:hAnsi="Times New Roman" w:cs="Times New Roman"/>
          <w:sz w:val="28"/>
          <w:szCs w:val="28"/>
        </w:rPr>
        <w:t>При подготовке</w:t>
      </w:r>
      <w:r w:rsidR="009B2FB6" w:rsidRPr="0027119A">
        <w:rPr>
          <w:rFonts w:ascii="Times New Roman" w:hAnsi="Times New Roman"/>
          <w:sz w:val="28"/>
        </w:rPr>
        <w:t xml:space="preserve"> проектной документации не допускается </w:t>
      </w:r>
      <w:r w:rsidR="009B2FB6" w:rsidRPr="0027119A">
        <w:rPr>
          <w:rFonts w:ascii="Times New Roman" w:hAnsi="Times New Roman" w:cs="Times New Roman"/>
          <w:sz w:val="28"/>
          <w:szCs w:val="28"/>
        </w:rPr>
        <w:t>снижение</w:t>
      </w:r>
      <w:r w:rsidR="009B2FB6" w:rsidRPr="0027119A">
        <w:rPr>
          <w:rFonts w:ascii="Times New Roman" w:hAnsi="Times New Roman"/>
          <w:sz w:val="28"/>
        </w:rPr>
        <w:t xml:space="preserve"> требований к безопасности на основании возможного применения </w:t>
      </w:r>
      <w:r w:rsidR="009B2FB6" w:rsidRPr="0027119A">
        <w:rPr>
          <w:rFonts w:ascii="Times New Roman" w:hAnsi="Times New Roman" w:cs="Times New Roman"/>
          <w:sz w:val="28"/>
          <w:szCs w:val="28"/>
        </w:rPr>
        <w:t xml:space="preserve">на последующих стадиях жизненного цикла объекта </w:t>
      </w:r>
      <w:r w:rsidR="009B2FB6" w:rsidRPr="0027119A">
        <w:rPr>
          <w:rFonts w:ascii="Times New Roman" w:hAnsi="Times New Roman"/>
          <w:sz w:val="28"/>
        </w:rPr>
        <w:t>дополнительных СБЗС-систем</w:t>
      </w:r>
      <w:r w:rsidR="009B2FB6" w:rsidRPr="0027119A">
        <w:rPr>
          <w:rFonts w:ascii="Times New Roman" w:hAnsi="Times New Roman" w:cs="Times New Roman"/>
          <w:sz w:val="28"/>
          <w:szCs w:val="28"/>
        </w:rPr>
        <w:t>, средств снижения риска на основе других технологий, индивидуальных</w:t>
      </w:r>
      <w:r w:rsidR="009B2FB6" w:rsidRPr="0027119A">
        <w:rPr>
          <w:rFonts w:ascii="Times New Roman" w:hAnsi="Times New Roman"/>
          <w:sz w:val="28"/>
        </w:rPr>
        <w:t xml:space="preserve"> средств защиты и предоставления информации по безопасности пользователям</w:t>
      </w:r>
      <w:r w:rsidRPr="0027119A">
        <w:rPr>
          <w:rFonts w:ascii="Times New Roman" w:hAnsi="Times New Roman" w:cs="Times New Roman"/>
          <w:sz w:val="28"/>
          <w:szCs w:val="28"/>
        </w:rPr>
        <w:t>.</w:t>
      </w:r>
    </w:p>
    <w:p w:rsidR="003A0332" w:rsidRPr="0027119A" w:rsidRDefault="003A0332" w:rsidP="001245B9">
      <w:pPr>
        <w:spacing w:before="240" w:line="360" w:lineRule="auto"/>
        <w:ind w:firstLine="709"/>
        <w:jc w:val="both"/>
        <w:rPr>
          <w:rFonts w:ascii="Times New Roman" w:hAnsi="Times New Roman" w:cs="Times New Roman"/>
          <w:b/>
          <w:bCs/>
          <w:sz w:val="28"/>
          <w:szCs w:val="28"/>
        </w:rPr>
      </w:pPr>
      <w:r w:rsidRPr="0027119A">
        <w:rPr>
          <w:rFonts w:ascii="Times New Roman" w:hAnsi="Times New Roman" w:cs="Times New Roman"/>
          <w:b/>
          <w:bCs/>
          <w:sz w:val="28"/>
          <w:szCs w:val="28"/>
        </w:rPr>
        <w:t xml:space="preserve">4.3.2  Комплексный подход </w:t>
      </w:r>
    </w:p>
    <w:p w:rsidR="003A0332" w:rsidRPr="0027119A" w:rsidRDefault="003A0332" w:rsidP="00832491">
      <w:pPr>
        <w:spacing w:before="240"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lastRenderedPageBreak/>
        <w:t>4.3.2.1  Комплексное обеспечение безопасности и антитеррористической защищенности высотного здания (сооружения) достигается путем:</w:t>
      </w:r>
    </w:p>
    <w:p w:rsidR="003A0332" w:rsidRPr="0027119A" w:rsidRDefault="003A0332" w:rsidP="002523AD">
      <w:pPr>
        <w:pStyle w:val="11"/>
        <w:numPr>
          <w:ilvl w:val="0"/>
          <w:numId w:val="7"/>
        </w:numPr>
        <w:tabs>
          <w:tab w:val="left" w:pos="993"/>
        </w:tabs>
        <w:spacing w:line="360" w:lineRule="auto"/>
        <w:ind w:left="0"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выполнения всеми лицами, действия которых на каждой стадии </w:t>
      </w:r>
      <w:r w:rsidR="00F422EB" w:rsidRPr="0027119A">
        <w:rPr>
          <w:rFonts w:ascii="Times New Roman" w:hAnsi="Times New Roman" w:cs="Times New Roman"/>
          <w:spacing w:val="-4"/>
          <w:sz w:val="28"/>
          <w:szCs w:val="28"/>
        </w:rPr>
        <w:t>ЖЦ</w:t>
      </w:r>
      <w:r w:rsidRPr="0027119A">
        <w:rPr>
          <w:rFonts w:ascii="Times New Roman" w:hAnsi="Times New Roman" w:cs="Times New Roman"/>
          <w:spacing w:val="-4"/>
          <w:sz w:val="28"/>
          <w:szCs w:val="28"/>
        </w:rPr>
        <w:t xml:space="preserve"> высотного здания (сооружения) его систем и подсистем влияют на безопасность объекта, требований норм технического регулирования (федеральных законов, законодательных актов, национальных стандартов и сводов правил), технического задания (задания на проектирование), </w:t>
      </w:r>
      <w:r w:rsidR="009B2FB6" w:rsidRPr="0027119A">
        <w:rPr>
          <w:rFonts w:ascii="Times New Roman" w:hAnsi="Times New Roman" w:cs="Times New Roman"/>
          <w:bCs/>
          <w:spacing w:val="-4"/>
          <w:sz w:val="28"/>
          <w:szCs w:val="28"/>
        </w:rPr>
        <w:t>специальных технических условий</w:t>
      </w:r>
      <w:r w:rsidR="009B2FB6" w:rsidRPr="0027119A">
        <w:rPr>
          <w:rFonts w:ascii="Times New Roman" w:hAnsi="Times New Roman" w:cs="Times New Roman"/>
          <w:spacing w:val="-4"/>
          <w:sz w:val="28"/>
          <w:szCs w:val="28"/>
        </w:rPr>
        <w:t xml:space="preserve"> (</w:t>
      </w:r>
      <w:r w:rsidR="00C83934" w:rsidRPr="0027119A">
        <w:rPr>
          <w:rFonts w:ascii="Times New Roman" w:hAnsi="Times New Roman" w:cs="Times New Roman"/>
          <w:spacing w:val="-4"/>
          <w:sz w:val="28"/>
          <w:szCs w:val="28"/>
        </w:rPr>
        <w:t>СТУ</w:t>
      </w:r>
      <w:r w:rsidR="009B2FB6" w:rsidRPr="0027119A">
        <w:rPr>
          <w:rFonts w:ascii="Times New Roman" w:hAnsi="Times New Roman" w:cs="Times New Roman"/>
          <w:spacing w:val="-4"/>
          <w:sz w:val="28"/>
          <w:szCs w:val="28"/>
        </w:rPr>
        <w:t>)</w:t>
      </w:r>
      <w:r w:rsidRPr="0027119A">
        <w:rPr>
          <w:rFonts w:ascii="Times New Roman" w:hAnsi="Times New Roman" w:cs="Times New Roman"/>
          <w:spacing w:val="-4"/>
          <w:sz w:val="28"/>
          <w:szCs w:val="28"/>
        </w:rPr>
        <w:t>, проектной и рабочей документации (включая эксплуатационную документацию), утвержденных в установленном порядке, а также требований настоящего стандарта;</w:t>
      </w:r>
    </w:p>
    <w:p w:rsidR="003A0332" w:rsidRPr="0027119A" w:rsidRDefault="003A0332" w:rsidP="002523AD">
      <w:pPr>
        <w:pStyle w:val="11"/>
        <w:numPr>
          <w:ilvl w:val="0"/>
          <w:numId w:val="7"/>
        </w:numPr>
        <w:tabs>
          <w:tab w:val="left" w:pos="993"/>
        </w:tabs>
        <w:spacing w:line="360" w:lineRule="auto"/>
        <w:ind w:left="0"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применения технических мер и организационных мероприятий по обеспечению безопасности высотного здания (сооружения), его систем и подсистем в соответствии с Руководством ИСО/МЭК 51 [</w:t>
      </w:r>
      <w:r w:rsidR="009E301A" w:rsidRPr="0027119A">
        <w:rPr>
          <w:rFonts w:ascii="Times New Roman" w:hAnsi="Times New Roman" w:cs="Times New Roman"/>
          <w:spacing w:val="-4"/>
          <w:sz w:val="28"/>
          <w:szCs w:val="28"/>
        </w:rPr>
        <w:t>2</w:t>
      </w:r>
      <w:r w:rsidRPr="0027119A">
        <w:rPr>
          <w:rFonts w:ascii="Times New Roman" w:hAnsi="Times New Roman" w:cs="Times New Roman"/>
          <w:spacing w:val="-4"/>
          <w:sz w:val="28"/>
          <w:szCs w:val="28"/>
        </w:rPr>
        <w:t>];</w:t>
      </w:r>
    </w:p>
    <w:p w:rsidR="003A0332" w:rsidRPr="0027119A" w:rsidRDefault="003A0332" w:rsidP="002523AD">
      <w:pPr>
        <w:pStyle w:val="11"/>
        <w:numPr>
          <w:ilvl w:val="0"/>
          <w:numId w:val="7"/>
        </w:numPr>
        <w:tabs>
          <w:tab w:val="left" w:pos="993"/>
        </w:tabs>
        <w:spacing w:line="360" w:lineRule="auto"/>
        <w:ind w:left="0"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осуществления регулярного анализа опасностей и рисков, анализа и общей оценки риска и проведения корректирующих действий по снижению риска на каждой стадии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pacing w:val="-4"/>
          <w:sz w:val="28"/>
          <w:szCs w:val="28"/>
        </w:rPr>
        <w:t>высотного здания (сооружения), его систем и подсистем;</w:t>
      </w:r>
    </w:p>
    <w:p w:rsidR="003A0332" w:rsidRPr="0027119A" w:rsidRDefault="003A0332" w:rsidP="002523AD">
      <w:pPr>
        <w:pStyle w:val="11"/>
        <w:numPr>
          <w:ilvl w:val="0"/>
          <w:numId w:val="7"/>
        </w:numPr>
        <w:tabs>
          <w:tab w:val="left" w:pos="993"/>
        </w:tabs>
        <w:spacing w:line="360" w:lineRule="auto"/>
        <w:ind w:left="0"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ведения технической документации на объект и его составляющие, содержащей в хронологическом порядке все изменения, связанные с безопасностью, внесенные в установленном порядке, и сохранения этой документации вплоть до вывода из эксплуатации объекта и его составляющих, а также их утилизации;</w:t>
      </w:r>
    </w:p>
    <w:p w:rsidR="003A0332" w:rsidRPr="0027119A" w:rsidRDefault="003A0332" w:rsidP="002523AD">
      <w:pPr>
        <w:pStyle w:val="11"/>
        <w:numPr>
          <w:ilvl w:val="0"/>
          <w:numId w:val="7"/>
        </w:numPr>
        <w:tabs>
          <w:tab w:val="left" w:pos="993"/>
        </w:tabs>
        <w:spacing w:line="360" w:lineRule="auto"/>
        <w:ind w:left="0"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предоставления сведений по безопасности высотного здания (сооружения), его систем (подсистем), полученны</w:t>
      </w:r>
      <w:r w:rsidR="00195806" w:rsidRPr="0027119A">
        <w:rPr>
          <w:rFonts w:ascii="Times New Roman" w:hAnsi="Times New Roman" w:cs="Times New Roman"/>
          <w:spacing w:val="-4"/>
          <w:sz w:val="28"/>
          <w:szCs w:val="28"/>
        </w:rPr>
        <w:t>х</w:t>
      </w:r>
      <w:r w:rsidRPr="0027119A">
        <w:rPr>
          <w:rFonts w:ascii="Times New Roman" w:hAnsi="Times New Roman" w:cs="Times New Roman"/>
          <w:spacing w:val="-4"/>
          <w:sz w:val="28"/>
          <w:szCs w:val="28"/>
        </w:rPr>
        <w:t xml:space="preserve"> на предыдущей стадии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pacing w:val="-4"/>
          <w:sz w:val="28"/>
          <w:szCs w:val="28"/>
        </w:rPr>
        <w:t xml:space="preserve">здания (сооружения), его систем и подсистем, лицам, несущим ответственность за выполнение последующей(их) стадии(ий) </w:t>
      </w:r>
      <w:r w:rsidR="00F422EB" w:rsidRPr="0027119A">
        <w:rPr>
          <w:rFonts w:ascii="Times New Roman" w:hAnsi="Times New Roman" w:cs="Times New Roman"/>
          <w:spacing w:val="-4"/>
          <w:sz w:val="28"/>
          <w:szCs w:val="28"/>
        </w:rPr>
        <w:t>ЖЦ</w:t>
      </w:r>
      <w:r w:rsidRPr="0027119A">
        <w:rPr>
          <w:rFonts w:ascii="Times New Roman" w:hAnsi="Times New Roman" w:cs="Times New Roman"/>
          <w:spacing w:val="-4"/>
          <w:sz w:val="28"/>
          <w:szCs w:val="28"/>
        </w:rPr>
        <w:t xml:space="preserve"> объекта, </w:t>
      </w:r>
      <w:r w:rsidR="009B2FB6" w:rsidRPr="0027119A">
        <w:rPr>
          <w:rFonts w:ascii="Times New Roman" w:hAnsi="Times New Roman" w:cs="Times New Roman"/>
          <w:bCs/>
          <w:spacing w:val="-4"/>
          <w:sz w:val="28"/>
          <w:szCs w:val="28"/>
        </w:rPr>
        <w:t xml:space="preserve">систем и подсистем, а также владельцу объекта и/или организации , в чьем </w:t>
      </w:r>
      <w:r w:rsidR="009B2FB6" w:rsidRPr="0027119A">
        <w:rPr>
          <w:rFonts w:ascii="Times New Roman" w:hAnsi="Times New Roman" w:cs="Times New Roman"/>
          <w:bCs/>
          <w:spacing w:val="-4"/>
          <w:sz w:val="28"/>
          <w:szCs w:val="28"/>
        </w:rPr>
        <w:lastRenderedPageBreak/>
        <w:t>хозяйственном ведении или оперативном управлении находится объект, арендаторам и пользователям объекта,</w:t>
      </w:r>
      <w:r w:rsidR="009B2FB6" w:rsidRPr="0027119A">
        <w:rPr>
          <w:rFonts w:ascii="Times New Roman" w:hAnsi="Times New Roman"/>
          <w:spacing w:val="-4"/>
          <w:sz w:val="28"/>
        </w:rPr>
        <w:t xml:space="preserve"> в части их касающейся</w:t>
      </w:r>
      <w:r w:rsidRPr="0027119A">
        <w:rPr>
          <w:rFonts w:ascii="Times New Roman" w:hAnsi="Times New Roman" w:cs="Times New Roman"/>
          <w:spacing w:val="-4"/>
          <w:sz w:val="28"/>
          <w:szCs w:val="28"/>
        </w:rPr>
        <w:t xml:space="preserve">; </w:t>
      </w:r>
    </w:p>
    <w:p w:rsidR="003A0332" w:rsidRPr="0027119A" w:rsidRDefault="003A0332" w:rsidP="002523AD">
      <w:pPr>
        <w:pStyle w:val="11"/>
        <w:numPr>
          <w:ilvl w:val="0"/>
          <w:numId w:val="7"/>
        </w:numPr>
        <w:tabs>
          <w:tab w:val="left" w:pos="993"/>
        </w:tabs>
        <w:spacing w:line="360" w:lineRule="auto"/>
        <w:ind w:left="0"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выполнения всех работ, связанных с безопасностью здания (сооружения), его систем и подсистем, осуществляемых на стадиях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pacing w:val="-4"/>
          <w:sz w:val="28"/>
          <w:szCs w:val="28"/>
        </w:rPr>
        <w:t>высотного здания (сооружения), систем и подсистем в соответствии с системами менеджмента качества, действующими на предприятиях (организациях)</w:t>
      </w:r>
      <w:r w:rsidR="00195806" w:rsidRPr="0027119A">
        <w:rPr>
          <w:rFonts w:ascii="Times New Roman" w:hAnsi="Times New Roman" w:cs="Times New Roman"/>
          <w:spacing w:val="-4"/>
          <w:sz w:val="28"/>
          <w:szCs w:val="28"/>
        </w:rPr>
        <w:t> </w:t>
      </w:r>
      <w:r w:rsidRPr="0027119A">
        <w:rPr>
          <w:rFonts w:ascii="Times New Roman" w:hAnsi="Times New Roman" w:cs="Times New Roman"/>
          <w:spacing w:val="-4"/>
          <w:sz w:val="28"/>
          <w:szCs w:val="28"/>
        </w:rPr>
        <w:t>–</w:t>
      </w:r>
      <w:r w:rsidR="00195806" w:rsidRPr="0027119A">
        <w:rPr>
          <w:rFonts w:ascii="Times New Roman" w:hAnsi="Times New Roman" w:cs="Times New Roman"/>
          <w:spacing w:val="-4"/>
          <w:sz w:val="28"/>
          <w:szCs w:val="28"/>
        </w:rPr>
        <w:t> </w:t>
      </w:r>
      <w:r w:rsidRPr="0027119A">
        <w:rPr>
          <w:rFonts w:ascii="Times New Roman" w:hAnsi="Times New Roman" w:cs="Times New Roman"/>
          <w:spacing w:val="-4"/>
          <w:sz w:val="28"/>
          <w:szCs w:val="28"/>
        </w:rPr>
        <w:t>исполнителях (соисполнителях, подрядных организациях), не противоречащи</w:t>
      </w:r>
      <w:r w:rsidR="00195806" w:rsidRPr="0027119A">
        <w:rPr>
          <w:rFonts w:ascii="Times New Roman" w:hAnsi="Times New Roman" w:cs="Times New Roman"/>
          <w:spacing w:val="-4"/>
          <w:sz w:val="28"/>
          <w:szCs w:val="28"/>
        </w:rPr>
        <w:t>х</w:t>
      </w:r>
      <w:r w:rsidRPr="0027119A">
        <w:rPr>
          <w:rFonts w:ascii="Times New Roman" w:hAnsi="Times New Roman" w:cs="Times New Roman"/>
          <w:spacing w:val="-4"/>
          <w:sz w:val="28"/>
          <w:szCs w:val="28"/>
        </w:rPr>
        <w:t xml:space="preserve"> требованиям ГОСТ Р ИСО 9000</w:t>
      </w:r>
      <w:r w:rsidR="00852F99" w:rsidRPr="0027119A">
        <w:rPr>
          <w:rFonts w:ascii="Times New Roman" w:hAnsi="Times New Roman" w:cs="Times New Roman"/>
          <w:spacing w:val="-4"/>
          <w:sz w:val="28"/>
          <w:szCs w:val="28"/>
        </w:rPr>
        <w:t>,</w:t>
      </w:r>
      <w:r w:rsidRPr="0027119A">
        <w:rPr>
          <w:rFonts w:ascii="Times New Roman" w:hAnsi="Times New Roman" w:cs="Times New Roman"/>
          <w:spacing w:val="-4"/>
          <w:sz w:val="28"/>
          <w:szCs w:val="28"/>
        </w:rPr>
        <w:t xml:space="preserve"> ГОСТ Р ИСО 9001</w:t>
      </w:r>
      <w:r w:rsidR="00852F99" w:rsidRPr="0027119A">
        <w:rPr>
          <w:rFonts w:ascii="Times New Roman" w:hAnsi="Times New Roman" w:cs="Times New Roman"/>
          <w:spacing w:val="-4"/>
          <w:sz w:val="28"/>
          <w:szCs w:val="28"/>
        </w:rPr>
        <w:t xml:space="preserve"> и</w:t>
      </w:r>
      <w:r w:rsidR="00B6090B" w:rsidRPr="0027119A">
        <w:rPr>
          <w:rFonts w:ascii="Times New Roman" w:hAnsi="Times New Roman" w:cs="Times New Roman"/>
          <w:spacing w:val="-4"/>
          <w:sz w:val="28"/>
          <w:szCs w:val="28"/>
        </w:rPr>
        <w:t xml:space="preserve"> ГОСТ Р ИСО 9004</w:t>
      </w:r>
      <w:r w:rsidRPr="0027119A">
        <w:rPr>
          <w:rFonts w:ascii="Times New Roman" w:hAnsi="Times New Roman" w:cs="Times New Roman"/>
          <w:spacing w:val="-4"/>
          <w:sz w:val="28"/>
          <w:szCs w:val="28"/>
        </w:rPr>
        <w:t>;</w:t>
      </w:r>
    </w:p>
    <w:p w:rsidR="003A0332" w:rsidRPr="0027119A" w:rsidRDefault="003A0332" w:rsidP="002523AD">
      <w:pPr>
        <w:pStyle w:val="11"/>
        <w:numPr>
          <w:ilvl w:val="0"/>
          <w:numId w:val="7"/>
        </w:numPr>
        <w:tabs>
          <w:tab w:val="left" w:pos="993"/>
        </w:tabs>
        <w:spacing w:line="360" w:lineRule="auto"/>
        <w:ind w:left="0"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привлечения к выполнению работ, влияющих на каждой стадии</w:t>
      </w:r>
      <w:r w:rsidR="000D68B0" w:rsidRPr="0027119A">
        <w:rPr>
          <w:rFonts w:ascii="Times New Roman" w:hAnsi="Times New Roman" w:cs="Times New Roman"/>
          <w:spacing w:val="-4"/>
          <w:sz w:val="28"/>
          <w:szCs w:val="28"/>
        </w:rPr>
        <w:t xml:space="preserve"> (этапе)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pacing w:val="-4"/>
          <w:sz w:val="28"/>
          <w:szCs w:val="28"/>
        </w:rPr>
        <w:t>на безопасность высотного здания (сооружения), его систем и подсистем, квалифицированного персонала, имеющего разрешение на проведение соответствующих работ, полученное в установленном порядке;</w:t>
      </w:r>
    </w:p>
    <w:p w:rsidR="003A0332" w:rsidRPr="0027119A" w:rsidRDefault="003A0332" w:rsidP="002523AD">
      <w:pPr>
        <w:pStyle w:val="11"/>
        <w:numPr>
          <w:ilvl w:val="0"/>
          <w:numId w:val="7"/>
        </w:numPr>
        <w:tabs>
          <w:tab w:val="left" w:pos="993"/>
        </w:tabs>
        <w:spacing w:line="360" w:lineRule="auto"/>
        <w:ind w:left="0"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своевременного осуществления всех регламентных работ по </w:t>
      </w:r>
      <w:r w:rsidR="009B2FB6" w:rsidRPr="0027119A">
        <w:rPr>
          <w:rFonts w:ascii="Times New Roman" w:hAnsi="Times New Roman" w:cs="Times New Roman"/>
          <w:bCs/>
          <w:spacing w:val="-4"/>
          <w:sz w:val="28"/>
          <w:szCs w:val="28"/>
        </w:rPr>
        <w:t>техническому обслуживанию и текущему ремонту (</w:t>
      </w:r>
      <w:r w:rsidR="00010AD8" w:rsidRPr="0027119A">
        <w:rPr>
          <w:rFonts w:ascii="Times New Roman" w:hAnsi="Times New Roman" w:cs="Times New Roman"/>
          <w:spacing w:val="-4"/>
          <w:sz w:val="28"/>
          <w:szCs w:val="28"/>
        </w:rPr>
        <w:t>ТО</w:t>
      </w:r>
      <w:r w:rsidRPr="0027119A">
        <w:rPr>
          <w:rFonts w:ascii="Times New Roman" w:hAnsi="Times New Roman" w:cs="Times New Roman"/>
          <w:spacing w:val="-4"/>
          <w:sz w:val="28"/>
          <w:szCs w:val="28"/>
        </w:rPr>
        <w:t xml:space="preserve"> и </w:t>
      </w:r>
      <w:r w:rsidR="006655ED" w:rsidRPr="0027119A">
        <w:rPr>
          <w:rFonts w:ascii="Times New Roman" w:hAnsi="Times New Roman" w:cs="Times New Roman"/>
          <w:spacing w:val="-4"/>
          <w:sz w:val="28"/>
          <w:szCs w:val="28"/>
        </w:rPr>
        <w:t>ТР</w:t>
      </w:r>
      <w:r w:rsidR="009B2FB6" w:rsidRPr="0027119A">
        <w:rPr>
          <w:rFonts w:ascii="Times New Roman" w:hAnsi="Times New Roman" w:cs="Times New Roman"/>
          <w:spacing w:val="-4"/>
          <w:sz w:val="28"/>
          <w:szCs w:val="28"/>
        </w:rPr>
        <w:t xml:space="preserve">) </w:t>
      </w:r>
      <w:r w:rsidRPr="0027119A">
        <w:rPr>
          <w:rFonts w:ascii="Times New Roman" w:hAnsi="Times New Roman" w:cs="Times New Roman"/>
          <w:spacing w:val="-4"/>
          <w:sz w:val="28"/>
          <w:szCs w:val="28"/>
        </w:rPr>
        <w:t xml:space="preserve">СБЗС-систем и других средств снижения риска </w:t>
      </w:r>
      <w:r w:rsidR="004C7875" w:rsidRPr="0027119A">
        <w:rPr>
          <w:rFonts w:ascii="Times New Roman" w:hAnsi="Times New Roman" w:cs="Times New Roman"/>
          <w:bCs/>
          <w:spacing w:val="-4"/>
          <w:sz w:val="28"/>
          <w:szCs w:val="28"/>
        </w:rPr>
        <w:t xml:space="preserve">на основе других технологий </w:t>
      </w:r>
      <w:r w:rsidRPr="0027119A">
        <w:rPr>
          <w:rFonts w:ascii="Times New Roman" w:hAnsi="Times New Roman" w:cs="Times New Roman"/>
          <w:spacing w:val="-4"/>
          <w:sz w:val="28"/>
          <w:szCs w:val="28"/>
        </w:rPr>
        <w:t>квалифицированным персоналом;</w:t>
      </w:r>
    </w:p>
    <w:p w:rsidR="003A0332" w:rsidRPr="0027119A" w:rsidRDefault="003A0332" w:rsidP="002523AD">
      <w:pPr>
        <w:pStyle w:val="11"/>
        <w:numPr>
          <w:ilvl w:val="0"/>
          <w:numId w:val="7"/>
        </w:numPr>
        <w:tabs>
          <w:tab w:val="left" w:pos="993"/>
        </w:tabs>
        <w:spacing w:line="360" w:lineRule="auto"/>
        <w:ind w:left="0"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поддержания готовности персонала, эксплуатирующего СБЗС-системы (СБИС-системы), и иного персонала службы безопасности к выполнению требований по обеспечению безопасности объекта путем регулярного тренинга;</w:t>
      </w:r>
    </w:p>
    <w:p w:rsidR="003A0332" w:rsidRPr="0027119A" w:rsidRDefault="003A0332" w:rsidP="002523AD">
      <w:pPr>
        <w:pStyle w:val="11"/>
        <w:numPr>
          <w:ilvl w:val="0"/>
          <w:numId w:val="7"/>
        </w:numPr>
        <w:tabs>
          <w:tab w:val="left" w:pos="993"/>
        </w:tabs>
        <w:spacing w:line="360" w:lineRule="auto"/>
        <w:ind w:left="0"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принятия дополнительных компенсирующих мер по поддержанию необходимого уровня полноты безопасности в случае временной неработоспособности одной или нескольких СБЗС-систем и средств снижения риска</w:t>
      </w:r>
      <w:r w:rsidR="004C7875" w:rsidRPr="0027119A">
        <w:rPr>
          <w:rFonts w:ascii="Times New Roman" w:hAnsi="Times New Roman" w:cs="Times New Roman"/>
          <w:bCs/>
          <w:spacing w:val="-4"/>
          <w:sz w:val="28"/>
          <w:szCs w:val="28"/>
        </w:rPr>
        <w:t xml:space="preserve">на основе других технологий </w:t>
      </w:r>
      <w:r w:rsidRPr="0027119A">
        <w:rPr>
          <w:rFonts w:ascii="Times New Roman" w:hAnsi="Times New Roman" w:cs="Times New Roman"/>
          <w:spacing w:val="-4"/>
          <w:sz w:val="28"/>
          <w:szCs w:val="28"/>
        </w:rPr>
        <w:t>(из-за отказа, частичного либо полного отключения для проведения профилактических работ или иных подобных случаях);</w:t>
      </w:r>
    </w:p>
    <w:p w:rsidR="003A0332" w:rsidRPr="0027119A" w:rsidRDefault="003A0332" w:rsidP="002523AD">
      <w:pPr>
        <w:pStyle w:val="11"/>
        <w:numPr>
          <w:ilvl w:val="0"/>
          <w:numId w:val="7"/>
        </w:numPr>
        <w:tabs>
          <w:tab w:val="left" w:pos="993"/>
        </w:tabs>
        <w:spacing w:line="360" w:lineRule="auto"/>
        <w:ind w:left="0"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lastRenderedPageBreak/>
        <w:t>выполнения установленных для высотного здания (сооружения) требований безопасности всеми лицами, постоянно или временно пребывающими на объекте.</w:t>
      </w:r>
    </w:p>
    <w:p w:rsidR="003A0332" w:rsidRPr="0027119A" w:rsidRDefault="003A0332" w:rsidP="004C7875">
      <w:pPr>
        <w:spacing w:before="240" w:line="360" w:lineRule="auto"/>
        <w:ind w:firstLine="709"/>
        <w:jc w:val="both"/>
        <w:rPr>
          <w:rFonts w:ascii="Times New Roman" w:hAnsi="Times New Roman" w:cs="Times New Roman"/>
          <w:b/>
          <w:bCs/>
          <w:sz w:val="28"/>
          <w:szCs w:val="28"/>
        </w:rPr>
      </w:pPr>
      <w:r w:rsidRPr="0027119A">
        <w:rPr>
          <w:rFonts w:ascii="Times New Roman" w:hAnsi="Times New Roman" w:cs="Times New Roman"/>
          <w:b/>
          <w:bCs/>
          <w:sz w:val="28"/>
          <w:szCs w:val="28"/>
        </w:rPr>
        <w:t>4.4  Источники, виды и характер проектных опасностей и угроз</w:t>
      </w:r>
    </w:p>
    <w:p w:rsidR="003A0332" w:rsidRPr="0027119A" w:rsidRDefault="003A0332" w:rsidP="00832491">
      <w:pPr>
        <w:spacing w:before="240"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4.4.1  </w:t>
      </w:r>
      <w:r w:rsidR="004C7875" w:rsidRPr="0027119A">
        <w:rPr>
          <w:rFonts w:ascii="Times New Roman" w:hAnsi="Times New Roman"/>
          <w:sz w:val="28"/>
        </w:rPr>
        <w:t xml:space="preserve">Для каждого высотного здания </w:t>
      </w:r>
      <w:r w:rsidR="004C7875" w:rsidRPr="0027119A">
        <w:rPr>
          <w:rFonts w:ascii="Times New Roman" w:hAnsi="Times New Roman" w:cs="Times New Roman"/>
          <w:sz w:val="28"/>
          <w:szCs w:val="28"/>
        </w:rPr>
        <w:t xml:space="preserve">или </w:t>
      </w:r>
      <w:r w:rsidR="004C7875" w:rsidRPr="0027119A">
        <w:rPr>
          <w:rFonts w:ascii="Times New Roman" w:hAnsi="Times New Roman"/>
          <w:sz w:val="28"/>
        </w:rPr>
        <w:t>сооружения на стадиях разработки задания на проектирование объекта и/или СТУ должны быть приняты во внимание положения </w:t>
      </w:r>
      <w:r w:rsidR="004C7875" w:rsidRPr="0027119A">
        <w:rPr>
          <w:rFonts w:ascii="Times New Roman" w:hAnsi="Times New Roman" w:cs="Times New Roman"/>
          <w:sz w:val="28"/>
          <w:szCs w:val="28"/>
        </w:rPr>
        <w:t>4.2.1 или 4.2.2, соответственно.</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4.4.2  На стадии разработки СТУ для каждого высотного здания (сооружения) должны быть установлены источники, виды и характер проектных опасностей</w:t>
      </w:r>
      <w:r w:rsidR="004C7875" w:rsidRPr="0027119A">
        <w:rPr>
          <w:rFonts w:ascii="Times New Roman" w:hAnsi="Times New Roman" w:cs="Times New Roman"/>
          <w:sz w:val="28"/>
          <w:szCs w:val="28"/>
        </w:rPr>
        <w:t>,угроз, модели угроз и модели нарушителей</w:t>
      </w:r>
      <w:r w:rsidRPr="0027119A">
        <w:rPr>
          <w:rFonts w:ascii="Times New Roman" w:hAnsi="Times New Roman" w:cs="Times New Roman"/>
          <w:sz w:val="28"/>
          <w:szCs w:val="28"/>
        </w:rPr>
        <w:t>.</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4.4.3  Проектные опасности и угрозы для конкретного здания или сооружения, предусмотренные техническим заданием и СТУ, должны быть детализированы проектировщиком с учетом всех местных условий, возможных опасных событий и тяжести их последствий.</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4.4.4  При детализации проектных опасностей и угроз и выборе СБЗС-систем должны быть учтены: функциональное назначение, конструкция, сложность высотного здания (сооружения), его состав (см. приложение А), расположение на местности, окружение, местные условия, виды и характер опасностей (см. приложение </w:t>
      </w:r>
      <w:r w:rsidR="004C7875" w:rsidRPr="0027119A">
        <w:rPr>
          <w:rFonts w:ascii="Times New Roman" w:hAnsi="Times New Roman" w:cs="Times New Roman"/>
          <w:sz w:val="28"/>
          <w:szCs w:val="28"/>
        </w:rPr>
        <w:t>Б</w:t>
      </w:r>
      <w:r w:rsidRPr="0027119A">
        <w:rPr>
          <w:rFonts w:ascii="Times New Roman" w:hAnsi="Times New Roman" w:cs="Times New Roman"/>
          <w:sz w:val="28"/>
          <w:szCs w:val="28"/>
        </w:rPr>
        <w:t>), факторы риска (см. приложение </w:t>
      </w:r>
      <w:r w:rsidR="004C7875" w:rsidRPr="0027119A">
        <w:rPr>
          <w:rFonts w:ascii="Times New Roman" w:hAnsi="Times New Roman" w:cs="Times New Roman"/>
          <w:sz w:val="28"/>
          <w:szCs w:val="28"/>
        </w:rPr>
        <w:t>В</w:t>
      </w:r>
      <w:r w:rsidRPr="0027119A">
        <w:rPr>
          <w:rFonts w:ascii="Times New Roman" w:hAnsi="Times New Roman" w:cs="Times New Roman"/>
          <w:sz w:val="28"/>
          <w:szCs w:val="28"/>
        </w:rPr>
        <w:t>) и возможная тяжесть последствий при реализации причиняющих вред событий (см. приложение </w:t>
      </w:r>
      <w:r w:rsidR="004C7875" w:rsidRPr="0027119A">
        <w:rPr>
          <w:rFonts w:ascii="Times New Roman" w:hAnsi="Times New Roman" w:cs="Times New Roman"/>
          <w:sz w:val="28"/>
          <w:szCs w:val="28"/>
        </w:rPr>
        <w:t>Г</w:t>
      </w:r>
      <w:r w:rsidRPr="0027119A">
        <w:rPr>
          <w:rFonts w:ascii="Times New Roman" w:hAnsi="Times New Roman" w:cs="Times New Roman"/>
          <w:sz w:val="28"/>
          <w:szCs w:val="28"/>
        </w:rPr>
        <w:t>).</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4.4.5  Для каждой проектной опасности (угрозы) на стадии проектирования проектировщиком должен быть проведен анализ возможных вариантов развития опасных событий с учетом вида, характера каждой опасности</w:t>
      </w:r>
      <w:r w:rsidR="000D68B0" w:rsidRPr="0027119A">
        <w:rPr>
          <w:rFonts w:ascii="Times New Roman" w:hAnsi="Times New Roman" w:cs="Times New Roman"/>
          <w:sz w:val="28"/>
          <w:szCs w:val="28"/>
        </w:rPr>
        <w:t xml:space="preserve"> или угрозы</w:t>
      </w:r>
      <w:r w:rsidRPr="0027119A">
        <w:rPr>
          <w:rFonts w:ascii="Times New Roman" w:hAnsi="Times New Roman" w:cs="Times New Roman"/>
          <w:sz w:val="28"/>
          <w:szCs w:val="28"/>
        </w:rPr>
        <w:t xml:space="preserve">, взаимосвязи опасностей разных видов и их совокупного проявления в неблагоприятных сочетаниях, в том числе с </w:t>
      </w:r>
      <w:r w:rsidRPr="0027119A">
        <w:rPr>
          <w:rFonts w:ascii="Times New Roman" w:hAnsi="Times New Roman" w:cs="Times New Roman"/>
          <w:sz w:val="28"/>
          <w:szCs w:val="28"/>
        </w:rPr>
        <w:lastRenderedPageBreak/>
        <w:t xml:space="preserve">учетом моделей нарушителей и моделей угроз, подкрепленный расчетами и/или моделированием. </w:t>
      </w:r>
    </w:p>
    <w:p w:rsidR="003A0332" w:rsidRPr="0027119A" w:rsidRDefault="003A0332" w:rsidP="00B2654B">
      <w:pPr>
        <w:spacing w:line="360" w:lineRule="auto"/>
        <w:ind w:firstLine="540"/>
        <w:jc w:val="both"/>
        <w:rPr>
          <w:rFonts w:ascii="Times New Roman" w:hAnsi="Times New Roman" w:cs="Times New Roman"/>
          <w:sz w:val="28"/>
          <w:szCs w:val="28"/>
        </w:rPr>
      </w:pPr>
      <w:r w:rsidRPr="0027119A">
        <w:rPr>
          <w:rFonts w:ascii="Times New Roman" w:hAnsi="Times New Roman" w:cs="Times New Roman"/>
          <w:sz w:val="28"/>
          <w:szCs w:val="28"/>
        </w:rPr>
        <w:t>4.4.6  Первоначальный анализ опасностей и риска должен предшествовать разработке технического задания на разработку СБЗС-систем и средств снижения риска</w:t>
      </w:r>
      <w:r w:rsidR="004C7875" w:rsidRPr="0027119A">
        <w:rPr>
          <w:rFonts w:ascii="Times New Roman" w:hAnsi="Times New Roman" w:cs="Times New Roman"/>
          <w:sz w:val="28"/>
          <w:szCs w:val="28"/>
        </w:rPr>
        <w:t xml:space="preserve"> на основе других технологий</w:t>
      </w:r>
      <w:r w:rsidRPr="0027119A">
        <w:rPr>
          <w:rFonts w:ascii="Times New Roman" w:hAnsi="Times New Roman" w:cs="Times New Roman"/>
          <w:sz w:val="28"/>
          <w:szCs w:val="28"/>
        </w:rPr>
        <w:t>.</w:t>
      </w:r>
    </w:p>
    <w:p w:rsidR="003A0332" w:rsidRPr="0027119A" w:rsidRDefault="003A0332" w:rsidP="004C3F43">
      <w:pPr>
        <w:spacing w:before="240" w:after="240" w:line="360" w:lineRule="auto"/>
        <w:ind w:firstLine="709"/>
        <w:jc w:val="both"/>
        <w:rPr>
          <w:rFonts w:ascii="Times New Roman" w:hAnsi="Times New Roman" w:cs="Times New Roman"/>
          <w:b/>
          <w:bCs/>
          <w:sz w:val="28"/>
          <w:szCs w:val="28"/>
        </w:rPr>
      </w:pPr>
      <w:r w:rsidRPr="0027119A">
        <w:rPr>
          <w:rFonts w:ascii="Times New Roman" w:hAnsi="Times New Roman" w:cs="Times New Roman"/>
          <w:b/>
          <w:bCs/>
          <w:sz w:val="28"/>
          <w:szCs w:val="28"/>
        </w:rPr>
        <w:t>4.5  Риск</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4.5.1  Риск, связанный с реализацией опасного события, должен определяться как функционал</w:t>
      </w:r>
      <w:r w:rsidRPr="0027119A">
        <w:rPr>
          <w:rFonts w:ascii="Times New Roman" w:hAnsi="Times New Roman" w:cs="Times New Roman"/>
          <w:i/>
          <w:iCs/>
          <w:sz w:val="28"/>
          <w:szCs w:val="28"/>
          <w:lang w:val="en-US"/>
        </w:rPr>
        <w:t>f</w:t>
      </w:r>
      <w:r w:rsidRPr="0027119A">
        <w:rPr>
          <w:rFonts w:ascii="Times New Roman" w:hAnsi="Times New Roman" w:cs="Times New Roman"/>
          <w:i/>
          <w:iCs/>
          <w:sz w:val="28"/>
          <w:szCs w:val="28"/>
        </w:rPr>
        <w:t xml:space="preserve">, </w:t>
      </w:r>
      <w:r w:rsidRPr="0027119A">
        <w:rPr>
          <w:rFonts w:ascii="Times New Roman" w:hAnsi="Times New Roman" w:cs="Times New Roman"/>
          <w:sz w:val="28"/>
          <w:szCs w:val="28"/>
        </w:rPr>
        <w:t>характеризующийся частотой или вероятностью реализации опасного события и последствиями этого события (тяжестью причиненного вреда) на основе выражения:</w:t>
      </w:r>
    </w:p>
    <w:p w:rsidR="003A0332" w:rsidRPr="0027119A" w:rsidRDefault="003A0332" w:rsidP="004C3F43">
      <w:pPr>
        <w:tabs>
          <w:tab w:val="clear" w:pos="4320"/>
          <w:tab w:val="left" w:pos="-2410"/>
        </w:tabs>
        <w:spacing w:line="360" w:lineRule="auto"/>
        <w:ind w:firstLine="709"/>
        <w:rPr>
          <w:rFonts w:ascii="Times New Roman" w:hAnsi="Times New Roman" w:cs="Times New Roman"/>
          <w:i/>
          <w:iCs/>
          <w:sz w:val="28"/>
          <w:szCs w:val="28"/>
        </w:rPr>
      </w:pPr>
      <w:r w:rsidRPr="0027119A">
        <w:rPr>
          <w:rFonts w:ascii="Times New Roman" w:hAnsi="Times New Roman" w:cs="Times New Roman"/>
          <w:i/>
          <w:iCs/>
          <w:sz w:val="28"/>
          <w:szCs w:val="28"/>
          <w:lang w:val="en-US"/>
        </w:rPr>
        <w:t>R</w:t>
      </w:r>
      <w:r w:rsidRPr="0027119A">
        <w:rPr>
          <w:rFonts w:ascii="Times New Roman" w:hAnsi="Times New Roman" w:cs="Times New Roman"/>
          <w:i/>
          <w:iCs/>
          <w:sz w:val="28"/>
          <w:szCs w:val="28"/>
          <w:vertAlign w:val="subscript"/>
          <w:lang w:val="en-US"/>
        </w:rPr>
        <w:t>i</w:t>
      </w:r>
      <w:r w:rsidR="003F6256" w:rsidRPr="0027119A">
        <w:rPr>
          <w:rFonts w:ascii="Times New Roman" w:hAnsi="Times New Roman" w:cs="Times New Roman"/>
          <w:sz w:val="28"/>
          <w:szCs w:val="28"/>
        </w:rPr>
        <w:t> </w:t>
      </w:r>
      <w:r w:rsidRPr="0027119A">
        <w:rPr>
          <w:rFonts w:ascii="Times New Roman" w:hAnsi="Times New Roman" w:cs="Times New Roman"/>
          <w:i/>
          <w:iCs/>
          <w:sz w:val="28"/>
          <w:szCs w:val="28"/>
        </w:rPr>
        <w:t>=</w:t>
      </w:r>
      <w:r w:rsidR="003F6256" w:rsidRPr="0027119A">
        <w:rPr>
          <w:rFonts w:ascii="Times New Roman" w:hAnsi="Times New Roman" w:cs="Times New Roman"/>
          <w:i/>
          <w:iCs/>
          <w:sz w:val="28"/>
          <w:szCs w:val="28"/>
        </w:rPr>
        <w:t> </w:t>
      </w:r>
      <w:r w:rsidRPr="0027119A">
        <w:rPr>
          <w:rFonts w:ascii="Times New Roman" w:hAnsi="Times New Roman" w:cs="Times New Roman"/>
          <w:i/>
          <w:iCs/>
          <w:sz w:val="28"/>
          <w:szCs w:val="28"/>
          <w:lang w:val="en-US"/>
        </w:rPr>
        <w:t>f</w:t>
      </w:r>
      <w:r w:rsidR="003F6256" w:rsidRPr="0027119A">
        <w:rPr>
          <w:rFonts w:ascii="Times New Roman" w:hAnsi="Times New Roman" w:cs="Times New Roman"/>
          <w:i/>
          <w:iCs/>
          <w:sz w:val="28"/>
          <w:szCs w:val="28"/>
        </w:rPr>
        <w:t> (</w:t>
      </w:r>
      <w:r w:rsidRPr="0027119A">
        <w:rPr>
          <w:rFonts w:ascii="Times New Roman" w:hAnsi="Times New Roman" w:cs="Times New Roman"/>
          <w:i/>
          <w:iCs/>
          <w:sz w:val="28"/>
          <w:szCs w:val="28"/>
          <w:lang w:val="en-US"/>
        </w:rPr>
        <w:t>F</w:t>
      </w:r>
      <w:r w:rsidRPr="0027119A">
        <w:rPr>
          <w:rFonts w:ascii="Times New Roman" w:hAnsi="Times New Roman" w:cs="Times New Roman"/>
          <w:i/>
          <w:iCs/>
          <w:sz w:val="28"/>
          <w:szCs w:val="28"/>
          <w:vertAlign w:val="subscript"/>
          <w:lang w:val="en-US"/>
        </w:rPr>
        <w:t>i</w:t>
      </w:r>
      <w:r w:rsidRPr="0027119A">
        <w:rPr>
          <w:rFonts w:ascii="Times New Roman" w:hAnsi="Times New Roman" w:cs="Times New Roman"/>
          <w:i/>
          <w:iCs/>
          <w:sz w:val="28"/>
          <w:szCs w:val="28"/>
        </w:rPr>
        <w:t xml:space="preserve">, </w:t>
      </w:r>
      <w:r w:rsidRPr="0027119A">
        <w:rPr>
          <w:rFonts w:ascii="Times New Roman" w:hAnsi="Times New Roman" w:cs="Times New Roman"/>
          <w:i/>
          <w:iCs/>
          <w:sz w:val="28"/>
          <w:szCs w:val="28"/>
          <w:lang w:val="en-US"/>
        </w:rPr>
        <w:t>C</w:t>
      </w:r>
      <w:r w:rsidRPr="0027119A">
        <w:rPr>
          <w:rFonts w:ascii="Times New Roman" w:hAnsi="Times New Roman" w:cs="Times New Roman"/>
          <w:i/>
          <w:iCs/>
          <w:sz w:val="28"/>
          <w:szCs w:val="28"/>
          <w:vertAlign w:val="subscript"/>
          <w:lang w:val="en-US"/>
        </w:rPr>
        <w:t>i</w:t>
      </w:r>
      <w:r w:rsidRPr="0027119A">
        <w:rPr>
          <w:rFonts w:ascii="Times New Roman" w:hAnsi="Times New Roman" w:cs="Times New Roman"/>
          <w:i/>
          <w:iCs/>
          <w:sz w:val="28"/>
          <w:szCs w:val="28"/>
        </w:rPr>
        <w:t>)</w:t>
      </w:r>
      <w:r w:rsidR="003F6256" w:rsidRPr="0027119A">
        <w:rPr>
          <w:rFonts w:ascii="Times New Roman" w:hAnsi="Times New Roman" w:cs="Times New Roman"/>
          <w:iCs/>
          <w:sz w:val="28"/>
          <w:szCs w:val="28"/>
        </w:rPr>
        <w:t>,</w:t>
      </w:r>
      <w:r w:rsidRPr="0027119A">
        <w:rPr>
          <w:rFonts w:ascii="Times New Roman" w:hAnsi="Times New Roman" w:cs="Times New Roman"/>
          <w:sz w:val="28"/>
          <w:szCs w:val="28"/>
        </w:rPr>
        <w:t>(1)</w:t>
      </w:r>
    </w:p>
    <w:p w:rsidR="003A0332" w:rsidRPr="0027119A" w:rsidRDefault="003A0332" w:rsidP="00832491">
      <w:pPr>
        <w:spacing w:before="60"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где </w:t>
      </w:r>
      <w:r w:rsidRPr="0027119A">
        <w:rPr>
          <w:rFonts w:ascii="Times New Roman" w:hAnsi="Times New Roman" w:cs="Times New Roman"/>
          <w:i/>
          <w:iCs/>
          <w:sz w:val="28"/>
          <w:szCs w:val="28"/>
          <w:lang w:val="en-US"/>
        </w:rPr>
        <w:t>R</w:t>
      </w:r>
      <w:r w:rsidRPr="0027119A">
        <w:rPr>
          <w:rFonts w:ascii="Times New Roman" w:hAnsi="Times New Roman" w:cs="Times New Roman"/>
          <w:i/>
          <w:iCs/>
          <w:sz w:val="28"/>
          <w:szCs w:val="28"/>
          <w:vertAlign w:val="subscript"/>
          <w:lang w:val="en-US"/>
        </w:rPr>
        <w:t>i</w:t>
      </w:r>
      <w:r w:rsidRPr="0027119A">
        <w:rPr>
          <w:rFonts w:ascii="Times New Roman" w:hAnsi="Times New Roman" w:cs="Times New Roman"/>
          <w:sz w:val="28"/>
          <w:szCs w:val="28"/>
        </w:rPr>
        <w:t xml:space="preserve"> – риск, возникающий в результате реализации </w:t>
      </w:r>
      <w:r w:rsidRPr="0027119A">
        <w:rPr>
          <w:rFonts w:ascii="Times New Roman" w:hAnsi="Times New Roman" w:cs="Times New Roman"/>
          <w:i/>
          <w:iCs/>
          <w:sz w:val="28"/>
          <w:szCs w:val="28"/>
          <w:lang w:val="en-US"/>
        </w:rPr>
        <w:t>i</w:t>
      </w:r>
      <w:r w:rsidRPr="0027119A">
        <w:rPr>
          <w:rFonts w:ascii="Times New Roman" w:hAnsi="Times New Roman" w:cs="Times New Roman"/>
          <w:sz w:val="28"/>
          <w:szCs w:val="28"/>
        </w:rPr>
        <w:t>-го опасного события;</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i/>
          <w:iCs/>
          <w:sz w:val="28"/>
          <w:szCs w:val="28"/>
          <w:lang w:val="en-US"/>
        </w:rPr>
        <w:t>F</w:t>
      </w:r>
      <w:r w:rsidRPr="0027119A">
        <w:rPr>
          <w:rFonts w:ascii="Times New Roman" w:hAnsi="Times New Roman" w:cs="Times New Roman"/>
          <w:i/>
          <w:iCs/>
          <w:sz w:val="28"/>
          <w:szCs w:val="28"/>
          <w:vertAlign w:val="subscript"/>
          <w:lang w:val="en-US"/>
        </w:rPr>
        <w:t>i</w:t>
      </w:r>
      <w:r w:rsidRPr="0027119A">
        <w:rPr>
          <w:rFonts w:ascii="Times New Roman" w:hAnsi="Times New Roman" w:cs="Times New Roman"/>
          <w:sz w:val="28"/>
          <w:szCs w:val="28"/>
        </w:rPr>
        <w:t xml:space="preserve"> – частота или вероятность реализации </w:t>
      </w:r>
      <w:r w:rsidRPr="0027119A">
        <w:rPr>
          <w:rFonts w:ascii="Times New Roman" w:hAnsi="Times New Roman" w:cs="Times New Roman"/>
          <w:i/>
          <w:iCs/>
          <w:sz w:val="28"/>
          <w:szCs w:val="28"/>
          <w:lang w:val="en-US"/>
        </w:rPr>
        <w:t>i</w:t>
      </w:r>
      <w:r w:rsidRPr="0027119A">
        <w:rPr>
          <w:rFonts w:ascii="Times New Roman" w:hAnsi="Times New Roman" w:cs="Times New Roman"/>
          <w:sz w:val="28"/>
          <w:szCs w:val="28"/>
        </w:rPr>
        <w:t>-го опасного события;</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i/>
          <w:iCs/>
          <w:sz w:val="28"/>
          <w:szCs w:val="28"/>
          <w:lang w:val="en-US"/>
        </w:rPr>
        <w:t>C</w:t>
      </w:r>
      <w:r w:rsidRPr="0027119A">
        <w:rPr>
          <w:rFonts w:ascii="Times New Roman" w:hAnsi="Times New Roman" w:cs="Times New Roman"/>
          <w:i/>
          <w:iCs/>
          <w:sz w:val="28"/>
          <w:szCs w:val="28"/>
          <w:vertAlign w:val="subscript"/>
          <w:lang w:val="en-US"/>
        </w:rPr>
        <w:t>i</w:t>
      </w:r>
      <w:r w:rsidRPr="0027119A">
        <w:rPr>
          <w:rFonts w:ascii="Times New Roman" w:hAnsi="Times New Roman" w:cs="Times New Roman"/>
          <w:sz w:val="28"/>
          <w:szCs w:val="28"/>
        </w:rPr>
        <w:t xml:space="preserve"> – тяжесть последствий – тяжесть вреда, причиненного в результате реализации </w:t>
      </w:r>
      <w:r w:rsidRPr="0027119A">
        <w:rPr>
          <w:rFonts w:ascii="Times New Roman" w:hAnsi="Times New Roman" w:cs="Times New Roman"/>
          <w:i/>
          <w:iCs/>
          <w:sz w:val="28"/>
          <w:szCs w:val="28"/>
          <w:lang w:val="en-US"/>
        </w:rPr>
        <w:t>i</w:t>
      </w:r>
      <w:r w:rsidRPr="0027119A">
        <w:rPr>
          <w:rFonts w:ascii="Times New Roman" w:hAnsi="Times New Roman" w:cs="Times New Roman"/>
          <w:sz w:val="28"/>
          <w:szCs w:val="28"/>
        </w:rPr>
        <w:t>-го опасного события,</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i/>
          <w:iCs/>
          <w:sz w:val="28"/>
          <w:szCs w:val="28"/>
          <w:lang w:val="en-US"/>
        </w:rPr>
        <w:t>f</w:t>
      </w:r>
      <w:r w:rsidRPr="0027119A">
        <w:rPr>
          <w:rFonts w:ascii="Times New Roman" w:hAnsi="Times New Roman" w:cs="Times New Roman"/>
          <w:sz w:val="28"/>
          <w:szCs w:val="28"/>
        </w:rPr>
        <w:t> – функционал.</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4.5.2  Комплексное обеспечение безопасности зданий и сооружений при совокупности опасных событий должно достигаться за счет снижения риска до уровня приемлемого риска.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4.5.3  Установление максимально допустимого риска может быть осуществлено на основе принципаразумной достаточности (</w:t>
      </w:r>
      <w:r w:rsidRPr="0027119A">
        <w:rPr>
          <w:rFonts w:ascii="Times New Roman" w:hAnsi="Times New Roman" w:cs="Times New Roman"/>
          <w:sz w:val="28"/>
          <w:szCs w:val="28"/>
          <w:lang w:val="en-US"/>
        </w:rPr>
        <w:t>ALARP</w:t>
      </w:r>
      <w:r w:rsidRPr="0027119A">
        <w:rPr>
          <w:rFonts w:ascii="Times New Roman" w:hAnsi="Times New Roman" w:cs="Times New Roman"/>
          <w:sz w:val="28"/>
          <w:szCs w:val="28"/>
        </w:rPr>
        <w:t>)</w:t>
      </w:r>
      <w:r w:rsidR="003F6256" w:rsidRPr="0027119A">
        <w:rPr>
          <w:rFonts w:ascii="Times New Roman" w:hAnsi="Times New Roman" w:cs="Times New Roman"/>
          <w:sz w:val="28"/>
          <w:szCs w:val="28"/>
        </w:rPr>
        <w:t xml:space="preserve">, </w:t>
      </w:r>
      <w:r w:rsidR="004C7875" w:rsidRPr="0027119A">
        <w:rPr>
          <w:rFonts w:ascii="Times New Roman" w:hAnsi="Times New Roman" w:cs="Times New Roman"/>
          <w:sz w:val="28"/>
          <w:szCs w:val="28"/>
        </w:rPr>
        <w:t>(см. </w:t>
      </w:r>
      <w:r w:rsidRPr="0027119A">
        <w:rPr>
          <w:rFonts w:ascii="Times New Roman" w:hAnsi="Times New Roman" w:cs="Times New Roman"/>
          <w:sz w:val="28"/>
          <w:szCs w:val="28"/>
        </w:rPr>
        <w:t>приложени</w:t>
      </w:r>
      <w:r w:rsidR="004C7875" w:rsidRPr="0027119A">
        <w:rPr>
          <w:rFonts w:ascii="Times New Roman" w:hAnsi="Times New Roman" w:cs="Times New Roman"/>
          <w:sz w:val="28"/>
          <w:szCs w:val="28"/>
        </w:rPr>
        <w:t>е</w:t>
      </w:r>
      <w:r w:rsidRPr="0027119A">
        <w:rPr>
          <w:rFonts w:ascii="Times New Roman" w:hAnsi="Times New Roman" w:cs="Times New Roman"/>
          <w:sz w:val="28"/>
          <w:szCs w:val="28"/>
        </w:rPr>
        <w:t> </w:t>
      </w:r>
      <w:r w:rsidR="004C7875" w:rsidRPr="0027119A">
        <w:rPr>
          <w:rFonts w:ascii="Times New Roman" w:hAnsi="Times New Roman" w:cs="Times New Roman"/>
          <w:sz w:val="28"/>
          <w:szCs w:val="28"/>
        </w:rPr>
        <w:t>Д)</w:t>
      </w:r>
      <w:r w:rsidRPr="0027119A">
        <w:rPr>
          <w:rFonts w:ascii="Times New Roman" w:hAnsi="Times New Roman" w:cs="Times New Roman"/>
          <w:sz w:val="28"/>
          <w:szCs w:val="28"/>
        </w:rPr>
        <w:t xml:space="preserve">.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4.5.4  Значение максимально допустимого риска, связанного с эксплуатацией или использованием высотного здания (сооружения), пребыванием людей, нахождением имущества, животных и растений на этих объектах и прилегающих территориях, устанавливается техническими </w:t>
      </w:r>
      <w:r w:rsidRPr="0027119A">
        <w:rPr>
          <w:rFonts w:ascii="Times New Roman" w:hAnsi="Times New Roman" w:cs="Times New Roman"/>
          <w:sz w:val="28"/>
          <w:szCs w:val="28"/>
        </w:rPr>
        <w:lastRenderedPageBreak/>
        <w:t>регламентами о безопасности зданий и сооружений [</w:t>
      </w:r>
      <w:r w:rsidR="009E301A" w:rsidRPr="0027119A">
        <w:rPr>
          <w:rFonts w:ascii="Times New Roman" w:hAnsi="Times New Roman" w:cs="Times New Roman"/>
          <w:sz w:val="28"/>
          <w:szCs w:val="28"/>
        </w:rPr>
        <w:t>1</w:t>
      </w:r>
      <w:r w:rsidRPr="0027119A">
        <w:rPr>
          <w:rFonts w:ascii="Times New Roman" w:hAnsi="Times New Roman" w:cs="Times New Roman"/>
          <w:sz w:val="28"/>
          <w:szCs w:val="28"/>
        </w:rPr>
        <w:t>] и о требованиях пожарной безопасности [</w:t>
      </w:r>
      <w:r w:rsidR="00264E37" w:rsidRPr="0027119A">
        <w:rPr>
          <w:rFonts w:ascii="Times New Roman" w:hAnsi="Times New Roman" w:cs="Times New Roman"/>
          <w:sz w:val="28"/>
          <w:szCs w:val="28"/>
        </w:rPr>
        <w:t>3</w:t>
      </w:r>
      <w:r w:rsidRPr="0027119A">
        <w:rPr>
          <w:rFonts w:ascii="Times New Roman" w:hAnsi="Times New Roman" w:cs="Times New Roman"/>
          <w:sz w:val="28"/>
          <w:szCs w:val="28"/>
        </w:rPr>
        <w:t>].</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4.5.5  </w:t>
      </w:r>
      <w:r w:rsidR="004C7875" w:rsidRPr="0027119A">
        <w:rPr>
          <w:rFonts w:ascii="Times New Roman" w:hAnsi="Times New Roman"/>
          <w:sz w:val="28"/>
        </w:rPr>
        <w:t xml:space="preserve">Значения приемлемого риска в условиях примененияЭ/Э/ПЭ СБЗС-систем и средств снижения риска </w:t>
      </w:r>
      <w:r w:rsidR="004C7875" w:rsidRPr="0027119A">
        <w:rPr>
          <w:rFonts w:ascii="Times New Roman" w:hAnsi="Times New Roman" w:cs="Times New Roman"/>
          <w:sz w:val="28"/>
          <w:szCs w:val="28"/>
        </w:rPr>
        <w:t>на основе других технологий</w:t>
      </w:r>
      <w:r w:rsidR="004C7875" w:rsidRPr="0027119A">
        <w:rPr>
          <w:rFonts w:ascii="Times New Roman" w:hAnsi="Times New Roman"/>
          <w:sz w:val="28"/>
        </w:rPr>
        <w:t xml:space="preserve"> должны определяться на стадии проектирования с учетом4.3</w:t>
      </w:r>
      <w:r w:rsidRPr="0027119A">
        <w:rPr>
          <w:rFonts w:ascii="Times New Roman" w:hAnsi="Times New Roman" w:cs="Times New Roman"/>
          <w:sz w:val="28"/>
          <w:szCs w:val="28"/>
        </w:rPr>
        <w:t>.</w:t>
      </w:r>
    </w:p>
    <w:p w:rsidR="003A0332" w:rsidRPr="0027119A" w:rsidRDefault="003A0332" w:rsidP="00832491">
      <w:pPr>
        <w:tabs>
          <w:tab w:val="left" w:pos="3240"/>
        </w:tabs>
        <w:spacing w:before="240" w:after="240" w:line="360" w:lineRule="auto"/>
        <w:ind w:firstLine="709"/>
        <w:jc w:val="both"/>
        <w:rPr>
          <w:rFonts w:ascii="Times New Roman" w:hAnsi="Times New Roman" w:cs="Times New Roman"/>
          <w:b/>
          <w:bCs/>
          <w:spacing w:val="-4"/>
          <w:sz w:val="32"/>
          <w:szCs w:val="32"/>
        </w:rPr>
      </w:pPr>
      <w:r w:rsidRPr="0027119A">
        <w:rPr>
          <w:rFonts w:ascii="Times New Roman" w:hAnsi="Times New Roman" w:cs="Times New Roman"/>
          <w:b/>
          <w:bCs/>
          <w:spacing w:val="-4"/>
          <w:sz w:val="32"/>
          <w:szCs w:val="32"/>
        </w:rPr>
        <w:t>5  Требования</w:t>
      </w:r>
    </w:p>
    <w:p w:rsidR="003A0332" w:rsidRPr="0027119A" w:rsidRDefault="003A0332" w:rsidP="006A55BB">
      <w:pPr>
        <w:tabs>
          <w:tab w:val="left" w:pos="3240"/>
        </w:tabs>
        <w:spacing w:line="360" w:lineRule="auto"/>
        <w:ind w:firstLine="567"/>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Требования настоящего стандарта считаются выполненными, если на всех стадиях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pacing w:val="-4"/>
          <w:sz w:val="28"/>
          <w:szCs w:val="28"/>
        </w:rPr>
        <w:t xml:space="preserve">высотного здания (сооружения) и стадиях </w:t>
      </w:r>
      <w:r w:rsidR="00F422EB" w:rsidRPr="0027119A">
        <w:rPr>
          <w:rFonts w:ascii="Times New Roman" w:hAnsi="Times New Roman" w:cs="Times New Roman"/>
          <w:spacing w:val="-4"/>
          <w:sz w:val="28"/>
          <w:szCs w:val="28"/>
        </w:rPr>
        <w:t>ЖЦ</w:t>
      </w:r>
      <w:r w:rsidRPr="0027119A">
        <w:rPr>
          <w:rFonts w:ascii="Times New Roman" w:hAnsi="Times New Roman" w:cs="Times New Roman"/>
          <w:spacing w:val="-4"/>
          <w:sz w:val="28"/>
          <w:szCs w:val="28"/>
        </w:rPr>
        <w:t xml:space="preserve"> СБЗС-систем и средств снижения риска </w:t>
      </w:r>
      <w:r w:rsidR="00927B70" w:rsidRPr="0027119A">
        <w:rPr>
          <w:rFonts w:ascii="Times New Roman" w:hAnsi="Times New Roman" w:cs="Times New Roman"/>
          <w:sz w:val="28"/>
          <w:szCs w:val="28"/>
        </w:rPr>
        <w:t xml:space="preserve">на основе других технологий </w:t>
      </w:r>
      <w:r w:rsidRPr="0027119A">
        <w:rPr>
          <w:rFonts w:ascii="Times New Roman" w:hAnsi="Times New Roman" w:cs="Times New Roman"/>
          <w:spacing w:val="-4"/>
          <w:sz w:val="28"/>
          <w:szCs w:val="28"/>
        </w:rPr>
        <w:t xml:space="preserve">достигнуты цели, установленные настоящим стандартом. </w:t>
      </w:r>
    </w:p>
    <w:p w:rsidR="003A0332" w:rsidRPr="0027119A" w:rsidRDefault="003A0332" w:rsidP="006A55BB">
      <w:pPr>
        <w:tabs>
          <w:tab w:val="left" w:pos="3240"/>
        </w:tabs>
        <w:spacing w:before="240"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b/>
          <w:bCs/>
          <w:spacing w:val="-4"/>
          <w:sz w:val="28"/>
          <w:szCs w:val="28"/>
        </w:rPr>
        <w:t>5.1  Общие требования</w:t>
      </w:r>
    </w:p>
    <w:p w:rsidR="003A0332" w:rsidRPr="0027119A" w:rsidRDefault="002A01E4" w:rsidP="00832491">
      <w:pPr>
        <w:tabs>
          <w:tab w:val="left" w:pos="3240"/>
        </w:tabs>
        <w:spacing w:before="240"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5.1.1  </w:t>
      </w:r>
      <w:r w:rsidR="003A0332" w:rsidRPr="0027119A">
        <w:rPr>
          <w:rFonts w:ascii="Times New Roman" w:hAnsi="Times New Roman" w:cs="Times New Roman"/>
          <w:spacing w:val="-4"/>
          <w:sz w:val="28"/>
          <w:szCs w:val="28"/>
        </w:rPr>
        <w:t>При проектировании, строительстве и эксплуатации высотных зданий и сооружений должно быть обеспечено</w:t>
      </w:r>
      <w:r w:rsidR="00927B70" w:rsidRPr="0027119A">
        <w:rPr>
          <w:rFonts w:ascii="Times New Roman" w:hAnsi="Times New Roman" w:cs="Times New Roman"/>
          <w:spacing w:val="-4"/>
          <w:sz w:val="28"/>
          <w:szCs w:val="28"/>
        </w:rPr>
        <w:t xml:space="preserve"> следующее</w:t>
      </w:r>
      <w:r w:rsidR="003A0332" w:rsidRPr="0027119A">
        <w:rPr>
          <w:rFonts w:ascii="Times New Roman" w:hAnsi="Times New Roman" w:cs="Times New Roman"/>
          <w:spacing w:val="-4"/>
          <w:sz w:val="28"/>
          <w:szCs w:val="28"/>
        </w:rPr>
        <w:t>:</w:t>
      </w:r>
    </w:p>
    <w:p w:rsidR="003A0332" w:rsidRPr="0027119A" w:rsidRDefault="00927B70" w:rsidP="002523AD">
      <w:pPr>
        <w:pStyle w:val="11"/>
        <w:numPr>
          <w:ilvl w:val="0"/>
          <w:numId w:val="8"/>
        </w:numPr>
        <w:tabs>
          <w:tab w:val="left" w:pos="993"/>
          <w:tab w:val="left" w:pos="3240"/>
        </w:tabs>
        <w:spacing w:line="360" w:lineRule="auto"/>
        <w:ind w:left="142" w:firstLine="567"/>
        <w:jc w:val="both"/>
        <w:rPr>
          <w:rFonts w:ascii="Times New Roman" w:hAnsi="Times New Roman" w:cs="Times New Roman"/>
          <w:spacing w:val="-4"/>
          <w:sz w:val="28"/>
          <w:szCs w:val="28"/>
        </w:rPr>
      </w:pPr>
      <w:r w:rsidRPr="0027119A">
        <w:rPr>
          <w:rFonts w:ascii="Times New Roman" w:hAnsi="Times New Roman" w:cs="Times New Roman"/>
          <w:bCs/>
          <w:spacing w:val="-4"/>
          <w:sz w:val="28"/>
          <w:szCs w:val="28"/>
        </w:rPr>
        <w:t xml:space="preserve">проведение на этапе разработки специальных технических условий (СТУ) на высотное здание (сооружение) </w:t>
      </w:r>
      <w:r w:rsidR="003A0332" w:rsidRPr="0027119A">
        <w:rPr>
          <w:rFonts w:ascii="Times New Roman" w:hAnsi="Times New Roman" w:cs="Times New Roman"/>
          <w:spacing w:val="-4"/>
          <w:sz w:val="28"/>
          <w:szCs w:val="28"/>
        </w:rPr>
        <w:t xml:space="preserve">анализа опасностей природного, техногенного и антропогенного характера, возможных опасных ситуаций и их последствий с учетом особенностей высотного здания, его составляющих, систем и подсистем в их взаимосвязи и всех местных условий; уточнение и применение результатов анализа на всех последующих стадиях </w:t>
      </w:r>
      <w:r w:rsidR="00F422EB" w:rsidRPr="0027119A">
        <w:rPr>
          <w:rFonts w:ascii="Times New Roman" w:hAnsi="Times New Roman" w:cs="Times New Roman"/>
          <w:spacing w:val="-4"/>
          <w:sz w:val="28"/>
          <w:szCs w:val="28"/>
        </w:rPr>
        <w:t xml:space="preserve">ЖЦ </w:t>
      </w:r>
      <w:r w:rsidR="003A0332" w:rsidRPr="0027119A">
        <w:rPr>
          <w:rFonts w:ascii="Times New Roman" w:hAnsi="Times New Roman" w:cs="Times New Roman"/>
          <w:spacing w:val="-4"/>
          <w:sz w:val="28"/>
          <w:szCs w:val="28"/>
        </w:rPr>
        <w:t xml:space="preserve">объекта, </w:t>
      </w:r>
      <w:r w:rsidR="00F422EB" w:rsidRPr="0027119A">
        <w:rPr>
          <w:rFonts w:ascii="Times New Roman" w:hAnsi="Times New Roman" w:cs="Times New Roman"/>
          <w:spacing w:val="-4"/>
          <w:sz w:val="28"/>
          <w:szCs w:val="28"/>
        </w:rPr>
        <w:t xml:space="preserve">ЖЦ </w:t>
      </w:r>
      <w:r w:rsidR="003A0332" w:rsidRPr="0027119A">
        <w:rPr>
          <w:rFonts w:ascii="Times New Roman" w:hAnsi="Times New Roman" w:cs="Times New Roman"/>
          <w:spacing w:val="-4"/>
          <w:sz w:val="28"/>
          <w:szCs w:val="28"/>
        </w:rPr>
        <w:t>его составляющих, систем и подсистем;</w:t>
      </w:r>
    </w:p>
    <w:p w:rsidR="003A0332" w:rsidRPr="0027119A" w:rsidRDefault="00927B70" w:rsidP="002523AD">
      <w:pPr>
        <w:pStyle w:val="11"/>
        <w:numPr>
          <w:ilvl w:val="0"/>
          <w:numId w:val="8"/>
        </w:numPr>
        <w:tabs>
          <w:tab w:val="left" w:pos="993"/>
          <w:tab w:val="left" w:pos="3240"/>
        </w:tabs>
        <w:spacing w:line="360" w:lineRule="auto"/>
        <w:ind w:left="142" w:firstLine="567"/>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подготовка</w:t>
      </w:r>
      <w:r w:rsidR="003A0332" w:rsidRPr="0027119A">
        <w:rPr>
          <w:rFonts w:ascii="Times New Roman" w:hAnsi="Times New Roman" w:cs="Times New Roman"/>
          <w:spacing w:val="-4"/>
          <w:sz w:val="28"/>
          <w:szCs w:val="28"/>
        </w:rPr>
        <w:t xml:space="preserve"> проектной и сметной документации, удовлетворяющей всем требованиям безопасности зданий и сооружений, установленным «Техническим регламент</w:t>
      </w:r>
      <w:r w:rsidR="000D68B0" w:rsidRPr="0027119A">
        <w:rPr>
          <w:rFonts w:ascii="Times New Roman" w:hAnsi="Times New Roman" w:cs="Times New Roman"/>
          <w:spacing w:val="-4"/>
          <w:sz w:val="28"/>
          <w:szCs w:val="28"/>
        </w:rPr>
        <w:t>ом</w:t>
      </w:r>
      <w:r w:rsidR="003A0332" w:rsidRPr="0027119A">
        <w:rPr>
          <w:rFonts w:ascii="Times New Roman" w:hAnsi="Times New Roman" w:cs="Times New Roman"/>
          <w:spacing w:val="-4"/>
          <w:sz w:val="28"/>
          <w:szCs w:val="28"/>
        </w:rPr>
        <w:t xml:space="preserve"> о безопасности зданий и сооружений» [</w:t>
      </w:r>
      <w:r w:rsidR="009E301A" w:rsidRPr="0027119A">
        <w:rPr>
          <w:rFonts w:ascii="Times New Roman" w:hAnsi="Times New Roman" w:cs="Times New Roman"/>
          <w:spacing w:val="-4"/>
          <w:sz w:val="28"/>
          <w:szCs w:val="28"/>
        </w:rPr>
        <w:t>1</w:t>
      </w:r>
      <w:r w:rsidR="003A0332" w:rsidRPr="0027119A">
        <w:rPr>
          <w:rFonts w:ascii="Times New Roman" w:hAnsi="Times New Roman" w:cs="Times New Roman"/>
          <w:spacing w:val="-4"/>
          <w:sz w:val="28"/>
          <w:szCs w:val="28"/>
        </w:rPr>
        <w:t>], «Техническим регламентом «О требованиях пожарной безопасности» [</w:t>
      </w:r>
      <w:r w:rsidR="00264E37" w:rsidRPr="0027119A">
        <w:rPr>
          <w:rFonts w:ascii="Times New Roman" w:hAnsi="Times New Roman" w:cs="Times New Roman"/>
          <w:spacing w:val="-4"/>
          <w:sz w:val="28"/>
          <w:szCs w:val="28"/>
        </w:rPr>
        <w:t>3</w:t>
      </w:r>
      <w:r w:rsidR="003A0332" w:rsidRPr="0027119A">
        <w:rPr>
          <w:rFonts w:ascii="Times New Roman" w:hAnsi="Times New Roman" w:cs="Times New Roman"/>
          <w:spacing w:val="-4"/>
          <w:sz w:val="28"/>
          <w:szCs w:val="28"/>
        </w:rPr>
        <w:t xml:space="preserve">], </w:t>
      </w:r>
      <w:r w:rsidR="003A0332" w:rsidRPr="0027119A">
        <w:rPr>
          <w:rFonts w:ascii="Times New Roman" w:hAnsi="Times New Roman" w:cs="Times New Roman"/>
          <w:spacing w:val="-4"/>
          <w:sz w:val="28"/>
          <w:szCs w:val="28"/>
        </w:rPr>
        <w:lastRenderedPageBreak/>
        <w:t>техническим заданием (заданием на проектирование), СТУ, а также настоящим стандартом;</w:t>
      </w:r>
    </w:p>
    <w:p w:rsidR="00927B70" w:rsidRPr="0027119A" w:rsidRDefault="00927B70" w:rsidP="00927B70">
      <w:pPr>
        <w:pStyle w:val="aff"/>
        <w:numPr>
          <w:ilvl w:val="0"/>
          <w:numId w:val="8"/>
        </w:numPr>
        <w:tabs>
          <w:tab w:val="left" w:pos="993"/>
          <w:tab w:val="left" w:pos="3240"/>
        </w:tabs>
        <w:spacing w:line="360" w:lineRule="auto"/>
        <w:ind w:left="0" w:firstLine="709"/>
        <w:jc w:val="both"/>
        <w:rPr>
          <w:rFonts w:ascii="Times New Roman" w:hAnsi="Times New Roman" w:cs="Times New Roman"/>
          <w:bCs/>
          <w:spacing w:val="-4"/>
          <w:sz w:val="28"/>
          <w:szCs w:val="28"/>
        </w:rPr>
      </w:pPr>
      <w:r w:rsidRPr="0027119A">
        <w:rPr>
          <w:rFonts w:ascii="Times New Roman" w:hAnsi="Times New Roman" w:cs="Times New Roman"/>
          <w:bCs/>
          <w:spacing w:val="-4"/>
          <w:sz w:val="28"/>
          <w:szCs w:val="28"/>
        </w:rPr>
        <w:t>выбор при проектировании конструктивных и объемно-планировочных решений, обеспечивающих возможность безопасной эвакуации всех людей из высотного здания (сооружения) при чрезвычайных или кризисных ситуациях, в том числе при пожаре;</w:t>
      </w:r>
    </w:p>
    <w:p w:rsidR="00927B70" w:rsidRPr="0027119A" w:rsidRDefault="00927B70" w:rsidP="00927B70">
      <w:pPr>
        <w:pStyle w:val="11"/>
        <w:numPr>
          <w:ilvl w:val="0"/>
          <w:numId w:val="8"/>
        </w:numPr>
        <w:tabs>
          <w:tab w:val="left" w:pos="993"/>
          <w:tab w:val="left" w:pos="3240"/>
        </w:tabs>
        <w:spacing w:line="360" w:lineRule="auto"/>
        <w:ind w:left="142" w:firstLine="567"/>
        <w:jc w:val="both"/>
        <w:rPr>
          <w:rFonts w:ascii="Times New Roman" w:hAnsi="Times New Roman" w:cs="Times New Roman"/>
          <w:spacing w:val="-4"/>
          <w:sz w:val="28"/>
          <w:szCs w:val="28"/>
        </w:rPr>
      </w:pPr>
      <w:r w:rsidRPr="0027119A">
        <w:rPr>
          <w:rFonts w:ascii="Times New Roman" w:hAnsi="Times New Roman" w:cs="Times New Roman"/>
          <w:bCs/>
          <w:spacing w:val="-4"/>
          <w:sz w:val="28"/>
          <w:szCs w:val="28"/>
        </w:rPr>
        <w:t>выбор при проектировании таких несущих, ограждающих строительных конструкций, перекрытий и противопожарных преград, которые обеспечивали бы огнестойкость, достаточную для обеспечения возможности  эвакуации всех людей из здания (сооружения) при пожаре с учетом расчетного времени эвакуации;</w:t>
      </w:r>
    </w:p>
    <w:p w:rsidR="00927B70" w:rsidRPr="0027119A" w:rsidRDefault="00927B70" w:rsidP="00927B70">
      <w:pPr>
        <w:pStyle w:val="aff"/>
        <w:numPr>
          <w:ilvl w:val="0"/>
          <w:numId w:val="8"/>
        </w:numPr>
        <w:tabs>
          <w:tab w:val="clear" w:pos="4320"/>
          <w:tab w:val="left" w:pos="0"/>
          <w:tab w:val="left" w:pos="993"/>
        </w:tabs>
        <w:spacing w:line="360" w:lineRule="auto"/>
        <w:ind w:left="0" w:firstLine="709"/>
        <w:jc w:val="both"/>
        <w:rPr>
          <w:rFonts w:ascii="Times New Roman" w:hAnsi="Times New Roman"/>
          <w:sz w:val="28"/>
        </w:rPr>
      </w:pPr>
      <w:r w:rsidRPr="0027119A">
        <w:rPr>
          <w:rFonts w:ascii="Times New Roman" w:hAnsi="Times New Roman" w:cs="Times New Roman"/>
          <w:bCs/>
          <w:spacing w:val="-4"/>
          <w:sz w:val="28"/>
          <w:szCs w:val="28"/>
        </w:rPr>
        <w:t>выбор при проектировании отдельных систем инженерно-технического обеспечения для</w:t>
      </w:r>
      <w:r w:rsidRPr="0027119A">
        <w:rPr>
          <w:rFonts w:ascii="Times New Roman" w:hAnsi="Times New Roman"/>
          <w:spacing w:val="-4"/>
          <w:sz w:val="28"/>
        </w:rPr>
        <w:t xml:space="preserve"> жизнеобеспечения, </w:t>
      </w:r>
      <w:r w:rsidRPr="0027119A">
        <w:rPr>
          <w:rFonts w:ascii="Times New Roman" w:hAnsi="Times New Roman"/>
          <w:sz w:val="28"/>
        </w:rPr>
        <w:t xml:space="preserve">поддержания комфорта и реализации процессов, преимущественно оснащенных собственными системами, </w:t>
      </w:r>
      <w:r w:rsidRPr="0027119A">
        <w:rPr>
          <w:rFonts w:ascii="Times New Roman" w:hAnsi="Times New Roman" w:cs="Times New Roman"/>
          <w:sz w:val="28"/>
          <w:szCs w:val="28"/>
        </w:rPr>
        <w:t>связанными</w:t>
      </w:r>
      <w:r w:rsidRPr="0027119A">
        <w:rPr>
          <w:rFonts w:ascii="Times New Roman" w:hAnsi="Times New Roman"/>
          <w:sz w:val="28"/>
        </w:rPr>
        <w:t xml:space="preserve"> с безопасностью (СБИС-системами)</w:t>
      </w:r>
      <w:r w:rsidRPr="0027119A">
        <w:rPr>
          <w:rFonts w:ascii="Times New Roman" w:hAnsi="Times New Roman" w:cs="Times New Roman"/>
          <w:sz w:val="28"/>
          <w:szCs w:val="28"/>
        </w:rPr>
        <w:t xml:space="preserve"> и содержащих компоненты и встроенные элементы, позволяющих осуществлять непрерывный дистанционный мониторинг их состояния;</w:t>
      </w:r>
    </w:p>
    <w:p w:rsidR="003A0332" w:rsidRPr="0027119A" w:rsidRDefault="00927B70" w:rsidP="00927B70">
      <w:pPr>
        <w:pStyle w:val="11"/>
        <w:numPr>
          <w:ilvl w:val="0"/>
          <w:numId w:val="8"/>
        </w:numPr>
        <w:tabs>
          <w:tab w:val="left" w:pos="993"/>
          <w:tab w:val="left" w:pos="3240"/>
        </w:tabs>
        <w:spacing w:line="360" w:lineRule="auto"/>
        <w:ind w:left="142" w:firstLine="567"/>
        <w:jc w:val="both"/>
        <w:rPr>
          <w:rFonts w:ascii="Times New Roman" w:hAnsi="Times New Roman" w:cs="Times New Roman"/>
          <w:spacing w:val="-4"/>
          <w:sz w:val="28"/>
          <w:szCs w:val="28"/>
        </w:rPr>
      </w:pPr>
      <w:r w:rsidRPr="0027119A">
        <w:rPr>
          <w:rFonts w:ascii="Times New Roman" w:hAnsi="Times New Roman" w:cs="Times New Roman"/>
          <w:bCs/>
          <w:spacing w:val="-4"/>
          <w:sz w:val="28"/>
          <w:szCs w:val="28"/>
        </w:rPr>
        <w:t>установление времени живучести СБЗС-систем и СБИС-систем не меньше времени эвакуации людей из здания или сооружения при кризисных или чрезвычайных ситуациях, в том числе при пожаре</w:t>
      </w:r>
      <w:r w:rsidR="003A0332" w:rsidRPr="0027119A">
        <w:rPr>
          <w:rFonts w:ascii="Times New Roman" w:hAnsi="Times New Roman" w:cs="Times New Roman"/>
          <w:sz w:val="28"/>
          <w:szCs w:val="28"/>
        </w:rPr>
        <w:t>;</w:t>
      </w:r>
    </w:p>
    <w:p w:rsidR="003A0332" w:rsidRPr="0027119A" w:rsidRDefault="003A0332" w:rsidP="002523AD">
      <w:pPr>
        <w:pStyle w:val="11"/>
        <w:numPr>
          <w:ilvl w:val="0"/>
          <w:numId w:val="8"/>
        </w:numPr>
        <w:tabs>
          <w:tab w:val="left" w:pos="993"/>
          <w:tab w:val="left" w:pos="3240"/>
        </w:tabs>
        <w:spacing w:line="360" w:lineRule="auto"/>
        <w:ind w:left="142" w:firstLine="567"/>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применение оборудования, </w:t>
      </w:r>
      <w:r w:rsidR="00927B70" w:rsidRPr="0027119A">
        <w:rPr>
          <w:rFonts w:ascii="Times New Roman" w:hAnsi="Times New Roman" w:cs="Times New Roman"/>
          <w:bCs/>
          <w:spacing w:val="-4"/>
          <w:sz w:val="28"/>
          <w:szCs w:val="28"/>
        </w:rPr>
        <w:t>программного обеспечения</w:t>
      </w:r>
      <w:r w:rsidR="00927B70" w:rsidRPr="0027119A">
        <w:rPr>
          <w:rFonts w:ascii="Times New Roman" w:hAnsi="Times New Roman" w:cs="Times New Roman"/>
          <w:spacing w:val="-4"/>
          <w:sz w:val="28"/>
          <w:szCs w:val="28"/>
        </w:rPr>
        <w:t xml:space="preserve"> (</w:t>
      </w:r>
      <w:r w:rsidR="00F422EB" w:rsidRPr="0027119A">
        <w:rPr>
          <w:rFonts w:ascii="Times New Roman" w:hAnsi="Times New Roman" w:cs="Times New Roman"/>
          <w:spacing w:val="-4"/>
          <w:sz w:val="28"/>
          <w:szCs w:val="28"/>
        </w:rPr>
        <w:t>ПО</w:t>
      </w:r>
      <w:r w:rsidR="00927B70" w:rsidRPr="0027119A">
        <w:rPr>
          <w:rFonts w:ascii="Times New Roman" w:hAnsi="Times New Roman" w:cs="Times New Roman"/>
          <w:spacing w:val="-4"/>
          <w:sz w:val="28"/>
          <w:szCs w:val="28"/>
        </w:rPr>
        <w:t>)</w:t>
      </w:r>
      <w:r w:rsidRPr="0027119A">
        <w:rPr>
          <w:rFonts w:ascii="Times New Roman" w:hAnsi="Times New Roman" w:cs="Times New Roman"/>
          <w:spacing w:val="-4"/>
          <w:sz w:val="28"/>
          <w:szCs w:val="28"/>
        </w:rPr>
        <w:t>, комплектующих изделий и материалов, влияющих на безопасность, сертифицированных в установленном порядке</w:t>
      </w:r>
      <w:r w:rsidRPr="0027119A">
        <w:rPr>
          <w:rFonts w:ascii="Times New Roman" w:hAnsi="Times New Roman" w:cs="Times New Roman"/>
          <w:sz w:val="28"/>
          <w:szCs w:val="28"/>
        </w:rPr>
        <w:t>;</w:t>
      </w:r>
    </w:p>
    <w:p w:rsidR="003A0332" w:rsidRPr="0027119A" w:rsidRDefault="003A0332" w:rsidP="002523AD">
      <w:pPr>
        <w:pStyle w:val="11"/>
        <w:numPr>
          <w:ilvl w:val="0"/>
          <w:numId w:val="8"/>
        </w:numPr>
        <w:tabs>
          <w:tab w:val="left" w:pos="993"/>
          <w:tab w:val="left" w:pos="3240"/>
        </w:tabs>
        <w:spacing w:line="360" w:lineRule="auto"/>
        <w:ind w:left="142" w:firstLine="567"/>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проведение строительных, монтажных, пусконаладочных работ в точном соответствии с проектной и сметной документацией, с учетом организационных мероприятий и обеспечением авторского надзора за ходом выполнения работ;</w:t>
      </w:r>
    </w:p>
    <w:p w:rsidR="003A0332" w:rsidRPr="0027119A" w:rsidRDefault="003A0332" w:rsidP="002523AD">
      <w:pPr>
        <w:pStyle w:val="11"/>
        <w:numPr>
          <w:ilvl w:val="0"/>
          <w:numId w:val="8"/>
        </w:numPr>
        <w:tabs>
          <w:tab w:val="left" w:pos="993"/>
          <w:tab w:val="left" w:pos="3240"/>
        </w:tabs>
        <w:spacing w:line="360" w:lineRule="auto"/>
        <w:ind w:left="142" w:firstLine="567"/>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lastRenderedPageBreak/>
        <w:t xml:space="preserve">проведение мероприятий в ходе выполнения строительных, монтажных и пусконаладочных работ, препятствующих хищению, незаконной подмене изделий и материалов, закладке в основание, конструкции и системы объекта предметов, веществ и материалов, опасных для последующей эксплуатации здания (сооружения); </w:t>
      </w:r>
    </w:p>
    <w:p w:rsidR="003A0332" w:rsidRPr="0027119A" w:rsidRDefault="003A0332" w:rsidP="002523AD">
      <w:pPr>
        <w:pStyle w:val="11"/>
        <w:numPr>
          <w:ilvl w:val="0"/>
          <w:numId w:val="8"/>
        </w:numPr>
        <w:tabs>
          <w:tab w:val="left" w:pos="993"/>
          <w:tab w:val="left" w:pos="3240"/>
        </w:tabs>
        <w:spacing w:line="360" w:lineRule="auto"/>
        <w:ind w:left="142" w:firstLine="567"/>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привлечение к работам по эксплуатации </w:t>
      </w:r>
      <w:r w:rsidR="00927B70" w:rsidRPr="0027119A">
        <w:rPr>
          <w:rFonts w:ascii="Times New Roman" w:hAnsi="Times New Roman" w:cs="Times New Roman"/>
          <w:bCs/>
          <w:spacing w:val="-4"/>
          <w:sz w:val="28"/>
          <w:szCs w:val="28"/>
        </w:rPr>
        <w:t>инженерных систем (</w:t>
      </w:r>
      <w:r w:rsidR="00C455C4" w:rsidRPr="0027119A">
        <w:rPr>
          <w:rFonts w:ascii="Times New Roman" w:hAnsi="Times New Roman" w:cs="Times New Roman"/>
          <w:spacing w:val="-4"/>
          <w:sz w:val="28"/>
          <w:szCs w:val="28"/>
        </w:rPr>
        <w:t>ИС</w:t>
      </w:r>
      <w:r w:rsidR="00927B70" w:rsidRPr="0027119A">
        <w:rPr>
          <w:rFonts w:ascii="Times New Roman" w:hAnsi="Times New Roman" w:cs="Times New Roman"/>
          <w:spacing w:val="-4"/>
          <w:sz w:val="28"/>
          <w:szCs w:val="28"/>
        </w:rPr>
        <w:t>)</w:t>
      </w:r>
      <w:r w:rsidRPr="0027119A">
        <w:rPr>
          <w:rFonts w:ascii="Times New Roman" w:hAnsi="Times New Roman" w:cs="Times New Roman"/>
          <w:spacing w:val="-4"/>
          <w:sz w:val="28"/>
          <w:szCs w:val="28"/>
        </w:rPr>
        <w:t xml:space="preserve"> высотного объекта квалифицированных лиц, имеющих полученное в установленном порядке разрешение на проведение соответствующих работ (в случаях, предусмотренных законодательством Российской Федерации);</w:t>
      </w:r>
    </w:p>
    <w:p w:rsidR="003A0332" w:rsidRPr="0027119A" w:rsidRDefault="003A0332" w:rsidP="002523AD">
      <w:pPr>
        <w:pStyle w:val="11"/>
        <w:numPr>
          <w:ilvl w:val="0"/>
          <w:numId w:val="8"/>
        </w:numPr>
        <w:tabs>
          <w:tab w:val="left" w:pos="993"/>
          <w:tab w:val="left" w:pos="3240"/>
        </w:tabs>
        <w:spacing w:line="360" w:lineRule="auto"/>
        <w:ind w:left="142" w:firstLine="567"/>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проведение мероприятий по обучению эксплуатирующего персонала и персонала службы безопасности пользованию </w:t>
      </w:r>
      <w:r w:rsidR="00C455C4" w:rsidRPr="0027119A">
        <w:rPr>
          <w:rFonts w:ascii="Times New Roman" w:hAnsi="Times New Roman" w:cs="Times New Roman"/>
          <w:spacing w:val="-4"/>
          <w:sz w:val="28"/>
          <w:szCs w:val="28"/>
        </w:rPr>
        <w:t>ИС</w:t>
      </w:r>
      <w:r w:rsidRPr="0027119A">
        <w:rPr>
          <w:rFonts w:ascii="Times New Roman" w:hAnsi="Times New Roman" w:cs="Times New Roman"/>
          <w:spacing w:val="-4"/>
          <w:sz w:val="28"/>
          <w:szCs w:val="28"/>
        </w:rPr>
        <w:t>, в том числе Э/Э/ПЭ СБЗС-системами и средствами снижения риска</w:t>
      </w:r>
      <w:r w:rsidR="00927B70" w:rsidRPr="0027119A">
        <w:rPr>
          <w:rFonts w:ascii="Times New Roman" w:hAnsi="Times New Roman" w:cs="Times New Roman"/>
          <w:sz w:val="28"/>
          <w:szCs w:val="28"/>
        </w:rPr>
        <w:t>на основе других технологий</w:t>
      </w:r>
      <w:r w:rsidRPr="0027119A">
        <w:rPr>
          <w:rFonts w:ascii="Times New Roman" w:hAnsi="Times New Roman" w:cs="Times New Roman"/>
          <w:spacing w:val="-4"/>
          <w:sz w:val="28"/>
          <w:szCs w:val="28"/>
        </w:rPr>
        <w:t>, перед допуском персонала к выполнению работ на объекте;</w:t>
      </w:r>
    </w:p>
    <w:p w:rsidR="003A0332" w:rsidRPr="0027119A" w:rsidRDefault="003A0332" w:rsidP="002523AD">
      <w:pPr>
        <w:pStyle w:val="11"/>
        <w:numPr>
          <w:ilvl w:val="0"/>
          <w:numId w:val="8"/>
        </w:numPr>
        <w:tabs>
          <w:tab w:val="left" w:pos="993"/>
          <w:tab w:val="left" w:pos="3240"/>
        </w:tabs>
        <w:spacing w:line="360" w:lineRule="auto"/>
        <w:ind w:left="142" w:firstLine="567"/>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осуществление эксплуатации высотного объекта и его составляющих в точном соответствии с эксплуатационной и соответствующей технической документацией с выполнением предусмотренных проектной документацией организационных мероприятий, а также дополнительных организационных мероприятий, установленных владельцем объекта, не противоречащих мероприятиям и требованиям, установленным в эксплуатационной документации;</w:t>
      </w:r>
    </w:p>
    <w:p w:rsidR="003A0332" w:rsidRPr="0027119A" w:rsidRDefault="003A0332" w:rsidP="002523AD">
      <w:pPr>
        <w:pStyle w:val="11"/>
        <w:numPr>
          <w:ilvl w:val="0"/>
          <w:numId w:val="8"/>
        </w:numPr>
        <w:tabs>
          <w:tab w:val="left" w:pos="993"/>
        </w:tabs>
        <w:spacing w:line="360" w:lineRule="auto"/>
        <w:ind w:left="142" w:firstLine="567"/>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проведение регулярных мероприятий по поддержанию постоянной готовности эксплуатирующего персонала объекта и персонала службы безопасности путем обучения и тренинга; </w:t>
      </w:r>
    </w:p>
    <w:p w:rsidR="003A0332" w:rsidRPr="0027119A" w:rsidRDefault="003A0332" w:rsidP="002523AD">
      <w:pPr>
        <w:pStyle w:val="11"/>
        <w:numPr>
          <w:ilvl w:val="0"/>
          <w:numId w:val="8"/>
        </w:numPr>
        <w:tabs>
          <w:tab w:val="left" w:pos="993"/>
          <w:tab w:val="left" w:pos="3240"/>
        </w:tabs>
        <w:spacing w:after="240" w:line="360" w:lineRule="auto"/>
        <w:ind w:left="142" w:firstLine="567"/>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осуществление ТОи ТР СБЗС-систем и СБИС-систем квалифицированными лицами, имеющими полученное в установленном порядке разрешение на проведение соответствующих работ (в случаях, предусмотренных законодательством Российской Федерации), в </w:t>
      </w:r>
      <w:r w:rsidRPr="0027119A">
        <w:rPr>
          <w:rFonts w:ascii="Times New Roman" w:hAnsi="Times New Roman" w:cs="Times New Roman"/>
          <w:spacing w:val="-4"/>
          <w:sz w:val="28"/>
          <w:szCs w:val="28"/>
        </w:rPr>
        <w:lastRenderedPageBreak/>
        <w:t>соответствии с требованиями эксплуатационной документации на системы, требованиям ГОСТ Р 54101 и требованиями настоящего стандарта.</w:t>
      </w:r>
    </w:p>
    <w:p w:rsidR="003A0332" w:rsidRPr="0027119A" w:rsidRDefault="003A0332" w:rsidP="000D68B0">
      <w:pPr>
        <w:tabs>
          <w:tab w:val="clear" w:pos="4320"/>
        </w:tabs>
        <w:spacing w:after="240"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b/>
          <w:bCs/>
          <w:spacing w:val="-4"/>
          <w:sz w:val="28"/>
          <w:szCs w:val="28"/>
        </w:rPr>
        <w:t>5.1.2  Требования к документации</w:t>
      </w:r>
    </w:p>
    <w:p w:rsidR="008B4BBC" w:rsidRPr="0027119A" w:rsidRDefault="008B4BBC" w:rsidP="008B4BBC">
      <w:pPr>
        <w:tabs>
          <w:tab w:val="left" w:pos="993"/>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5.1.2.1  В составе проектной документации должен быть подготовлен подподраздел</w:t>
      </w:r>
      <w:r w:rsidRPr="00837FEE">
        <w:rPr>
          <w:rFonts w:ascii="Times New Roman" w:hAnsi="Times New Roman" w:cs="Times New Roman"/>
          <w:sz w:val="28"/>
          <w:szCs w:val="28"/>
        </w:rPr>
        <w:t>«</w:t>
      </w:r>
      <w:r w:rsidR="00837FEE" w:rsidRPr="00C10474">
        <w:rPr>
          <w:rFonts w:ascii="Times New Roman" w:hAnsi="Times New Roman"/>
          <w:sz w:val="28"/>
          <w:szCs w:val="28"/>
        </w:rPr>
        <w:t>Мероприятия по противодействию терроризму и комплексному обеспечению безопасности</w:t>
      </w:r>
      <w:r w:rsidRPr="00C10474">
        <w:rPr>
          <w:rFonts w:ascii="Times New Roman" w:hAnsi="Times New Roman" w:cs="Times New Roman"/>
          <w:sz w:val="28"/>
          <w:szCs w:val="28"/>
        </w:rPr>
        <w:t>», который включают в подраздел «Технологические решения»</w:t>
      </w:r>
      <w:r w:rsidRPr="0027119A">
        <w:rPr>
          <w:rFonts w:ascii="Times New Roman" w:hAnsi="Times New Roman" w:cs="Times New Roman"/>
          <w:sz w:val="28"/>
          <w:szCs w:val="28"/>
        </w:rPr>
        <w:t xml:space="preserve"> раздела 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 соответствии с [</w:t>
      </w:r>
      <w:r w:rsidR="00D85C26" w:rsidRPr="0027119A">
        <w:rPr>
          <w:rFonts w:ascii="Times New Roman" w:hAnsi="Times New Roman" w:cs="Times New Roman"/>
          <w:sz w:val="28"/>
          <w:szCs w:val="28"/>
        </w:rPr>
        <w:t>4</w:t>
      </w:r>
      <w:r w:rsidRPr="0027119A">
        <w:rPr>
          <w:rFonts w:ascii="Times New Roman" w:hAnsi="Times New Roman" w:cs="Times New Roman"/>
          <w:sz w:val="28"/>
          <w:szCs w:val="28"/>
        </w:rPr>
        <w:t xml:space="preserve">, </w:t>
      </w:r>
      <w:r w:rsidR="00D85C26" w:rsidRPr="0027119A">
        <w:rPr>
          <w:rFonts w:ascii="Times New Roman" w:hAnsi="Times New Roman" w:cs="Times New Roman"/>
          <w:sz w:val="28"/>
          <w:szCs w:val="28"/>
        </w:rPr>
        <w:t>5</w:t>
      </w:r>
      <w:r w:rsidRPr="0027119A">
        <w:rPr>
          <w:rFonts w:ascii="Times New Roman" w:hAnsi="Times New Roman" w:cs="Times New Roman"/>
          <w:sz w:val="28"/>
          <w:szCs w:val="28"/>
        </w:rPr>
        <w:t>], а также раздел 9 «Мероприятия по обеспечению пожарной безопасности».</w:t>
      </w:r>
    </w:p>
    <w:p w:rsidR="008B4BBC" w:rsidRPr="0027119A" w:rsidRDefault="008B4BBC" w:rsidP="008B4BBC">
      <w:pPr>
        <w:tabs>
          <w:tab w:val="left" w:pos="993"/>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5.1.2.2  Подподраздел </w:t>
      </w:r>
      <w:r w:rsidRPr="00C10474">
        <w:rPr>
          <w:rFonts w:ascii="Times New Roman" w:hAnsi="Times New Roman" w:cs="Times New Roman"/>
          <w:sz w:val="28"/>
          <w:szCs w:val="28"/>
        </w:rPr>
        <w:t>«</w:t>
      </w:r>
      <w:r w:rsidR="00837FEE" w:rsidRPr="00C10474">
        <w:rPr>
          <w:rFonts w:ascii="Times New Roman" w:hAnsi="Times New Roman"/>
          <w:sz w:val="28"/>
          <w:szCs w:val="28"/>
        </w:rPr>
        <w:t>Мероприятия по противодействию терроризму и комплексному обеспечению безопасности</w:t>
      </w:r>
      <w:r w:rsidRPr="00C10474">
        <w:rPr>
          <w:rFonts w:ascii="Times New Roman" w:hAnsi="Times New Roman" w:cs="Times New Roman"/>
          <w:sz w:val="28"/>
          <w:szCs w:val="28"/>
        </w:rPr>
        <w:t>» должен содержать описание мероприятий и обоснование</w:t>
      </w:r>
      <w:r w:rsidRPr="0027119A">
        <w:rPr>
          <w:rFonts w:ascii="Times New Roman" w:hAnsi="Times New Roman" w:cs="Times New Roman"/>
          <w:sz w:val="28"/>
          <w:szCs w:val="28"/>
        </w:rPr>
        <w:t xml:space="preserve"> решений технологического, технического и организационного характера по противодействию террористическим актам и комплексному обеспечению безопасности объекта.</w:t>
      </w:r>
      <w:bookmarkStart w:id="0" w:name="_Toc312663064"/>
    </w:p>
    <w:bookmarkEnd w:id="0"/>
    <w:p w:rsidR="008B4BBC" w:rsidRPr="0027119A" w:rsidRDefault="008B4BBC" w:rsidP="008B4BBC">
      <w:pPr>
        <w:tabs>
          <w:tab w:val="left" w:pos="993"/>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5.1.2.3Мероприятия технологического характера по 5.1.2.2 включают в себя;</w:t>
      </w:r>
    </w:p>
    <w:p w:rsidR="008B4BBC" w:rsidRPr="0027119A" w:rsidRDefault="008B4BBC" w:rsidP="006250C6">
      <w:pPr>
        <w:pStyle w:val="aff"/>
        <w:numPr>
          <w:ilvl w:val="0"/>
          <w:numId w:val="120"/>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определение критически важных точек и элементов объекта;</w:t>
      </w:r>
    </w:p>
    <w:p w:rsidR="008B4BBC" w:rsidRPr="0027119A" w:rsidRDefault="008B4BBC" w:rsidP="006250C6">
      <w:pPr>
        <w:pStyle w:val="aff"/>
        <w:numPr>
          <w:ilvl w:val="0"/>
          <w:numId w:val="120"/>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определение возможных путей проникновения нарушителя;</w:t>
      </w:r>
    </w:p>
    <w:p w:rsidR="008B4BBC" w:rsidRPr="0027119A" w:rsidRDefault="008B4BBC" w:rsidP="006250C6">
      <w:pPr>
        <w:pStyle w:val="aff"/>
        <w:numPr>
          <w:ilvl w:val="0"/>
          <w:numId w:val="120"/>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обоснование минимально необходимых степеней защиты критически важных точек (строительных узлов и помещений объекта);</w:t>
      </w:r>
    </w:p>
    <w:p w:rsidR="008B4BBC" w:rsidRPr="0027119A" w:rsidRDefault="008B4BBC" w:rsidP="006250C6">
      <w:pPr>
        <w:pStyle w:val="aff"/>
        <w:numPr>
          <w:ilvl w:val="0"/>
          <w:numId w:val="120"/>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обоснование мероприятий по предотвращению несанкционированного доступа на объект и критически важные точки физических лиц, транспортных средств и грузов;</w:t>
      </w:r>
    </w:p>
    <w:p w:rsidR="008B4BBC" w:rsidRPr="0027119A" w:rsidRDefault="008B4BBC" w:rsidP="006250C6">
      <w:pPr>
        <w:pStyle w:val="aff"/>
        <w:numPr>
          <w:ilvl w:val="0"/>
          <w:numId w:val="120"/>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обоснование мероприятий по оснащению входных и въездных контрольно-пропускных пунктов (КПП) техническими средствами обнаружения взрывных устройств, оружия, боеприпасов;</w:t>
      </w:r>
    </w:p>
    <w:p w:rsidR="008B4BBC" w:rsidRPr="0027119A" w:rsidRDefault="008B4BBC" w:rsidP="006250C6">
      <w:pPr>
        <w:pStyle w:val="aff"/>
        <w:keepNext/>
        <w:numPr>
          <w:ilvl w:val="0"/>
          <w:numId w:val="120"/>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обоснование перечня видов Э/Э/ПЭ СБЗС-систем и средств снижения риска на основе других технологий, которыми должен быть оснащен объект; </w:t>
      </w:r>
    </w:p>
    <w:p w:rsidR="008B4BBC" w:rsidRPr="0027119A" w:rsidRDefault="008B4BBC" w:rsidP="006250C6">
      <w:pPr>
        <w:pStyle w:val="aff"/>
        <w:keepNext/>
        <w:numPr>
          <w:ilvl w:val="0"/>
          <w:numId w:val="120"/>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подготовку эксплуатационной документации, включая инструкции по эксплуатации систем, регламенты по ТО и ТР, описание процедур по организации работ по ТО и ТР;</w:t>
      </w:r>
    </w:p>
    <w:p w:rsidR="008B4BBC" w:rsidRPr="0027119A" w:rsidRDefault="008B4BBC" w:rsidP="006250C6">
      <w:pPr>
        <w:pStyle w:val="aff"/>
        <w:keepNext/>
        <w:numPr>
          <w:ilvl w:val="0"/>
          <w:numId w:val="119"/>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описание проектных решений и мероприятий по охране объекта в период строительства.</w:t>
      </w:r>
    </w:p>
    <w:p w:rsidR="008B4BBC" w:rsidRPr="0027119A" w:rsidRDefault="008B4BBC" w:rsidP="008B4BBC">
      <w:pPr>
        <w:tabs>
          <w:tab w:val="left" w:pos="993"/>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5.1.2.4  Мероприятия технического характера по п. 5.1.2.2 включают в себя обоснование применения конкретных СБЗС-систем, их функции, полноту безопасности (см. подраздел 5.2), описание оборудования систем и схемы их размещения на объекте, а также результаты расчета и оценки соответствия требованиям безопасности.</w:t>
      </w:r>
    </w:p>
    <w:p w:rsidR="008B4BBC" w:rsidRPr="0027119A" w:rsidRDefault="008B4BBC" w:rsidP="008B4BBC">
      <w:pPr>
        <w:keepNext/>
        <w:tabs>
          <w:tab w:val="clear" w:pos="4320"/>
          <w:tab w:val="left" w:pos="993"/>
        </w:tabs>
        <w:spacing w:line="360" w:lineRule="auto"/>
        <w:ind w:firstLine="709"/>
        <w:jc w:val="both"/>
        <w:rPr>
          <w:rFonts w:cs="Times New Roman"/>
          <w:szCs w:val="28"/>
        </w:rPr>
      </w:pPr>
      <w:r w:rsidRPr="0027119A">
        <w:rPr>
          <w:rFonts w:ascii="Times New Roman" w:hAnsi="Times New Roman" w:cs="Times New Roman"/>
          <w:sz w:val="28"/>
          <w:szCs w:val="28"/>
        </w:rPr>
        <w:t>5.1.2.5  Мероприятия организационного характера по п. 5.1.2.2 включают в себя:</w:t>
      </w:r>
    </w:p>
    <w:p w:rsidR="008B4BBC" w:rsidRPr="0027119A" w:rsidRDefault="008B4BBC" w:rsidP="006250C6">
      <w:pPr>
        <w:pStyle w:val="aff2"/>
        <w:numPr>
          <w:ilvl w:val="0"/>
          <w:numId w:val="118"/>
        </w:numPr>
        <w:tabs>
          <w:tab w:val="left" w:pos="-3402"/>
          <w:tab w:val="num" w:pos="-3261"/>
        </w:tabs>
        <w:spacing w:after="0" w:line="360" w:lineRule="auto"/>
        <w:ind w:left="0" w:right="-1" w:firstLine="709"/>
        <w:rPr>
          <w:color w:val="auto"/>
        </w:rPr>
      </w:pPr>
      <w:r w:rsidRPr="0027119A">
        <w:rPr>
          <w:color w:val="auto"/>
        </w:rPr>
        <w:t>разработку комплекта организа</w:t>
      </w:r>
      <w:r w:rsidR="00066B07" w:rsidRPr="0027119A">
        <w:rPr>
          <w:color w:val="auto"/>
        </w:rPr>
        <w:t>ционно-распорядительных докумен</w:t>
      </w:r>
      <w:r w:rsidRPr="0027119A">
        <w:rPr>
          <w:color w:val="auto"/>
        </w:rPr>
        <w:t>тов, регламентирующих порядок комплексного обеспечения безопасности и объекта с учетом особенностей его функционирования;</w:t>
      </w:r>
    </w:p>
    <w:p w:rsidR="008B4BBC" w:rsidRPr="0027119A" w:rsidRDefault="008B4BBC" w:rsidP="006250C6">
      <w:pPr>
        <w:pStyle w:val="aff2"/>
        <w:numPr>
          <w:ilvl w:val="0"/>
          <w:numId w:val="118"/>
        </w:numPr>
        <w:tabs>
          <w:tab w:val="left" w:pos="-3402"/>
          <w:tab w:val="num" w:pos="-3261"/>
        </w:tabs>
        <w:spacing w:after="0" w:line="360" w:lineRule="auto"/>
        <w:ind w:left="0" w:right="-1" w:firstLine="709"/>
        <w:rPr>
          <w:color w:val="auto"/>
        </w:rPr>
      </w:pPr>
      <w:r w:rsidRPr="0027119A">
        <w:rPr>
          <w:color w:val="auto"/>
        </w:rPr>
        <w:t>разработку структурно-штатного построения эксплуатирующей организации и службы обеспечения безопасности объекта, определение прав и обязанностей структурных подразделений, профессионально-личностных требований к персоналу службы комплексного обеспечения безопасности объекта;</w:t>
      </w:r>
    </w:p>
    <w:p w:rsidR="008B4BBC" w:rsidRPr="0027119A" w:rsidRDefault="008B4BBC" w:rsidP="006250C6">
      <w:pPr>
        <w:pStyle w:val="aff2"/>
        <w:numPr>
          <w:ilvl w:val="0"/>
          <w:numId w:val="118"/>
        </w:numPr>
        <w:tabs>
          <w:tab w:val="left" w:pos="-3402"/>
          <w:tab w:val="num" w:pos="-3261"/>
        </w:tabs>
        <w:spacing w:after="0" w:line="360" w:lineRule="auto"/>
        <w:ind w:left="0" w:right="-1" w:firstLine="709"/>
        <w:rPr>
          <w:color w:val="auto"/>
        </w:rPr>
      </w:pPr>
      <w:r w:rsidRPr="0027119A">
        <w:rPr>
          <w:color w:val="auto"/>
        </w:rPr>
        <w:t xml:space="preserve">определение порядка функционирования службы комплексного обеспечения безопасности объекта и ее взаимодействия с внешними </w:t>
      </w:r>
      <w:r w:rsidRPr="0027119A">
        <w:rPr>
          <w:color w:val="auto"/>
        </w:rPr>
        <w:lastRenderedPageBreak/>
        <w:t>оперативными службами МЧС, МВД, ФСБ, администрации, экстренными медицинскими службами;</w:t>
      </w:r>
    </w:p>
    <w:p w:rsidR="008B4BBC" w:rsidRPr="0027119A" w:rsidRDefault="008B4BBC" w:rsidP="006250C6">
      <w:pPr>
        <w:pStyle w:val="aff2"/>
        <w:numPr>
          <w:ilvl w:val="0"/>
          <w:numId w:val="118"/>
        </w:numPr>
        <w:tabs>
          <w:tab w:val="left" w:pos="-3402"/>
          <w:tab w:val="num" w:pos="-3261"/>
        </w:tabs>
        <w:spacing w:after="0" w:line="360" w:lineRule="auto"/>
        <w:ind w:left="0" w:right="-1" w:firstLine="709"/>
        <w:rPr>
          <w:color w:val="auto"/>
        </w:rPr>
      </w:pPr>
      <w:r w:rsidRPr="0027119A">
        <w:rPr>
          <w:color w:val="auto"/>
        </w:rPr>
        <w:t xml:space="preserve"> разработку рекомендаций по подбору, обучению, повышению квалификации и тренингу персонала службы комплексного обеспечения безопасности объекта.</w:t>
      </w:r>
    </w:p>
    <w:p w:rsidR="008B4BBC" w:rsidRPr="0027119A" w:rsidRDefault="008B4BBC" w:rsidP="008B4BBC">
      <w:pPr>
        <w:pStyle w:val="aff2"/>
        <w:tabs>
          <w:tab w:val="clear" w:pos="1068"/>
          <w:tab w:val="left" w:pos="-3402"/>
        </w:tabs>
        <w:spacing w:after="0" w:line="360" w:lineRule="auto"/>
        <w:ind w:left="0" w:right="-1" w:firstLine="709"/>
        <w:rPr>
          <w:color w:val="auto"/>
        </w:rPr>
      </w:pPr>
      <w:r w:rsidRPr="0027119A">
        <w:rPr>
          <w:color w:val="auto"/>
        </w:rPr>
        <w:t xml:space="preserve">5.1.2.6  Раздел 9 «Мероприятия по обеспечению пожарной безопасности» должен содержать информацию, установленную законодательством Российской Федерации [3, </w:t>
      </w:r>
      <w:r w:rsidR="00D85C26" w:rsidRPr="0027119A">
        <w:rPr>
          <w:color w:val="auto"/>
        </w:rPr>
        <w:t>4</w:t>
      </w:r>
      <w:r w:rsidRPr="0027119A">
        <w:rPr>
          <w:color w:val="auto"/>
        </w:rPr>
        <w:t>], соответствующим</w:t>
      </w:r>
      <w:r w:rsidR="00852F99" w:rsidRPr="0027119A">
        <w:rPr>
          <w:color w:val="auto"/>
        </w:rPr>
        <w:t>и</w:t>
      </w:r>
      <w:r w:rsidRPr="0027119A">
        <w:rPr>
          <w:color w:val="auto"/>
        </w:rPr>
        <w:t xml:space="preserve"> СТУ и настоящим стандартом. </w:t>
      </w:r>
    </w:p>
    <w:p w:rsidR="003A0332" w:rsidRPr="0027119A" w:rsidRDefault="003A0332" w:rsidP="009F1749">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5.1.2.</w:t>
      </w:r>
      <w:r w:rsidR="008B4BBC" w:rsidRPr="0027119A">
        <w:rPr>
          <w:rFonts w:ascii="Times New Roman" w:hAnsi="Times New Roman" w:cs="Times New Roman"/>
          <w:sz w:val="28"/>
          <w:szCs w:val="28"/>
        </w:rPr>
        <w:t>7</w:t>
      </w:r>
      <w:r w:rsidRPr="0027119A">
        <w:rPr>
          <w:rFonts w:ascii="Times New Roman" w:hAnsi="Times New Roman" w:cs="Times New Roman"/>
          <w:sz w:val="28"/>
          <w:szCs w:val="28"/>
        </w:rPr>
        <w:t>  Документированию подлеж</w:t>
      </w:r>
      <w:r w:rsidR="00E54D62" w:rsidRPr="0027119A">
        <w:rPr>
          <w:rFonts w:ascii="Times New Roman" w:hAnsi="Times New Roman" w:cs="Times New Roman"/>
          <w:sz w:val="28"/>
          <w:szCs w:val="28"/>
        </w:rPr>
        <w:t>и</w:t>
      </w:r>
      <w:r w:rsidRPr="0027119A">
        <w:rPr>
          <w:rFonts w:ascii="Times New Roman" w:hAnsi="Times New Roman" w:cs="Times New Roman"/>
          <w:sz w:val="28"/>
          <w:szCs w:val="28"/>
        </w:rPr>
        <w:t xml:space="preserve">т вся существенная информация по мерам и мероприятиям, осуществляемым на стадиях </w:t>
      </w:r>
      <w:r w:rsidR="00F422EB" w:rsidRPr="0027119A">
        <w:rPr>
          <w:rFonts w:ascii="Times New Roman" w:hAnsi="Times New Roman" w:cs="Times New Roman"/>
          <w:spacing w:val="-4"/>
          <w:sz w:val="28"/>
          <w:szCs w:val="28"/>
        </w:rPr>
        <w:t>ЖЦ</w:t>
      </w:r>
      <w:r w:rsidRPr="0027119A">
        <w:rPr>
          <w:rFonts w:ascii="Times New Roman" w:hAnsi="Times New Roman" w:cs="Times New Roman"/>
          <w:sz w:val="28"/>
          <w:szCs w:val="28"/>
        </w:rPr>
        <w:t xml:space="preserve"> высотного здания (сооружения) и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его систем, влияющим на антитеррористическую защищенность и комплексное обеспечение безопасности объекта.</w:t>
      </w:r>
    </w:p>
    <w:p w:rsidR="003A0332" w:rsidRPr="0027119A" w:rsidRDefault="003A0332" w:rsidP="009F1749">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5.1.2.</w:t>
      </w:r>
      <w:r w:rsidR="008B4BBC" w:rsidRPr="0027119A">
        <w:rPr>
          <w:rFonts w:ascii="Times New Roman" w:hAnsi="Times New Roman" w:cs="Times New Roman"/>
          <w:sz w:val="28"/>
          <w:szCs w:val="28"/>
        </w:rPr>
        <w:t>8</w:t>
      </w:r>
      <w:r w:rsidRPr="0027119A">
        <w:rPr>
          <w:rFonts w:ascii="Times New Roman" w:hAnsi="Times New Roman" w:cs="Times New Roman"/>
          <w:sz w:val="28"/>
          <w:szCs w:val="28"/>
        </w:rPr>
        <w:t>  К существенной информации по 5.1.2.</w:t>
      </w:r>
      <w:r w:rsidR="008B4BBC" w:rsidRPr="0027119A">
        <w:rPr>
          <w:rFonts w:ascii="Times New Roman" w:hAnsi="Times New Roman" w:cs="Times New Roman"/>
          <w:sz w:val="28"/>
          <w:szCs w:val="28"/>
        </w:rPr>
        <w:t>7</w:t>
      </w:r>
      <w:r w:rsidRPr="0027119A">
        <w:rPr>
          <w:rFonts w:ascii="Times New Roman" w:hAnsi="Times New Roman" w:cs="Times New Roman"/>
          <w:sz w:val="28"/>
          <w:szCs w:val="28"/>
        </w:rPr>
        <w:t xml:space="preserve"> относится информация:</w:t>
      </w:r>
    </w:p>
    <w:p w:rsidR="003A0332" w:rsidRPr="0027119A" w:rsidRDefault="003A0332" w:rsidP="006250C6">
      <w:pPr>
        <w:pStyle w:val="11"/>
        <w:numPr>
          <w:ilvl w:val="0"/>
          <w:numId w:val="97"/>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содержащая ключевые положения стратегии достижения и поддержания комплексного обеспечения безопасности и антитеррористической защищенности высотного здания (сооружения), описание мероприятий, обоснование проектных решений и описание применяемых технических средств;</w:t>
      </w:r>
    </w:p>
    <w:p w:rsidR="003A0332" w:rsidRPr="0027119A" w:rsidRDefault="003A0332" w:rsidP="006250C6">
      <w:pPr>
        <w:pStyle w:val="11"/>
        <w:numPr>
          <w:ilvl w:val="0"/>
          <w:numId w:val="97"/>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необходимая для выполнения всех стадий и этапов полного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 xml:space="preserve">СБЗС-систем, их аппаратных средств и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 других средств снижения риска, в том числе информация, требуемая для осуществления управления функциональной безопасностью, верификации, действий по обеспечению функциональной безопасности и ее оценке, в том числе в период эксплуатации, а также действий по охране объектов в период строительства</w:t>
      </w:r>
      <w:r w:rsidR="00E54D62" w:rsidRPr="0027119A">
        <w:rPr>
          <w:rFonts w:ascii="Times New Roman" w:hAnsi="Times New Roman" w:cs="Times New Roman"/>
          <w:sz w:val="28"/>
          <w:szCs w:val="28"/>
        </w:rPr>
        <w:t> </w:t>
      </w:r>
      <w:r w:rsidRPr="0027119A">
        <w:rPr>
          <w:rFonts w:ascii="Times New Roman" w:hAnsi="Times New Roman" w:cs="Times New Roman"/>
          <w:sz w:val="28"/>
          <w:szCs w:val="28"/>
        </w:rPr>
        <w:t>[</w:t>
      </w:r>
      <w:r w:rsidR="00264E37" w:rsidRPr="0027119A">
        <w:rPr>
          <w:rFonts w:ascii="Times New Roman" w:hAnsi="Times New Roman" w:cs="Times New Roman"/>
          <w:sz w:val="28"/>
          <w:szCs w:val="28"/>
        </w:rPr>
        <w:t>5</w:t>
      </w:r>
      <w:r w:rsidRPr="0027119A">
        <w:rPr>
          <w:rFonts w:ascii="Times New Roman" w:hAnsi="Times New Roman" w:cs="Times New Roman"/>
          <w:sz w:val="28"/>
          <w:szCs w:val="28"/>
        </w:rPr>
        <w:t>];</w:t>
      </w:r>
    </w:p>
    <w:p w:rsidR="003A0332" w:rsidRPr="0027119A" w:rsidRDefault="003A0332" w:rsidP="006250C6">
      <w:pPr>
        <w:pStyle w:val="11"/>
        <w:numPr>
          <w:ilvl w:val="0"/>
          <w:numId w:val="97"/>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 xml:space="preserve">необходимая в качестве исходных данных для обоснования и принятия решений по антитеррористической защищенности и </w:t>
      </w:r>
      <w:r w:rsidR="008B4BBC" w:rsidRPr="0027119A">
        <w:rPr>
          <w:rFonts w:ascii="Times New Roman" w:hAnsi="Times New Roman" w:cs="Times New Roman"/>
          <w:sz w:val="28"/>
          <w:szCs w:val="28"/>
        </w:rPr>
        <w:t xml:space="preserve">комплексному </w:t>
      </w:r>
      <w:r w:rsidRPr="0027119A">
        <w:rPr>
          <w:rFonts w:ascii="Times New Roman" w:hAnsi="Times New Roman" w:cs="Times New Roman"/>
          <w:sz w:val="28"/>
          <w:szCs w:val="28"/>
        </w:rPr>
        <w:t>обеспечению безопасности объекта, относящихся к различным разделам комплекта проектной и рабочей документации (в том числе раздела</w:t>
      </w:r>
      <w:r w:rsidR="00E54D62" w:rsidRPr="0027119A">
        <w:rPr>
          <w:rFonts w:ascii="Times New Roman" w:hAnsi="Times New Roman" w:cs="Times New Roman"/>
          <w:sz w:val="28"/>
          <w:szCs w:val="28"/>
        </w:rPr>
        <w:t xml:space="preserve">м: </w:t>
      </w:r>
      <w:r w:rsidRPr="0027119A">
        <w:rPr>
          <w:rFonts w:ascii="Times New Roman" w:hAnsi="Times New Roman" w:cs="Times New Roman"/>
          <w:sz w:val="28"/>
          <w:szCs w:val="28"/>
        </w:rPr>
        <w:t xml:space="preserve">2 «Схема планировочной организации земельного участка», 3 «Архитектурные решения», 4 «Конструктивные и объемно-планировочные решения», </w:t>
      </w:r>
      <w:r w:rsidR="00C16289" w:rsidRPr="0027119A">
        <w:rPr>
          <w:rFonts w:ascii="Times New Roman" w:hAnsi="Times New Roman" w:cs="Times New Roman"/>
          <w:sz w:val="28"/>
          <w:szCs w:val="28"/>
        </w:rPr>
        <w:t xml:space="preserve">9 «Мероприятия по обеспечению пожарной безопасности», </w:t>
      </w:r>
      <w:r w:rsidRPr="0027119A">
        <w:rPr>
          <w:rFonts w:ascii="Times New Roman" w:hAnsi="Times New Roman" w:cs="Times New Roman"/>
          <w:sz w:val="28"/>
          <w:szCs w:val="28"/>
        </w:rPr>
        <w:t>а также подразделам раздела 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3A0332" w:rsidRPr="0027119A" w:rsidRDefault="003A0332" w:rsidP="006250C6">
      <w:pPr>
        <w:pStyle w:val="11"/>
        <w:numPr>
          <w:ilvl w:val="0"/>
          <w:numId w:val="97"/>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о планировании работ по установке, монтажу, пусконаладке, интеграции СБЗС-систем, средств снижения риска</w:t>
      </w:r>
      <w:r w:rsidR="00C16289" w:rsidRPr="0027119A">
        <w:rPr>
          <w:rFonts w:ascii="Times New Roman" w:hAnsi="Times New Roman" w:cs="Times New Roman"/>
          <w:sz w:val="28"/>
          <w:szCs w:val="28"/>
        </w:rPr>
        <w:t xml:space="preserve"> на основе других технологий</w:t>
      </w:r>
      <w:r w:rsidRPr="0027119A">
        <w:rPr>
          <w:rFonts w:ascii="Times New Roman" w:hAnsi="Times New Roman" w:cs="Times New Roman"/>
          <w:sz w:val="28"/>
          <w:szCs w:val="28"/>
        </w:rPr>
        <w:t>, оценке и подтверждении соответствия систем установленным требованиям, о завершении этих работ и их результатах, в том числе контролируемых в порядке авторского надзора;</w:t>
      </w:r>
    </w:p>
    <w:p w:rsidR="003A0332" w:rsidRPr="0027119A" w:rsidRDefault="003A0332" w:rsidP="006250C6">
      <w:pPr>
        <w:pStyle w:val="11"/>
        <w:numPr>
          <w:ilvl w:val="0"/>
          <w:numId w:val="97"/>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необходимая для осуществления эксплуатации объекта с применением СБЗС-систем, средств снижения риска</w:t>
      </w:r>
      <w:r w:rsidR="00C16289" w:rsidRPr="0027119A">
        <w:rPr>
          <w:rFonts w:ascii="Times New Roman" w:hAnsi="Times New Roman" w:cs="Times New Roman"/>
          <w:sz w:val="28"/>
          <w:szCs w:val="28"/>
        </w:rPr>
        <w:t xml:space="preserve"> на основе других технологий,</w:t>
      </w:r>
      <w:r w:rsidRPr="0027119A">
        <w:rPr>
          <w:rFonts w:ascii="Times New Roman" w:hAnsi="Times New Roman" w:cs="Times New Roman"/>
          <w:sz w:val="28"/>
          <w:szCs w:val="28"/>
        </w:rPr>
        <w:t xml:space="preserve"> включая эксплуатационную и сопутствующую техническую информацию, а также информацию о технических и организационных мероприятиях, необходимых для поддержания требуемого уровня безопасности, в том числе информацию о</w:t>
      </w:r>
      <w:r w:rsidR="00C16289" w:rsidRPr="0027119A">
        <w:rPr>
          <w:rFonts w:ascii="Times New Roman" w:hAnsi="Times New Roman" w:cs="Times New Roman"/>
          <w:sz w:val="28"/>
          <w:szCs w:val="28"/>
        </w:rPr>
        <w:t xml:space="preserve"> квалификации,</w:t>
      </w:r>
      <w:r w:rsidRPr="0027119A">
        <w:rPr>
          <w:rFonts w:ascii="Times New Roman" w:hAnsi="Times New Roman" w:cs="Times New Roman"/>
          <w:sz w:val="28"/>
          <w:szCs w:val="28"/>
        </w:rPr>
        <w:t xml:space="preserve"> результатах обучения и тренинга эксплуатирующего персонала и службы безопасности объекта;</w:t>
      </w:r>
    </w:p>
    <w:p w:rsidR="003A0332" w:rsidRPr="0027119A" w:rsidRDefault="003A0332" w:rsidP="006250C6">
      <w:pPr>
        <w:pStyle w:val="11"/>
        <w:numPr>
          <w:ilvl w:val="0"/>
          <w:numId w:val="97"/>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достаточную для реализации действий по верификации на каждой стадии полного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СБЗС-систем и средств снижения риска</w:t>
      </w:r>
      <w:r w:rsidR="00C16289" w:rsidRPr="0027119A">
        <w:rPr>
          <w:rFonts w:ascii="Times New Roman" w:hAnsi="Times New Roman" w:cs="Times New Roman"/>
          <w:sz w:val="28"/>
          <w:szCs w:val="28"/>
        </w:rPr>
        <w:t xml:space="preserve"> на основе других технологий,</w:t>
      </w:r>
      <w:r w:rsidRPr="0027119A">
        <w:rPr>
          <w:rFonts w:ascii="Times New Roman" w:hAnsi="Times New Roman" w:cs="Times New Roman"/>
          <w:sz w:val="28"/>
          <w:szCs w:val="28"/>
        </w:rPr>
        <w:t xml:space="preserve">, их аппаратных средств и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в соответствии с 7.19 ГОСТ Р 53195.2, действий по управлению функциональной безопасностью </w:t>
      </w:r>
      <w:r w:rsidRPr="0027119A">
        <w:rPr>
          <w:rFonts w:ascii="Times New Roman" w:hAnsi="Times New Roman" w:cs="Times New Roman"/>
          <w:sz w:val="28"/>
          <w:szCs w:val="28"/>
        </w:rPr>
        <w:lastRenderedPageBreak/>
        <w:t xml:space="preserve">в соответствии с разделом 6 ГОСТ Р 53195.2, действий по оценке функциональной безопасности в соответствии с разделом 8 ГОСТ Р 53195.2, а также информацию и результаты, полученные от любой иной оценки функциональной безопасности. </w:t>
      </w:r>
    </w:p>
    <w:p w:rsidR="003A0332" w:rsidRPr="0027119A" w:rsidRDefault="003A0332" w:rsidP="002E4870">
      <w:pPr>
        <w:spacing w:after="240" w:line="360" w:lineRule="auto"/>
        <w:ind w:firstLine="709"/>
        <w:jc w:val="both"/>
        <w:rPr>
          <w:rFonts w:ascii="Times New Roman" w:hAnsi="Times New Roman" w:cs="Times New Roman"/>
          <w:sz w:val="28"/>
          <w:szCs w:val="28"/>
        </w:rPr>
      </w:pPr>
      <w:r w:rsidRPr="0027119A">
        <w:rPr>
          <w:rFonts w:ascii="Times New Roman" w:hAnsi="Times New Roman" w:cs="Times New Roman"/>
          <w:spacing w:val="50"/>
          <w:sz w:val="24"/>
          <w:szCs w:val="24"/>
        </w:rPr>
        <w:t>Примечание</w:t>
      </w:r>
      <w:r w:rsidRPr="0027119A">
        <w:rPr>
          <w:rFonts w:ascii="Times New Roman" w:hAnsi="Times New Roman" w:cs="Times New Roman"/>
          <w:sz w:val="24"/>
          <w:szCs w:val="24"/>
        </w:rPr>
        <w:t> – Документацию по 5.1.2.1, 5.1.2</w:t>
      </w:r>
      <w:r w:rsidR="00C16289" w:rsidRPr="0027119A">
        <w:rPr>
          <w:rFonts w:ascii="Times New Roman" w:hAnsi="Times New Roman" w:cs="Times New Roman"/>
          <w:sz w:val="24"/>
          <w:szCs w:val="24"/>
        </w:rPr>
        <w:t>.2</w:t>
      </w:r>
      <w:r w:rsidRPr="0027119A">
        <w:rPr>
          <w:rFonts w:ascii="Times New Roman" w:hAnsi="Times New Roman" w:cs="Times New Roman"/>
          <w:sz w:val="24"/>
          <w:szCs w:val="24"/>
        </w:rPr>
        <w:t xml:space="preserve"> допускается представлять на бумаге или в электронной форме на носителе записи в виде, пригодном </w:t>
      </w:r>
      <w:r w:rsidR="00E54D62" w:rsidRPr="0027119A">
        <w:rPr>
          <w:rFonts w:ascii="Times New Roman" w:hAnsi="Times New Roman" w:cs="Times New Roman"/>
          <w:sz w:val="24"/>
          <w:szCs w:val="24"/>
        </w:rPr>
        <w:t xml:space="preserve">для отображения на экранах или </w:t>
      </w:r>
      <w:r w:rsidRPr="0027119A">
        <w:rPr>
          <w:rFonts w:ascii="Times New Roman" w:hAnsi="Times New Roman" w:cs="Times New Roman"/>
          <w:sz w:val="24"/>
          <w:szCs w:val="24"/>
        </w:rPr>
        <w:t>дисплеях.</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5.1.2.</w:t>
      </w:r>
      <w:r w:rsidR="00C16289" w:rsidRPr="0027119A">
        <w:rPr>
          <w:rFonts w:ascii="Times New Roman" w:hAnsi="Times New Roman" w:cs="Times New Roman"/>
          <w:sz w:val="28"/>
          <w:szCs w:val="28"/>
        </w:rPr>
        <w:t>9</w:t>
      </w:r>
      <w:r w:rsidRPr="0027119A">
        <w:rPr>
          <w:rFonts w:ascii="Times New Roman" w:hAnsi="Times New Roman" w:cs="Times New Roman"/>
          <w:sz w:val="28"/>
          <w:szCs w:val="28"/>
        </w:rPr>
        <w:t xml:space="preserve">  Детальные требования к информации, подлежащей документированию и хранению на отдельных стадиях и этапах </w:t>
      </w:r>
      <w:r w:rsidR="00F422EB" w:rsidRPr="0027119A">
        <w:rPr>
          <w:rFonts w:ascii="Times New Roman" w:hAnsi="Times New Roman" w:cs="Times New Roman"/>
          <w:spacing w:val="-4"/>
          <w:sz w:val="28"/>
          <w:szCs w:val="28"/>
        </w:rPr>
        <w:t>ЖЦ</w:t>
      </w:r>
      <w:r w:rsidRPr="0027119A">
        <w:rPr>
          <w:rFonts w:ascii="Times New Roman" w:hAnsi="Times New Roman" w:cs="Times New Roman"/>
          <w:sz w:val="28"/>
          <w:szCs w:val="28"/>
        </w:rPr>
        <w:t xml:space="preserve"> СБЗС-систем и средствах снижения риска</w:t>
      </w:r>
      <w:r w:rsidR="00C16289" w:rsidRPr="0027119A">
        <w:rPr>
          <w:rFonts w:ascii="Times New Roman" w:hAnsi="Times New Roman" w:cs="Times New Roman"/>
          <w:sz w:val="28"/>
          <w:szCs w:val="28"/>
        </w:rPr>
        <w:t xml:space="preserve"> на основе других технологий,</w:t>
      </w:r>
      <w:r w:rsidRPr="0027119A">
        <w:rPr>
          <w:rFonts w:ascii="Times New Roman" w:hAnsi="Times New Roman" w:cs="Times New Roman"/>
          <w:sz w:val="28"/>
          <w:szCs w:val="28"/>
        </w:rPr>
        <w:t xml:space="preserve"> уточняются в подразделах 5.2.3 – 5.2.20 настоящего стандарта, относящихся к этим стадиям и этапам. </w:t>
      </w:r>
    </w:p>
    <w:p w:rsidR="003A0332" w:rsidRPr="0027119A" w:rsidRDefault="003A0332" w:rsidP="00676A1D">
      <w:pPr>
        <w:spacing w:line="360" w:lineRule="auto"/>
        <w:ind w:firstLine="540"/>
        <w:jc w:val="both"/>
        <w:rPr>
          <w:rFonts w:ascii="Times New Roman" w:hAnsi="Times New Roman" w:cs="Times New Roman"/>
          <w:sz w:val="28"/>
          <w:szCs w:val="28"/>
        </w:rPr>
      </w:pPr>
      <w:r w:rsidRPr="0027119A">
        <w:rPr>
          <w:rFonts w:ascii="Times New Roman" w:hAnsi="Times New Roman" w:cs="Times New Roman"/>
          <w:sz w:val="28"/>
          <w:szCs w:val="28"/>
        </w:rPr>
        <w:t>5.1.2.</w:t>
      </w:r>
      <w:r w:rsidR="00C16289" w:rsidRPr="0027119A">
        <w:rPr>
          <w:rFonts w:ascii="Times New Roman" w:hAnsi="Times New Roman" w:cs="Times New Roman"/>
          <w:sz w:val="28"/>
          <w:szCs w:val="28"/>
        </w:rPr>
        <w:t>10</w:t>
      </w:r>
      <w:r w:rsidRPr="0027119A">
        <w:rPr>
          <w:rFonts w:ascii="Times New Roman" w:hAnsi="Times New Roman" w:cs="Times New Roman"/>
          <w:sz w:val="28"/>
          <w:szCs w:val="28"/>
        </w:rPr>
        <w:t>  </w:t>
      </w:r>
      <w:r w:rsidR="00C16289" w:rsidRPr="0027119A">
        <w:rPr>
          <w:rFonts w:ascii="Times New Roman" w:hAnsi="Times New Roman" w:cs="Times New Roman"/>
          <w:sz w:val="28"/>
          <w:szCs w:val="28"/>
        </w:rPr>
        <w:t>Подготовка</w:t>
      </w:r>
      <w:r w:rsidRPr="0027119A">
        <w:rPr>
          <w:rFonts w:ascii="Times New Roman" w:hAnsi="Times New Roman" w:cs="Times New Roman"/>
          <w:sz w:val="28"/>
          <w:szCs w:val="28"/>
        </w:rPr>
        <w:t xml:space="preserve"> документации должна осуществляться в соответствии с законодательством Российской Федерации о государственной тайне.</w:t>
      </w:r>
    </w:p>
    <w:p w:rsidR="003A0332" w:rsidRPr="0027119A" w:rsidRDefault="003A0332" w:rsidP="00676A1D">
      <w:pPr>
        <w:spacing w:line="360" w:lineRule="auto"/>
        <w:ind w:firstLine="540"/>
        <w:jc w:val="both"/>
        <w:rPr>
          <w:rFonts w:ascii="Times New Roman" w:hAnsi="Times New Roman" w:cs="Times New Roman"/>
          <w:sz w:val="28"/>
          <w:szCs w:val="28"/>
        </w:rPr>
      </w:pPr>
      <w:r w:rsidRPr="0027119A">
        <w:rPr>
          <w:rFonts w:ascii="Times New Roman" w:hAnsi="Times New Roman" w:cs="Times New Roman"/>
          <w:sz w:val="28"/>
          <w:szCs w:val="28"/>
        </w:rPr>
        <w:t>5.1.2.</w:t>
      </w:r>
      <w:r w:rsidR="00C16289" w:rsidRPr="0027119A">
        <w:rPr>
          <w:rFonts w:ascii="Times New Roman" w:hAnsi="Times New Roman" w:cs="Times New Roman"/>
          <w:sz w:val="28"/>
          <w:szCs w:val="28"/>
        </w:rPr>
        <w:t>11</w:t>
      </w:r>
      <w:r w:rsidR="000D68B0" w:rsidRPr="0027119A">
        <w:rPr>
          <w:rFonts w:ascii="Times New Roman" w:hAnsi="Times New Roman" w:cs="Times New Roman"/>
          <w:sz w:val="28"/>
          <w:szCs w:val="28"/>
        </w:rPr>
        <w:t>  </w:t>
      </w:r>
      <w:r w:rsidRPr="0027119A">
        <w:rPr>
          <w:rFonts w:ascii="Times New Roman" w:hAnsi="Times New Roman" w:cs="Times New Roman"/>
          <w:sz w:val="28"/>
          <w:szCs w:val="28"/>
        </w:rPr>
        <w:t xml:space="preserve">Документацию с информацией, относящейся к комплексному обеспечению безопасности и </w:t>
      </w:r>
      <w:r w:rsidRPr="001F47B6">
        <w:rPr>
          <w:rFonts w:ascii="Times New Roman" w:hAnsi="Times New Roman" w:cs="Times New Roman"/>
          <w:sz w:val="28"/>
          <w:szCs w:val="28"/>
        </w:rPr>
        <w:t>антитеррористической защищенности</w:t>
      </w:r>
      <w:r w:rsidRPr="0027119A">
        <w:rPr>
          <w:rFonts w:ascii="Times New Roman" w:hAnsi="Times New Roman" w:cs="Times New Roman"/>
          <w:sz w:val="28"/>
          <w:szCs w:val="28"/>
        </w:rPr>
        <w:t xml:space="preserve"> высотных зданий и сооружений</w:t>
      </w:r>
      <w:r w:rsidR="00E54D62" w:rsidRPr="0027119A">
        <w:rPr>
          <w:rFonts w:ascii="Times New Roman" w:hAnsi="Times New Roman" w:cs="Times New Roman"/>
          <w:sz w:val="28"/>
          <w:szCs w:val="28"/>
        </w:rPr>
        <w:t>, создаваемую на стадиях:</w:t>
      </w:r>
    </w:p>
    <w:p w:rsidR="003A0332" w:rsidRPr="0027119A" w:rsidRDefault="003A0332" w:rsidP="00DC449B">
      <w:pPr>
        <w:tabs>
          <w:tab w:val="left" w:pos="993"/>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а)  проектирования (проектную документацию</w:t>
      </w:r>
      <w:r w:rsidR="00C16289" w:rsidRPr="0027119A">
        <w:rPr>
          <w:rFonts w:ascii="Times New Roman" w:hAnsi="Times New Roman" w:cs="Times New Roman"/>
          <w:sz w:val="28"/>
          <w:szCs w:val="28"/>
        </w:rPr>
        <w:t xml:space="preserve"> см.   5.1.1.1 и 5.1.1.2</w:t>
      </w:r>
      <w:r w:rsidRPr="0027119A">
        <w:rPr>
          <w:rFonts w:ascii="Times New Roman" w:hAnsi="Times New Roman" w:cs="Times New Roman"/>
          <w:sz w:val="28"/>
          <w:szCs w:val="28"/>
        </w:rPr>
        <w:t>), разрабатывает застройщик или проектная организация по его поручению;</w:t>
      </w:r>
    </w:p>
    <w:p w:rsidR="003A0332" w:rsidRPr="0027119A" w:rsidRDefault="003A0332" w:rsidP="00DC449B">
      <w:pPr>
        <w:tabs>
          <w:tab w:val="left" w:pos="993"/>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б)  строительства (включая этапы строительных, монтажных, пусконаладочных, приемо-сдаточных работ), разрабатывает застройщик или подрядная(ые) организация(ии) по его поручению;</w:t>
      </w:r>
    </w:p>
    <w:p w:rsidR="003A0332" w:rsidRPr="0027119A" w:rsidRDefault="003A0332" w:rsidP="00DC449B">
      <w:pPr>
        <w:tabs>
          <w:tab w:val="left" w:pos="993"/>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в)  эксплуатации объекта, вывода из эксплуатации, разборки (сноса), утилизации и рекультивации территории разрабатывает владелец объекта или по его поручению управляющая компания, либо подрядная организация.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5.1.2.</w:t>
      </w:r>
      <w:r w:rsidR="00C16289" w:rsidRPr="0027119A">
        <w:rPr>
          <w:rFonts w:ascii="Times New Roman" w:hAnsi="Times New Roman" w:cs="Times New Roman"/>
          <w:sz w:val="28"/>
          <w:szCs w:val="28"/>
        </w:rPr>
        <w:t>12</w:t>
      </w:r>
      <w:r w:rsidRPr="0027119A">
        <w:rPr>
          <w:rFonts w:ascii="Times New Roman" w:hAnsi="Times New Roman" w:cs="Times New Roman"/>
          <w:sz w:val="28"/>
          <w:szCs w:val="28"/>
        </w:rPr>
        <w:t xml:space="preserve">  Документация должна быть структурирована таким образом, чтобы </w:t>
      </w:r>
      <w:r w:rsidR="000D68B0" w:rsidRPr="0027119A">
        <w:rPr>
          <w:rFonts w:ascii="Times New Roman" w:hAnsi="Times New Roman" w:cs="Times New Roman"/>
          <w:sz w:val="28"/>
          <w:szCs w:val="28"/>
        </w:rPr>
        <w:t>облегчить</w:t>
      </w:r>
      <w:r w:rsidRPr="0027119A">
        <w:rPr>
          <w:rFonts w:ascii="Times New Roman" w:hAnsi="Times New Roman" w:cs="Times New Roman"/>
          <w:sz w:val="28"/>
          <w:szCs w:val="28"/>
        </w:rPr>
        <w:t xml:space="preserve"> лицам, осуществляющим на стадиях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СБЗС-систем и средств снижения риска</w:t>
      </w:r>
      <w:r w:rsidR="00C16289" w:rsidRPr="0027119A">
        <w:rPr>
          <w:rFonts w:ascii="Times New Roman" w:hAnsi="Times New Roman" w:cs="Times New Roman"/>
          <w:sz w:val="28"/>
          <w:szCs w:val="28"/>
        </w:rPr>
        <w:t xml:space="preserve"> на основе других технологий</w:t>
      </w:r>
      <w:r w:rsidRPr="0027119A">
        <w:rPr>
          <w:rFonts w:ascii="Times New Roman" w:hAnsi="Times New Roman" w:cs="Times New Roman"/>
          <w:sz w:val="28"/>
          <w:szCs w:val="28"/>
        </w:rPr>
        <w:t>, действия, связанные с обеспечением безопасности, поиск существенной информации</w:t>
      </w:r>
      <w:r w:rsidR="00F24CEE" w:rsidRPr="0027119A">
        <w:rPr>
          <w:rFonts w:ascii="Times New Roman" w:hAnsi="Times New Roman" w:cs="Times New Roman"/>
          <w:sz w:val="28"/>
          <w:szCs w:val="28"/>
        </w:rPr>
        <w:t>.О</w:t>
      </w:r>
      <w:r w:rsidR="000D68B0" w:rsidRPr="0027119A">
        <w:rPr>
          <w:rFonts w:ascii="Times New Roman" w:hAnsi="Times New Roman" w:cs="Times New Roman"/>
          <w:sz w:val="28"/>
          <w:szCs w:val="28"/>
        </w:rPr>
        <w:t>на</w:t>
      </w:r>
      <w:r w:rsidRPr="0027119A">
        <w:rPr>
          <w:rFonts w:ascii="Times New Roman" w:hAnsi="Times New Roman" w:cs="Times New Roman"/>
          <w:sz w:val="28"/>
          <w:szCs w:val="28"/>
        </w:rPr>
        <w:t xml:space="preserve"> должна быть скомпонована в комплекты, удобные для пользования этими лицами (проектировщиками, строителями, монтажниками, наладчиками, эксплуатантами, лицами, осуществляющими </w:t>
      </w:r>
      <w:r w:rsidR="00010AD8" w:rsidRPr="0027119A">
        <w:rPr>
          <w:rFonts w:ascii="Times New Roman" w:hAnsi="Times New Roman" w:cs="Times New Roman"/>
          <w:sz w:val="28"/>
          <w:szCs w:val="28"/>
        </w:rPr>
        <w:t>ТО</w:t>
      </w:r>
      <w:r w:rsidRPr="0027119A">
        <w:rPr>
          <w:rFonts w:ascii="Times New Roman" w:hAnsi="Times New Roman" w:cs="Times New Roman"/>
          <w:sz w:val="28"/>
          <w:szCs w:val="28"/>
        </w:rPr>
        <w:t xml:space="preserve"> и </w:t>
      </w:r>
      <w:r w:rsidR="00010AD8" w:rsidRPr="0027119A">
        <w:rPr>
          <w:rFonts w:ascii="Times New Roman" w:hAnsi="Times New Roman" w:cs="Times New Roman"/>
          <w:sz w:val="28"/>
          <w:szCs w:val="28"/>
        </w:rPr>
        <w:t>ТР</w:t>
      </w:r>
      <w:r w:rsidRPr="0027119A">
        <w:rPr>
          <w:rFonts w:ascii="Times New Roman" w:hAnsi="Times New Roman" w:cs="Times New Roman"/>
          <w:sz w:val="28"/>
          <w:szCs w:val="28"/>
        </w:rPr>
        <w:t xml:space="preserve"> этих систем и средств). </w:t>
      </w:r>
    </w:p>
    <w:p w:rsidR="003A0332" w:rsidRPr="0027119A" w:rsidRDefault="003A0332" w:rsidP="00DC449B">
      <w:pPr>
        <w:spacing w:line="360" w:lineRule="auto"/>
        <w:ind w:firstLine="539"/>
        <w:jc w:val="both"/>
        <w:rPr>
          <w:rFonts w:ascii="Times New Roman" w:hAnsi="Times New Roman" w:cs="Times New Roman"/>
          <w:sz w:val="28"/>
          <w:szCs w:val="28"/>
        </w:rPr>
      </w:pPr>
      <w:r w:rsidRPr="0027119A">
        <w:rPr>
          <w:rFonts w:ascii="Times New Roman" w:hAnsi="Times New Roman" w:cs="Times New Roman"/>
          <w:sz w:val="28"/>
          <w:szCs w:val="28"/>
        </w:rPr>
        <w:t>5.1.2.</w:t>
      </w:r>
      <w:r w:rsidR="00C16289" w:rsidRPr="0027119A">
        <w:rPr>
          <w:rFonts w:ascii="Times New Roman" w:hAnsi="Times New Roman" w:cs="Times New Roman"/>
          <w:sz w:val="28"/>
          <w:szCs w:val="28"/>
        </w:rPr>
        <w:t>13</w:t>
      </w:r>
      <w:r w:rsidRPr="0027119A">
        <w:rPr>
          <w:rFonts w:ascii="Times New Roman" w:hAnsi="Times New Roman" w:cs="Times New Roman"/>
          <w:sz w:val="28"/>
          <w:szCs w:val="28"/>
        </w:rPr>
        <w:t xml:space="preserve">  Ведение документации на разных стадиях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должно осуществляться в соответствии с системой ведения документации, установленной в организации</w:t>
      </w:r>
      <w:r w:rsidR="00F24CEE" w:rsidRPr="0027119A">
        <w:rPr>
          <w:rFonts w:ascii="Times New Roman" w:hAnsi="Times New Roman" w:cs="Times New Roman"/>
          <w:sz w:val="28"/>
          <w:szCs w:val="28"/>
        </w:rPr>
        <w:t>-</w:t>
      </w:r>
      <w:r w:rsidRPr="0027119A">
        <w:rPr>
          <w:rFonts w:ascii="Times New Roman" w:hAnsi="Times New Roman" w:cs="Times New Roman"/>
          <w:sz w:val="28"/>
          <w:szCs w:val="28"/>
        </w:rPr>
        <w:t xml:space="preserve">исполнителе работ </w:t>
      </w:r>
    </w:p>
    <w:p w:rsidR="003A0332" w:rsidRPr="0027119A" w:rsidRDefault="003A0332" w:rsidP="00DC449B">
      <w:pPr>
        <w:pStyle w:val="ConsPlusNormal"/>
        <w:widowControl/>
        <w:spacing w:line="360" w:lineRule="auto"/>
        <w:ind w:firstLine="540"/>
        <w:jc w:val="both"/>
        <w:rPr>
          <w:rFonts w:ascii="Times New Roman" w:hAnsi="Times New Roman" w:cs="Times New Roman"/>
          <w:sz w:val="28"/>
          <w:szCs w:val="28"/>
        </w:rPr>
      </w:pPr>
      <w:r w:rsidRPr="0027119A">
        <w:rPr>
          <w:rFonts w:ascii="Times New Roman" w:hAnsi="Times New Roman" w:cs="Times New Roman"/>
          <w:sz w:val="28"/>
          <w:szCs w:val="28"/>
        </w:rPr>
        <w:t>5.1.2.</w:t>
      </w:r>
      <w:r w:rsidR="00C16289" w:rsidRPr="0027119A">
        <w:rPr>
          <w:rFonts w:ascii="Times New Roman" w:hAnsi="Times New Roman" w:cs="Times New Roman"/>
          <w:sz w:val="28"/>
          <w:szCs w:val="28"/>
        </w:rPr>
        <w:t>14</w:t>
      </w:r>
      <w:r w:rsidRPr="0027119A">
        <w:rPr>
          <w:rFonts w:ascii="Times New Roman" w:hAnsi="Times New Roman" w:cs="Times New Roman"/>
          <w:sz w:val="28"/>
          <w:szCs w:val="28"/>
        </w:rPr>
        <w:t xml:space="preserve">  По завершении </w:t>
      </w:r>
      <w:r w:rsidR="00C16289" w:rsidRPr="0027119A">
        <w:rPr>
          <w:rFonts w:ascii="Times New Roman" w:hAnsi="Times New Roman" w:cs="Times New Roman"/>
          <w:sz w:val="28"/>
          <w:szCs w:val="28"/>
        </w:rPr>
        <w:t>подготовки</w:t>
      </w:r>
      <w:r w:rsidRPr="0027119A">
        <w:rPr>
          <w:rFonts w:ascii="Times New Roman" w:hAnsi="Times New Roman" w:cs="Times New Roman"/>
          <w:sz w:val="28"/>
          <w:szCs w:val="28"/>
        </w:rPr>
        <w:t xml:space="preserve"> и утверждения в установленном порядке проектной документации </w:t>
      </w:r>
      <w:r w:rsidR="00C16289" w:rsidRPr="0027119A">
        <w:rPr>
          <w:rFonts w:ascii="Times New Roman" w:hAnsi="Times New Roman" w:cs="Times New Roman"/>
          <w:sz w:val="28"/>
          <w:szCs w:val="28"/>
        </w:rPr>
        <w:t xml:space="preserve">(см. перечисление </w:t>
      </w:r>
      <w:r w:rsidR="00902500" w:rsidRPr="0027119A">
        <w:rPr>
          <w:rFonts w:ascii="Times New Roman" w:hAnsi="Times New Roman" w:cs="Times New Roman"/>
          <w:sz w:val="28"/>
          <w:szCs w:val="28"/>
        </w:rPr>
        <w:t>«</w:t>
      </w:r>
      <w:r w:rsidR="00C16289" w:rsidRPr="0027119A">
        <w:rPr>
          <w:rFonts w:ascii="Times New Roman" w:hAnsi="Times New Roman" w:cs="Times New Roman"/>
          <w:sz w:val="28"/>
          <w:szCs w:val="28"/>
        </w:rPr>
        <w:t>а</w:t>
      </w:r>
      <w:r w:rsidR="00902500" w:rsidRPr="0027119A">
        <w:rPr>
          <w:rFonts w:ascii="Times New Roman" w:hAnsi="Times New Roman" w:cs="Times New Roman"/>
          <w:sz w:val="28"/>
          <w:szCs w:val="28"/>
        </w:rPr>
        <w:t>»</w:t>
      </w:r>
      <w:r w:rsidR="00C16289" w:rsidRPr="0027119A">
        <w:rPr>
          <w:rFonts w:ascii="Times New Roman" w:hAnsi="Times New Roman" w:cs="Times New Roman"/>
          <w:sz w:val="28"/>
          <w:szCs w:val="28"/>
        </w:rPr>
        <w:t xml:space="preserve"> 5.1.2.11) </w:t>
      </w:r>
      <w:r w:rsidRPr="0027119A">
        <w:rPr>
          <w:rFonts w:ascii="Times New Roman" w:hAnsi="Times New Roman" w:cs="Times New Roman"/>
          <w:sz w:val="28"/>
          <w:szCs w:val="28"/>
        </w:rPr>
        <w:t>два комплекта этой документации с подподразделом по 5.1.2.</w:t>
      </w:r>
      <w:r w:rsidR="00233EC9" w:rsidRPr="0027119A">
        <w:rPr>
          <w:rFonts w:ascii="Times New Roman" w:hAnsi="Times New Roman" w:cs="Times New Roman"/>
          <w:sz w:val="28"/>
          <w:szCs w:val="28"/>
        </w:rPr>
        <w:t xml:space="preserve">2сохраняются застройщиком </w:t>
      </w:r>
      <w:r w:rsidRPr="0027119A">
        <w:rPr>
          <w:rFonts w:ascii="Times New Roman" w:hAnsi="Times New Roman" w:cs="Times New Roman"/>
          <w:sz w:val="28"/>
          <w:szCs w:val="28"/>
        </w:rPr>
        <w:t xml:space="preserve">для использования в работе. Эта документация дополняется документацией, созданной (подготовленной) на стадии строительства по перечислению </w:t>
      </w:r>
      <w:r w:rsidR="00902500" w:rsidRPr="0027119A">
        <w:rPr>
          <w:rFonts w:ascii="Times New Roman" w:hAnsi="Times New Roman" w:cs="Times New Roman"/>
          <w:sz w:val="28"/>
          <w:szCs w:val="28"/>
        </w:rPr>
        <w:t>«</w:t>
      </w:r>
      <w:r w:rsidRPr="0027119A">
        <w:rPr>
          <w:rFonts w:ascii="Times New Roman" w:hAnsi="Times New Roman" w:cs="Times New Roman"/>
          <w:sz w:val="28"/>
          <w:szCs w:val="28"/>
        </w:rPr>
        <w:t>б</w:t>
      </w:r>
      <w:r w:rsidR="00902500" w:rsidRPr="0027119A">
        <w:rPr>
          <w:rFonts w:ascii="Times New Roman" w:hAnsi="Times New Roman" w:cs="Times New Roman"/>
          <w:sz w:val="28"/>
          <w:szCs w:val="28"/>
        </w:rPr>
        <w:t>»</w:t>
      </w:r>
      <w:r w:rsidR="00233EC9" w:rsidRPr="0027119A">
        <w:rPr>
          <w:rFonts w:ascii="Times New Roman" w:hAnsi="Times New Roman" w:cs="Times New Roman"/>
          <w:sz w:val="28"/>
          <w:szCs w:val="28"/>
        </w:rPr>
        <w:t> </w:t>
      </w:r>
      <w:r w:rsidRPr="0027119A">
        <w:rPr>
          <w:rFonts w:ascii="Times New Roman" w:hAnsi="Times New Roman" w:cs="Times New Roman"/>
          <w:sz w:val="28"/>
          <w:szCs w:val="28"/>
        </w:rPr>
        <w:t>5.1.2.</w:t>
      </w:r>
      <w:r w:rsidR="00233EC9" w:rsidRPr="0027119A">
        <w:rPr>
          <w:rFonts w:ascii="Times New Roman" w:hAnsi="Times New Roman" w:cs="Times New Roman"/>
          <w:sz w:val="28"/>
          <w:szCs w:val="28"/>
        </w:rPr>
        <w:t>11</w:t>
      </w:r>
      <w:r w:rsidRPr="0027119A">
        <w:rPr>
          <w:rFonts w:ascii="Times New Roman" w:hAnsi="Times New Roman" w:cs="Times New Roman"/>
          <w:sz w:val="28"/>
          <w:szCs w:val="28"/>
        </w:rPr>
        <w:t xml:space="preserve">, застройщиком или подрядной(ыми) организацией(ями) по его поручению.  </w:t>
      </w:r>
    </w:p>
    <w:p w:rsidR="003A0332" w:rsidRPr="0027119A" w:rsidRDefault="003A0332" w:rsidP="00DC449B">
      <w:pPr>
        <w:pStyle w:val="ConsPlusNormal"/>
        <w:widowControl/>
        <w:spacing w:line="360" w:lineRule="auto"/>
        <w:ind w:firstLine="540"/>
        <w:jc w:val="both"/>
        <w:rPr>
          <w:rFonts w:ascii="Times New Roman" w:hAnsi="Times New Roman" w:cs="Times New Roman"/>
          <w:sz w:val="28"/>
          <w:szCs w:val="28"/>
        </w:rPr>
      </w:pPr>
      <w:r w:rsidRPr="0027119A">
        <w:rPr>
          <w:rFonts w:ascii="Times New Roman" w:hAnsi="Times New Roman" w:cs="Times New Roman"/>
          <w:sz w:val="28"/>
          <w:szCs w:val="28"/>
        </w:rPr>
        <w:t>5.1.2.1</w:t>
      </w:r>
      <w:r w:rsidR="00233EC9" w:rsidRPr="0027119A">
        <w:rPr>
          <w:rFonts w:ascii="Times New Roman" w:hAnsi="Times New Roman" w:cs="Times New Roman"/>
          <w:sz w:val="28"/>
          <w:szCs w:val="28"/>
        </w:rPr>
        <w:t>5</w:t>
      </w:r>
      <w:r w:rsidRPr="0027119A">
        <w:rPr>
          <w:rFonts w:ascii="Times New Roman" w:hAnsi="Times New Roman" w:cs="Times New Roman"/>
          <w:sz w:val="28"/>
          <w:szCs w:val="28"/>
        </w:rPr>
        <w:t xml:space="preserve">  По завершении строительства объекта один комплект утвержденной в установленном порядке проектной документации (с подподразделом </w:t>
      </w:r>
      <w:r w:rsidRPr="00C10474">
        <w:rPr>
          <w:rFonts w:ascii="Times New Roman" w:hAnsi="Times New Roman" w:cs="Times New Roman"/>
          <w:sz w:val="28"/>
          <w:szCs w:val="28"/>
        </w:rPr>
        <w:t>«</w:t>
      </w:r>
      <w:r w:rsidR="00837FEE" w:rsidRPr="00C10474">
        <w:rPr>
          <w:rFonts w:ascii="Times New Roman" w:hAnsi="Times New Roman"/>
          <w:sz w:val="28"/>
          <w:szCs w:val="28"/>
        </w:rPr>
        <w:t>Мероприятия по противодействию терроризму и комплексному обеспечению безопасности</w:t>
      </w:r>
      <w:r w:rsidRPr="00C10474">
        <w:rPr>
          <w:rFonts w:ascii="Times New Roman" w:hAnsi="Times New Roman" w:cs="Times New Roman"/>
          <w:sz w:val="28"/>
          <w:szCs w:val="28"/>
        </w:rPr>
        <w:t>») вместе с документацией подготовленной на стадии строительства (по</w:t>
      </w:r>
      <w:r w:rsidRPr="0027119A">
        <w:rPr>
          <w:rFonts w:ascii="Times New Roman" w:hAnsi="Times New Roman" w:cs="Times New Roman"/>
          <w:sz w:val="28"/>
          <w:szCs w:val="28"/>
        </w:rPr>
        <w:t xml:space="preserve"> перечислению </w:t>
      </w:r>
      <w:r w:rsidR="00902500" w:rsidRPr="0027119A">
        <w:rPr>
          <w:rFonts w:ascii="Times New Roman" w:hAnsi="Times New Roman" w:cs="Times New Roman"/>
          <w:sz w:val="28"/>
          <w:szCs w:val="28"/>
        </w:rPr>
        <w:t>«</w:t>
      </w:r>
      <w:r w:rsidRPr="0027119A">
        <w:rPr>
          <w:rFonts w:ascii="Times New Roman" w:hAnsi="Times New Roman" w:cs="Times New Roman"/>
          <w:sz w:val="28"/>
          <w:szCs w:val="28"/>
        </w:rPr>
        <w:t>б</w:t>
      </w:r>
      <w:r w:rsidR="00902500" w:rsidRPr="0027119A">
        <w:rPr>
          <w:rFonts w:ascii="Times New Roman" w:hAnsi="Times New Roman" w:cs="Times New Roman"/>
          <w:sz w:val="28"/>
          <w:szCs w:val="28"/>
        </w:rPr>
        <w:t>»</w:t>
      </w:r>
      <w:r w:rsidRPr="0027119A">
        <w:rPr>
          <w:rFonts w:ascii="Times New Roman" w:hAnsi="Times New Roman" w:cs="Times New Roman"/>
          <w:sz w:val="28"/>
          <w:szCs w:val="28"/>
        </w:rPr>
        <w:t xml:space="preserve"> 5.1.2.</w:t>
      </w:r>
      <w:r w:rsidR="00233EC9" w:rsidRPr="0027119A">
        <w:rPr>
          <w:rFonts w:ascii="Times New Roman" w:hAnsi="Times New Roman" w:cs="Times New Roman"/>
          <w:sz w:val="28"/>
          <w:szCs w:val="28"/>
        </w:rPr>
        <w:t>11</w:t>
      </w:r>
      <w:r w:rsidRPr="0027119A">
        <w:rPr>
          <w:rFonts w:ascii="Times New Roman" w:hAnsi="Times New Roman" w:cs="Times New Roman"/>
          <w:sz w:val="28"/>
          <w:szCs w:val="28"/>
        </w:rPr>
        <w:t>) передается застройщиком владельцу высотного здания (сооружения).</w:t>
      </w:r>
    </w:p>
    <w:p w:rsidR="003A0332" w:rsidRPr="0027119A" w:rsidRDefault="003A0332" w:rsidP="00DC449B">
      <w:pPr>
        <w:pStyle w:val="ConsPlusNormal"/>
        <w:widowControl/>
        <w:spacing w:line="360" w:lineRule="auto"/>
        <w:ind w:firstLine="540"/>
        <w:jc w:val="both"/>
        <w:rPr>
          <w:rFonts w:ascii="Times New Roman" w:hAnsi="Times New Roman" w:cs="Times New Roman"/>
          <w:sz w:val="28"/>
          <w:szCs w:val="28"/>
        </w:rPr>
      </w:pPr>
      <w:r w:rsidRPr="0027119A">
        <w:rPr>
          <w:rFonts w:ascii="Times New Roman" w:hAnsi="Times New Roman" w:cs="Times New Roman"/>
          <w:sz w:val="28"/>
          <w:szCs w:val="28"/>
        </w:rPr>
        <w:t>5.1.2.1</w:t>
      </w:r>
      <w:r w:rsidR="00233EC9" w:rsidRPr="0027119A">
        <w:rPr>
          <w:rFonts w:ascii="Times New Roman" w:hAnsi="Times New Roman" w:cs="Times New Roman"/>
          <w:sz w:val="28"/>
          <w:szCs w:val="28"/>
        </w:rPr>
        <w:t>6</w:t>
      </w:r>
      <w:r w:rsidRPr="0027119A">
        <w:rPr>
          <w:rFonts w:ascii="Times New Roman" w:hAnsi="Times New Roman" w:cs="Times New Roman"/>
          <w:sz w:val="28"/>
          <w:szCs w:val="28"/>
        </w:rPr>
        <w:t xml:space="preserve">  В период эксплуатации и на последующих стадиях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объекта и входящих в него систем документация по</w:t>
      </w:r>
      <w:r w:rsidR="002B4E75" w:rsidRPr="0027119A">
        <w:rPr>
          <w:rFonts w:ascii="Times New Roman" w:hAnsi="Times New Roman" w:cs="Times New Roman"/>
          <w:sz w:val="28"/>
          <w:szCs w:val="28"/>
          <w:lang w:val="en-US"/>
        </w:rPr>
        <w:t> </w:t>
      </w:r>
      <w:r w:rsidRPr="0027119A">
        <w:rPr>
          <w:rFonts w:ascii="Times New Roman" w:hAnsi="Times New Roman" w:cs="Times New Roman"/>
          <w:sz w:val="28"/>
          <w:szCs w:val="28"/>
        </w:rPr>
        <w:t>5.1.2.</w:t>
      </w:r>
      <w:r w:rsidR="00233EC9" w:rsidRPr="0027119A">
        <w:rPr>
          <w:rFonts w:ascii="Times New Roman" w:hAnsi="Times New Roman" w:cs="Times New Roman"/>
          <w:sz w:val="28"/>
          <w:szCs w:val="28"/>
        </w:rPr>
        <w:t>14</w:t>
      </w:r>
      <w:r w:rsidRPr="0027119A">
        <w:rPr>
          <w:rFonts w:ascii="Times New Roman" w:hAnsi="Times New Roman" w:cs="Times New Roman"/>
          <w:sz w:val="28"/>
          <w:szCs w:val="28"/>
        </w:rPr>
        <w:t>дополняется документацией по перечислению «в» 5.1.2.</w:t>
      </w:r>
      <w:r w:rsidR="00233EC9" w:rsidRPr="0027119A">
        <w:rPr>
          <w:rFonts w:ascii="Times New Roman" w:hAnsi="Times New Roman" w:cs="Times New Roman"/>
          <w:sz w:val="28"/>
          <w:szCs w:val="28"/>
        </w:rPr>
        <w:t>11</w:t>
      </w:r>
      <w:r w:rsidRPr="0027119A">
        <w:rPr>
          <w:rFonts w:ascii="Times New Roman" w:hAnsi="Times New Roman" w:cs="Times New Roman"/>
          <w:sz w:val="28"/>
          <w:szCs w:val="28"/>
        </w:rPr>
        <w:t xml:space="preserve">, подготавливаемой владельцем объекта или управляющей компанией, либо подрядной(ыми) </w:t>
      </w:r>
      <w:r w:rsidRPr="0027119A">
        <w:rPr>
          <w:rFonts w:ascii="Times New Roman" w:hAnsi="Times New Roman" w:cs="Times New Roman"/>
          <w:sz w:val="28"/>
          <w:szCs w:val="28"/>
        </w:rPr>
        <w:lastRenderedPageBreak/>
        <w:t>организацией(ями) по его поручению</w:t>
      </w:r>
      <w:r w:rsidR="00F24CEE" w:rsidRPr="0027119A">
        <w:rPr>
          <w:rFonts w:ascii="Times New Roman" w:hAnsi="Times New Roman" w:cs="Times New Roman"/>
          <w:sz w:val="28"/>
          <w:szCs w:val="28"/>
        </w:rPr>
        <w:t>,</w:t>
      </w:r>
      <w:r w:rsidRPr="0027119A">
        <w:rPr>
          <w:rFonts w:ascii="Times New Roman" w:hAnsi="Times New Roman" w:cs="Times New Roman"/>
          <w:sz w:val="28"/>
          <w:szCs w:val="28"/>
        </w:rPr>
        <w:t xml:space="preserve"> и сохраняется со всеми дополнениями владельцем объекта вплоть до завершения </w:t>
      </w:r>
      <w:r w:rsidR="00F422EB" w:rsidRPr="0027119A">
        <w:rPr>
          <w:rFonts w:ascii="Times New Roman" w:hAnsi="Times New Roman" w:cs="Times New Roman"/>
          <w:spacing w:val="-4"/>
          <w:sz w:val="28"/>
          <w:szCs w:val="28"/>
        </w:rPr>
        <w:t>ЖЦ</w:t>
      </w:r>
      <w:r w:rsidRPr="0027119A">
        <w:rPr>
          <w:rFonts w:ascii="Times New Roman" w:hAnsi="Times New Roman" w:cs="Times New Roman"/>
          <w:sz w:val="28"/>
          <w:szCs w:val="28"/>
        </w:rPr>
        <w:t xml:space="preserve"> объекта.</w:t>
      </w:r>
    </w:p>
    <w:p w:rsidR="003A0332" w:rsidRPr="0027119A" w:rsidRDefault="003A0332" w:rsidP="00832491">
      <w:pPr>
        <w:tabs>
          <w:tab w:val="left" w:pos="3240"/>
        </w:tabs>
        <w:spacing w:before="240"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b/>
          <w:bCs/>
          <w:spacing w:val="-4"/>
          <w:sz w:val="28"/>
          <w:szCs w:val="28"/>
        </w:rPr>
        <w:t xml:space="preserve">5.2  Требования к связанным с безопасностью системам </w:t>
      </w:r>
    </w:p>
    <w:p w:rsidR="003A0332" w:rsidRPr="0027119A" w:rsidRDefault="003A0332" w:rsidP="00832491">
      <w:pPr>
        <w:tabs>
          <w:tab w:val="left" w:pos="3240"/>
        </w:tabs>
        <w:spacing w:before="240" w:after="240"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b/>
          <w:bCs/>
          <w:spacing w:val="-4"/>
          <w:sz w:val="28"/>
          <w:szCs w:val="28"/>
        </w:rPr>
        <w:t>5.2.1  Общие требования к системам и функциям</w:t>
      </w:r>
    </w:p>
    <w:p w:rsidR="00233EC9" w:rsidRPr="0027119A" w:rsidRDefault="00233EC9" w:rsidP="00233EC9">
      <w:pPr>
        <w:pStyle w:val="af7"/>
        <w:rPr>
          <w:rFonts w:ascii="Times New Roman" w:hAnsi="Times New Roman" w:cs="Times New Roman"/>
          <w:sz w:val="28"/>
          <w:szCs w:val="28"/>
        </w:rPr>
      </w:pPr>
      <w:r w:rsidRPr="0027119A">
        <w:rPr>
          <w:rFonts w:ascii="Times New Roman" w:hAnsi="Times New Roman" w:cs="Times New Roman"/>
          <w:sz w:val="28"/>
          <w:szCs w:val="28"/>
        </w:rPr>
        <w:t>5.2.1.1  Высотные здания и сооружения должны быть оснащены комплексными системами безопасности,объединяющими СБЗС-системы и подсистемы в составе и количестве, достаточном для комплексного обеспечения безопасности и антитеррористической защищенности этих объектов.</w:t>
      </w:r>
    </w:p>
    <w:p w:rsidR="00233EC9" w:rsidRPr="0027119A" w:rsidRDefault="00233EC9" w:rsidP="00233EC9">
      <w:pPr>
        <w:pStyle w:val="af7"/>
        <w:rPr>
          <w:rFonts w:ascii="Times New Roman" w:hAnsi="Times New Roman" w:cs="Times New Roman"/>
          <w:sz w:val="28"/>
          <w:szCs w:val="28"/>
        </w:rPr>
      </w:pPr>
      <w:r w:rsidRPr="0027119A">
        <w:rPr>
          <w:rFonts w:ascii="Times New Roman" w:hAnsi="Times New Roman" w:cs="Times New Roman"/>
          <w:sz w:val="28"/>
          <w:szCs w:val="28"/>
        </w:rPr>
        <w:t>5.2.1.2  Высотные здания и сооружения могут быть оснащены также средствами снижения риска на основе других технологий.</w:t>
      </w:r>
    </w:p>
    <w:p w:rsidR="00233EC9" w:rsidRPr="0027119A" w:rsidRDefault="00233EC9" w:rsidP="00233EC9">
      <w:pPr>
        <w:pStyle w:val="af7"/>
        <w:rPr>
          <w:rFonts w:ascii="Times New Roman" w:hAnsi="Times New Roman" w:cs="Times New Roman"/>
          <w:sz w:val="28"/>
          <w:szCs w:val="28"/>
        </w:rPr>
      </w:pPr>
      <w:r w:rsidRPr="0027119A">
        <w:rPr>
          <w:rFonts w:ascii="Times New Roman" w:hAnsi="Times New Roman" w:cs="Times New Roman"/>
          <w:sz w:val="28"/>
          <w:szCs w:val="28"/>
        </w:rPr>
        <w:t xml:space="preserve">5.2.1.3  В комплексные системы безопасности должны быть объединены технические средства противопожарной защиты (в том числе автоматические установки пожаротушения, пожарной сигнализации, оповещения и управления эвакуацией людей, внутреннего противопожарного водопровода, противодымной защиты), технические средства </w:t>
      </w:r>
      <w:r w:rsidRPr="001F47B6">
        <w:rPr>
          <w:rFonts w:ascii="Times New Roman" w:hAnsi="Times New Roman" w:cs="Times New Roman"/>
          <w:sz w:val="28"/>
          <w:szCs w:val="28"/>
        </w:rPr>
        <w:t>антитеррористической</w:t>
      </w:r>
      <w:r w:rsidRPr="0027119A">
        <w:rPr>
          <w:rFonts w:ascii="Times New Roman" w:hAnsi="Times New Roman" w:cs="Times New Roman"/>
          <w:sz w:val="28"/>
          <w:szCs w:val="28"/>
        </w:rPr>
        <w:t xml:space="preserve">и противокриминальной защиты (в том числе охранные системы, системы, препятствующие несанкционированному доступу на объект физических лиц, транспортных средств и грузов, средства обнаружения взрывных устройств, оружия, боеприпасов), общеобъектовые технические средства безопасности (в том числе средства мониторинга состояния строительных конструкций и оборудования инженерных систем,заградительных огней, аварийного освещения, контроля воздушно-газовой среды, обнаружения людей в кризисных ситуациях, энергоснабжения систем обеспечения безопасности, структурированная кабельная сеть безопасности). </w:t>
      </w:r>
    </w:p>
    <w:p w:rsidR="00233EC9" w:rsidRPr="0027119A" w:rsidRDefault="00233EC9" w:rsidP="00233EC9">
      <w:pPr>
        <w:tabs>
          <w:tab w:val="left" w:pos="3240"/>
        </w:tabs>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sz w:val="28"/>
          <w:szCs w:val="28"/>
        </w:rPr>
        <w:lastRenderedPageBreak/>
        <w:t>5.2.1.4  В перечень СБЗС-систем, применяемых для созданиякомплексных систем безопасности высотных зданий и сооружений, должны входить, по крайней мере, системы, приведенные в разделе А.3 приложения А, и могут входить СБЗС-системы, не поименованные в разделе А.3</w:t>
      </w:r>
    </w:p>
    <w:p w:rsidR="007A6947" w:rsidRPr="0027119A" w:rsidRDefault="007A6947" w:rsidP="007A6947">
      <w:pPr>
        <w:pStyle w:val="af7"/>
        <w:rPr>
          <w:rFonts w:ascii="Times New Roman" w:hAnsi="Times New Roman"/>
          <w:sz w:val="28"/>
        </w:rPr>
      </w:pPr>
      <w:r w:rsidRPr="0027119A">
        <w:rPr>
          <w:rFonts w:ascii="Times New Roman" w:hAnsi="Times New Roman" w:cs="Times New Roman"/>
          <w:spacing w:val="-4"/>
          <w:sz w:val="28"/>
          <w:szCs w:val="28"/>
        </w:rPr>
        <w:t xml:space="preserve">5.2.1.5  Связанные с безопасностью системы и средства </w:t>
      </w:r>
      <w:r w:rsidRPr="0027119A">
        <w:rPr>
          <w:rFonts w:ascii="Times New Roman" w:hAnsi="Times New Roman"/>
          <w:sz w:val="28"/>
        </w:rPr>
        <w:t xml:space="preserve">снижения риска </w:t>
      </w:r>
      <w:r w:rsidRPr="0027119A">
        <w:rPr>
          <w:rFonts w:ascii="Times New Roman" w:hAnsi="Times New Roman" w:cs="Times New Roman"/>
          <w:sz w:val="28"/>
          <w:szCs w:val="28"/>
        </w:rPr>
        <w:t xml:space="preserve">на основе других технологий </w:t>
      </w:r>
      <w:r w:rsidRPr="0027119A">
        <w:rPr>
          <w:rFonts w:ascii="Times New Roman" w:hAnsi="Times New Roman" w:cs="Times New Roman"/>
          <w:spacing w:val="-4"/>
          <w:sz w:val="28"/>
          <w:szCs w:val="28"/>
        </w:rPr>
        <w:t xml:space="preserve">с их функциями безопасности выбираются проектировщиком в ходе </w:t>
      </w:r>
      <w:r w:rsidRPr="0027119A">
        <w:rPr>
          <w:rFonts w:ascii="Times New Roman" w:hAnsi="Times New Roman" w:cs="Times New Roman"/>
          <w:sz w:val="28"/>
          <w:szCs w:val="28"/>
        </w:rPr>
        <w:t>подготовки</w:t>
      </w:r>
      <w:r w:rsidRPr="0027119A">
        <w:rPr>
          <w:rFonts w:ascii="Times New Roman" w:hAnsi="Times New Roman" w:cs="Times New Roman"/>
          <w:spacing w:val="-4"/>
          <w:sz w:val="28"/>
          <w:szCs w:val="28"/>
        </w:rPr>
        <w:t xml:space="preserve"> проектной документации на основании результатов анализа опасностей, моделей угроз, рисков с учетом требований «Технического регламента о безопасности зданий и сооружений» [</w:t>
      </w:r>
      <w:r w:rsidR="009E301A" w:rsidRPr="0027119A">
        <w:rPr>
          <w:rFonts w:ascii="Times New Roman" w:hAnsi="Times New Roman" w:cs="Times New Roman"/>
          <w:spacing w:val="-4"/>
          <w:sz w:val="28"/>
          <w:szCs w:val="28"/>
        </w:rPr>
        <w:t>1</w:t>
      </w:r>
      <w:r w:rsidRPr="0027119A">
        <w:rPr>
          <w:rFonts w:ascii="Times New Roman" w:hAnsi="Times New Roman" w:cs="Times New Roman"/>
          <w:spacing w:val="-4"/>
          <w:sz w:val="28"/>
          <w:szCs w:val="28"/>
        </w:rPr>
        <w:t>], технического задания на проектирование высотного объекта, соответствующего СТУ на объект и настоящего стандарта.</w:t>
      </w:r>
    </w:p>
    <w:p w:rsidR="007A6947" w:rsidRPr="0027119A" w:rsidRDefault="007A6947" w:rsidP="007A6947">
      <w:pPr>
        <w:pStyle w:val="af7"/>
        <w:rPr>
          <w:rFonts w:ascii="Times New Roman" w:hAnsi="Times New Roman" w:cs="Times New Roman"/>
          <w:sz w:val="28"/>
          <w:szCs w:val="28"/>
        </w:rPr>
      </w:pPr>
      <w:r w:rsidRPr="0027119A">
        <w:rPr>
          <w:rFonts w:ascii="Times New Roman" w:hAnsi="Times New Roman" w:cs="Times New Roman"/>
          <w:sz w:val="28"/>
          <w:szCs w:val="28"/>
        </w:rPr>
        <w:t>5.2.1.6  Требования к системам противопожарной защиты устанавливаются с учетом также требований «Технического регламента «О требованиях пожарной безопасности» [3] и соответствующего СТУ, согласованного в установленном порядке.</w:t>
      </w:r>
    </w:p>
    <w:p w:rsidR="007A6947" w:rsidRPr="0027119A" w:rsidRDefault="007A6947" w:rsidP="007A6947">
      <w:pPr>
        <w:pStyle w:val="af7"/>
        <w:rPr>
          <w:rFonts w:ascii="Times New Roman" w:hAnsi="Times New Roman" w:cs="Times New Roman"/>
          <w:sz w:val="28"/>
          <w:szCs w:val="28"/>
        </w:rPr>
      </w:pPr>
      <w:r w:rsidRPr="0027119A">
        <w:rPr>
          <w:rFonts w:ascii="Times New Roman" w:hAnsi="Times New Roman" w:cs="Times New Roman"/>
          <w:sz w:val="28"/>
          <w:szCs w:val="28"/>
        </w:rPr>
        <w:t xml:space="preserve">5.2.1.7  Системы мониторинга конструкций и оборудования инженерных систем обеспечения высотных зданий и сооружений проектируют с учетом требований настоящего стандарта и нормативных документов по системам мониторинга. </w:t>
      </w:r>
    </w:p>
    <w:p w:rsidR="007A6947" w:rsidRPr="0027119A" w:rsidRDefault="007A6947" w:rsidP="007A6947">
      <w:pPr>
        <w:pStyle w:val="af7"/>
        <w:rPr>
          <w:rFonts w:ascii="Times New Roman" w:hAnsi="Times New Roman" w:cs="Times New Roman"/>
          <w:sz w:val="28"/>
          <w:szCs w:val="28"/>
        </w:rPr>
      </w:pPr>
      <w:r w:rsidRPr="0027119A">
        <w:rPr>
          <w:rFonts w:ascii="Times New Roman" w:hAnsi="Times New Roman" w:cs="Times New Roman"/>
          <w:sz w:val="28"/>
          <w:szCs w:val="28"/>
        </w:rPr>
        <w:t>5.2.1.8  Контроль и управление комплексной системой безопасности (КСБ) должен осуществляться из центрального пункта управления (ЦПУ), контроль и управление СБЗС-системами и их группами может осуществляться из локальных пунктов управления (ЛПУ).</w:t>
      </w:r>
    </w:p>
    <w:p w:rsidR="007A6947" w:rsidRPr="0027119A" w:rsidRDefault="007A6947" w:rsidP="007A6947">
      <w:pPr>
        <w:pStyle w:val="af7"/>
        <w:rPr>
          <w:rFonts w:ascii="Times New Roman" w:hAnsi="Times New Roman" w:cs="Times New Roman"/>
          <w:sz w:val="28"/>
          <w:szCs w:val="28"/>
        </w:rPr>
      </w:pPr>
      <w:r w:rsidRPr="0027119A">
        <w:rPr>
          <w:rFonts w:ascii="Times New Roman" w:hAnsi="Times New Roman" w:cs="Times New Roman"/>
          <w:sz w:val="28"/>
          <w:szCs w:val="28"/>
        </w:rPr>
        <w:t xml:space="preserve">5.2.1.9  При необходимости обмена информацией между системами инженерно-технического обеспечения и СБЗС-системамитакой обмен следует предусмотреть на уровне пультов диспетчерского пунктауправления инженерными системами и центрального пункта </w:t>
      </w:r>
      <w:r w:rsidRPr="0027119A">
        <w:rPr>
          <w:rFonts w:ascii="Times New Roman" w:hAnsi="Times New Roman" w:cs="Times New Roman"/>
          <w:sz w:val="28"/>
          <w:szCs w:val="28"/>
        </w:rPr>
        <w:lastRenderedPageBreak/>
        <w:t>управления службы безопасности (ЦПУ СБ) высотного здания (сооружения), а также локальных коммутационных узлов внутри пожарных отсеков.</w:t>
      </w:r>
    </w:p>
    <w:p w:rsidR="007A6947" w:rsidRPr="0027119A" w:rsidRDefault="007A6947" w:rsidP="007A6947">
      <w:pPr>
        <w:pStyle w:val="af7"/>
        <w:rPr>
          <w:rFonts w:ascii="Times New Roman" w:hAnsi="Times New Roman" w:cs="Times New Roman"/>
          <w:sz w:val="28"/>
          <w:szCs w:val="28"/>
        </w:rPr>
      </w:pPr>
      <w:r w:rsidRPr="0027119A">
        <w:rPr>
          <w:rFonts w:ascii="Times New Roman" w:hAnsi="Times New Roman" w:cs="Times New Roman"/>
          <w:sz w:val="28"/>
          <w:szCs w:val="28"/>
        </w:rPr>
        <w:t>5.2.1.10  Проектирование и размещение дополнительных СБЗС-систем, устанавливаемых арендаторами на арендуемых площадях, допускается при выполнении следующих условий:</w:t>
      </w:r>
    </w:p>
    <w:p w:rsidR="007A6947" w:rsidRPr="0027119A" w:rsidRDefault="007A6947" w:rsidP="007A6947">
      <w:pPr>
        <w:pStyle w:val="af7"/>
        <w:rPr>
          <w:rFonts w:ascii="Times New Roman" w:hAnsi="Times New Roman" w:cs="Times New Roman"/>
          <w:sz w:val="28"/>
          <w:szCs w:val="28"/>
        </w:rPr>
      </w:pPr>
      <w:r w:rsidRPr="0027119A">
        <w:rPr>
          <w:rFonts w:ascii="Times New Roman" w:hAnsi="Times New Roman" w:cs="Times New Roman"/>
          <w:sz w:val="28"/>
          <w:szCs w:val="28"/>
        </w:rPr>
        <w:t>а)  проектной документацией на объект предусмотрена возможность установки дополнительных СБЗС-систем, и в комплексной системе безопасности объекта имеются соответствующие порты для обмена информацией с дополнительными системами, а также ресурс для осуществления такого обмена;</w:t>
      </w:r>
    </w:p>
    <w:p w:rsidR="007A6947" w:rsidRPr="0027119A" w:rsidRDefault="007A6947" w:rsidP="007A6947">
      <w:pPr>
        <w:pStyle w:val="af7"/>
        <w:rPr>
          <w:rFonts w:ascii="Times New Roman" w:hAnsi="Times New Roman" w:cs="Times New Roman"/>
          <w:sz w:val="28"/>
          <w:szCs w:val="28"/>
        </w:rPr>
      </w:pPr>
      <w:r w:rsidRPr="0027119A">
        <w:rPr>
          <w:rFonts w:ascii="Times New Roman" w:hAnsi="Times New Roman" w:cs="Times New Roman"/>
          <w:sz w:val="28"/>
          <w:szCs w:val="28"/>
        </w:rPr>
        <w:t>б)  проведен анализ влияния, который показал несущественность влияния дополнительных СБЗС-систем на комплексную систему безопасности объекта и ее составляющие в соответствии с п. 5.2.9.5 – 5.2.9.10;</w:t>
      </w:r>
    </w:p>
    <w:p w:rsidR="007A6947" w:rsidRPr="0027119A" w:rsidRDefault="007A6947" w:rsidP="007A6947">
      <w:pPr>
        <w:pStyle w:val="af7"/>
        <w:rPr>
          <w:rFonts w:ascii="Times New Roman" w:hAnsi="Times New Roman" w:cs="Times New Roman"/>
          <w:sz w:val="28"/>
          <w:szCs w:val="28"/>
        </w:rPr>
      </w:pPr>
      <w:r w:rsidRPr="0027119A">
        <w:rPr>
          <w:rFonts w:ascii="Times New Roman" w:hAnsi="Times New Roman" w:cs="Times New Roman"/>
          <w:sz w:val="28"/>
          <w:szCs w:val="28"/>
        </w:rPr>
        <w:t>в)  проект установки дополнительных СБЗС-систем арендатора согласован с разработчиком комплексной системы безопасности объекта и утвержден владельцем объекта или лицом, в чьем хозяйственном ведении или оперативном управлении находится объект.</w:t>
      </w:r>
    </w:p>
    <w:p w:rsidR="003A0332" w:rsidRPr="0027119A" w:rsidRDefault="007A6947" w:rsidP="007A6947">
      <w:pPr>
        <w:tabs>
          <w:tab w:val="left" w:pos="3240"/>
        </w:tabs>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bCs/>
          <w:spacing w:val="-4"/>
          <w:sz w:val="28"/>
          <w:szCs w:val="28"/>
        </w:rPr>
        <w:t xml:space="preserve">5.2.1.11  СБЗС-системы и системы </w:t>
      </w:r>
      <w:r w:rsidRPr="0027119A">
        <w:rPr>
          <w:rFonts w:ascii="Times New Roman" w:hAnsi="Times New Roman" w:cs="Times New Roman"/>
          <w:sz w:val="28"/>
          <w:szCs w:val="28"/>
        </w:rPr>
        <w:t xml:space="preserve">снижения риска на основе других технологий </w:t>
      </w:r>
      <w:r w:rsidRPr="0027119A">
        <w:rPr>
          <w:rFonts w:ascii="Times New Roman" w:hAnsi="Times New Roman"/>
          <w:spacing w:val="-4"/>
          <w:sz w:val="28"/>
        </w:rPr>
        <w:t>должны быть спроектированы и выполнены таким образом, чтобы назначенные функции безопасности с установленной в результате проектирования полнотой безопасности выполнялись в течение установленного для них периода эксплуатации при установленных условиях эксплуатации.</w:t>
      </w:r>
    </w:p>
    <w:p w:rsidR="003A0332" w:rsidRPr="0027119A" w:rsidRDefault="003A0332" w:rsidP="00832491">
      <w:pPr>
        <w:tabs>
          <w:tab w:val="left" w:pos="3240"/>
        </w:tabs>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5.2.1.</w:t>
      </w:r>
      <w:r w:rsidR="007A6947" w:rsidRPr="0027119A">
        <w:rPr>
          <w:rFonts w:ascii="Times New Roman" w:hAnsi="Times New Roman" w:cs="Times New Roman"/>
          <w:spacing w:val="-4"/>
          <w:sz w:val="28"/>
          <w:szCs w:val="28"/>
        </w:rPr>
        <w:t>12</w:t>
      </w:r>
      <w:r w:rsidRPr="0027119A">
        <w:rPr>
          <w:rFonts w:ascii="Times New Roman" w:hAnsi="Times New Roman" w:cs="Times New Roman"/>
          <w:spacing w:val="-4"/>
          <w:sz w:val="28"/>
          <w:szCs w:val="28"/>
        </w:rPr>
        <w:t>  Проектировщиком должны быть спроектированы или выбраны такие СБЗС-системы, которые обеспечивают выполнение, по крайней мере, функций, установленных для этих систем в приложении </w:t>
      </w:r>
      <w:r w:rsidR="0063165A" w:rsidRPr="0027119A">
        <w:rPr>
          <w:rFonts w:ascii="Times New Roman" w:hAnsi="Times New Roman" w:cs="Times New Roman"/>
          <w:spacing w:val="-4"/>
          <w:sz w:val="28"/>
          <w:szCs w:val="28"/>
        </w:rPr>
        <w:t>Е</w:t>
      </w:r>
      <w:r w:rsidRPr="0027119A">
        <w:rPr>
          <w:rFonts w:ascii="Times New Roman" w:hAnsi="Times New Roman" w:cs="Times New Roman"/>
          <w:spacing w:val="-4"/>
          <w:sz w:val="28"/>
          <w:szCs w:val="28"/>
        </w:rPr>
        <w:t>.</w:t>
      </w:r>
    </w:p>
    <w:p w:rsidR="003A0332" w:rsidRPr="0027119A" w:rsidRDefault="003A0332" w:rsidP="00832491">
      <w:pPr>
        <w:tabs>
          <w:tab w:val="left" w:pos="709"/>
          <w:tab w:val="left" w:pos="3240"/>
        </w:tabs>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lastRenderedPageBreak/>
        <w:t>5.2.1.</w:t>
      </w:r>
      <w:r w:rsidR="007A6947" w:rsidRPr="0027119A">
        <w:rPr>
          <w:rFonts w:ascii="Times New Roman" w:hAnsi="Times New Roman" w:cs="Times New Roman"/>
          <w:spacing w:val="-4"/>
          <w:sz w:val="28"/>
          <w:szCs w:val="28"/>
        </w:rPr>
        <w:t>13</w:t>
      </w:r>
      <w:r w:rsidRPr="0027119A">
        <w:rPr>
          <w:rFonts w:ascii="Times New Roman" w:hAnsi="Times New Roman" w:cs="Times New Roman"/>
          <w:spacing w:val="-4"/>
          <w:sz w:val="28"/>
          <w:szCs w:val="28"/>
        </w:rPr>
        <w:t xml:space="preserve">  При выборе </w:t>
      </w:r>
      <w:r w:rsidR="00C455C4" w:rsidRPr="0027119A">
        <w:rPr>
          <w:rFonts w:ascii="Times New Roman" w:hAnsi="Times New Roman" w:cs="Times New Roman"/>
          <w:spacing w:val="-4"/>
          <w:sz w:val="28"/>
          <w:szCs w:val="28"/>
        </w:rPr>
        <w:t>ИС</w:t>
      </w:r>
      <w:r w:rsidRPr="0027119A">
        <w:rPr>
          <w:rFonts w:ascii="Times New Roman" w:hAnsi="Times New Roman" w:cs="Times New Roman"/>
          <w:spacing w:val="-4"/>
          <w:sz w:val="28"/>
          <w:szCs w:val="28"/>
        </w:rPr>
        <w:t>, оснащенных внутренними СБИС-системами, проектировщиком должн</w:t>
      </w:r>
      <w:r w:rsidR="00F24CEE" w:rsidRPr="0027119A">
        <w:rPr>
          <w:rFonts w:ascii="Times New Roman" w:hAnsi="Times New Roman" w:cs="Times New Roman"/>
          <w:spacing w:val="-4"/>
          <w:sz w:val="28"/>
          <w:szCs w:val="28"/>
        </w:rPr>
        <w:t>о</w:t>
      </w:r>
      <w:r w:rsidRPr="0027119A">
        <w:rPr>
          <w:rFonts w:ascii="Times New Roman" w:hAnsi="Times New Roman" w:cs="Times New Roman"/>
          <w:spacing w:val="-4"/>
          <w:sz w:val="28"/>
          <w:szCs w:val="28"/>
        </w:rPr>
        <w:t xml:space="preserve"> быть отдано предпочтение таким </w:t>
      </w:r>
      <w:r w:rsidR="00C455C4" w:rsidRPr="0027119A">
        <w:rPr>
          <w:rFonts w:ascii="Times New Roman" w:hAnsi="Times New Roman" w:cs="Times New Roman"/>
          <w:spacing w:val="-4"/>
          <w:sz w:val="28"/>
          <w:szCs w:val="28"/>
        </w:rPr>
        <w:t>ИС</w:t>
      </w:r>
      <w:r w:rsidRPr="0027119A">
        <w:rPr>
          <w:rFonts w:ascii="Times New Roman" w:hAnsi="Times New Roman" w:cs="Times New Roman"/>
          <w:spacing w:val="-4"/>
          <w:sz w:val="28"/>
          <w:szCs w:val="28"/>
        </w:rPr>
        <w:t xml:space="preserve">, СБИС-системы которых обеспечивают выполнение, по крайней мере, функций, установленных для </w:t>
      </w:r>
      <w:r w:rsidR="000D68B0" w:rsidRPr="0027119A">
        <w:rPr>
          <w:rFonts w:ascii="Times New Roman" w:hAnsi="Times New Roman" w:cs="Times New Roman"/>
          <w:spacing w:val="-4"/>
          <w:sz w:val="28"/>
          <w:szCs w:val="28"/>
        </w:rPr>
        <w:t>этих</w:t>
      </w:r>
      <w:r w:rsidRPr="0027119A">
        <w:rPr>
          <w:rFonts w:ascii="Times New Roman" w:hAnsi="Times New Roman" w:cs="Times New Roman"/>
          <w:spacing w:val="-4"/>
          <w:sz w:val="28"/>
          <w:szCs w:val="28"/>
        </w:rPr>
        <w:t xml:space="preserve"> систем в приложении </w:t>
      </w:r>
      <w:r w:rsidR="00D3311A" w:rsidRPr="0027119A">
        <w:rPr>
          <w:rFonts w:ascii="Times New Roman" w:hAnsi="Times New Roman" w:cs="Times New Roman"/>
          <w:spacing w:val="-4"/>
          <w:sz w:val="28"/>
          <w:szCs w:val="28"/>
        </w:rPr>
        <w:t>Ж</w:t>
      </w:r>
      <w:r w:rsidRPr="0027119A">
        <w:rPr>
          <w:rFonts w:ascii="Times New Roman" w:hAnsi="Times New Roman" w:cs="Times New Roman"/>
          <w:spacing w:val="-4"/>
          <w:sz w:val="28"/>
          <w:szCs w:val="28"/>
        </w:rPr>
        <w:t>.</w:t>
      </w:r>
    </w:p>
    <w:p w:rsidR="003A0332" w:rsidRPr="0027119A" w:rsidRDefault="003A0332" w:rsidP="00832491">
      <w:pPr>
        <w:tabs>
          <w:tab w:val="left" w:pos="3240"/>
        </w:tabs>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5.2.1.</w:t>
      </w:r>
      <w:r w:rsidR="007A6947" w:rsidRPr="0027119A">
        <w:rPr>
          <w:rFonts w:ascii="Times New Roman" w:hAnsi="Times New Roman" w:cs="Times New Roman"/>
          <w:spacing w:val="-4"/>
          <w:sz w:val="28"/>
          <w:szCs w:val="28"/>
        </w:rPr>
        <w:t>14</w:t>
      </w:r>
      <w:r w:rsidRPr="0027119A">
        <w:rPr>
          <w:rFonts w:ascii="Times New Roman" w:hAnsi="Times New Roman" w:cs="Times New Roman"/>
          <w:spacing w:val="-4"/>
          <w:sz w:val="28"/>
          <w:szCs w:val="28"/>
        </w:rPr>
        <w:t xml:space="preserve">  Каждая СБЗС-система высотного здания (сооружения), включая </w:t>
      </w:r>
      <w:r w:rsidR="007A6947" w:rsidRPr="0027119A">
        <w:rPr>
          <w:rFonts w:ascii="Times New Roman" w:hAnsi="Times New Roman" w:cs="Times New Roman"/>
          <w:bCs/>
          <w:spacing w:val="-4"/>
          <w:sz w:val="28"/>
          <w:szCs w:val="28"/>
        </w:rPr>
        <w:t>комплексную систему безопасности</w:t>
      </w:r>
      <w:r w:rsidR="007A6947" w:rsidRPr="0027119A">
        <w:rPr>
          <w:rFonts w:ascii="Times New Roman" w:hAnsi="Times New Roman" w:cs="Times New Roman"/>
          <w:spacing w:val="-4"/>
          <w:sz w:val="28"/>
          <w:szCs w:val="28"/>
        </w:rPr>
        <w:t xml:space="preserve"> (</w:t>
      </w:r>
      <w:r w:rsidR="003B3AC5" w:rsidRPr="0027119A">
        <w:rPr>
          <w:rFonts w:ascii="Times New Roman" w:hAnsi="Times New Roman" w:cs="Times New Roman"/>
          <w:spacing w:val="-4"/>
          <w:sz w:val="28"/>
          <w:szCs w:val="28"/>
        </w:rPr>
        <w:t>КСБ</w:t>
      </w:r>
      <w:r w:rsidR="007A6947" w:rsidRPr="0027119A">
        <w:rPr>
          <w:rFonts w:ascii="Times New Roman" w:hAnsi="Times New Roman" w:cs="Times New Roman"/>
          <w:spacing w:val="-4"/>
          <w:sz w:val="28"/>
          <w:szCs w:val="28"/>
        </w:rPr>
        <w:t>)</w:t>
      </w:r>
      <w:r w:rsidRPr="0027119A">
        <w:rPr>
          <w:rFonts w:ascii="Times New Roman" w:hAnsi="Times New Roman" w:cs="Times New Roman"/>
          <w:spacing w:val="-4"/>
          <w:sz w:val="28"/>
          <w:szCs w:val="28"/>
        </w:rPr>
        <w:t xml:space="preserve">, должна быть спроектирована и выполнена с учетом требований ГОСТ Р 53195.1, ГОСТ Р 53195.2, ГОСТ Р 53195.3 и ГОСТ Р 53195.4. </w:t>
      </w:r>
    </w:p>
    <w:p w:rsidR="003A0332" w:rsidRPr="0027119A" w:rsidRDefault="003A0332" w:rsidP="00832491">
      <w:pPr>
        <w:tabs>
          <w:tab w:val="left" w:pos="3240"/>
        </w:tabs>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5.2.1.</w:t>
      </w:r>
      <w:r w:rsidR="007A6947" w:rsidRPr="0027119A">
        <w:rPr>
          <w:rFonts w:ascii="Times New Roman" w:hAnsi="Times New Roman" w:cs="Times New Roman"/>
          <w:spacing w:val="-4"/>
          <w:sz w:val="28"/>
          <w:szCs w:val="28"/>
        </w:rPr>
        <w:t>15</w:t>
      </w:r>
      <w:r w:rsidRPr="0027119A">
        <w:rPr>
          <w:rFonts w:ascii="Times New Roman" w:hAnsi="Times New Roman" w:cs="Times New Roman"/>
          <w:spacing w:val="-4"/>
          <w:sz w:val="28"/>
          <w:szCs w:val="28"/>
        </w:rPr>
        <w:t xml:space="preserve">  СБИС-системы, примененные в высотных зданиях (сооружениях), должны удовлетворять требованиям ГОСТ Р 53195.2, ГОСТ Р 53195.3 и ГОСТ Р 53195.4, а также, если это предусмотрено техническим заданием и/или СТУ, должны удовлетворять требованиям </w:t>
      </w:r>
      <w:r w:rsidR="007A6947" w:rsidRPr="0027119A">
        <w:rPr>
          <w:rFonts w:ascii="Times New Roman" w:hAnsi="Times New Roman" w:cs="Times New Roman"/>
          <w:bCs/>
          <w:spacing w:val="-4"/>
          <w:sz w:val="28"/>
          <w:szCs w:val="28"/>
        </w:rPr>
        <w:t>стандартов по функциональной безопасности приборных систем безопасности для промышленных процессов.</w:t>
      </w:r>
    </w:p>
    <w:p w:rsidR="003A0332" w:rsidRPr="0012305B" w:rsidRDefault="003A0332" w:rsidP="00832491">
      <w:pPr>
        <w:tabs>
          <w:tab w:val="left" w:pos="3240"/>
        </w:tabs>
        <w:spacing w:after="240"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5.2.1.</w:t>
      </w:r>
      <w:r w:rsidR="007A6947" w:rsidRPr="0027119A">
        <w:rPr>
          <w:rFonts w:ascii="Times New Roman" w:hAnsi="Times New Roman" w:cs="Times New Roman"/>
          <w:spacing w:val="-4"/>
          <w:sz w:val="28"/>
          <w:szCs w:val="28"/>
        </w:rPr>
        <w:t>16</w:t>
      </w:r>
      <w:r w:rsidRPr="0027119A">
        <w:rPr>
          <w:rFonts w:ascii="Times New Roman" w:hAnsi="Times New Roman" w:cs="Times New Roman"/>
          <w:spacing w:val="-4"/>
          <w:sz w:val="28"/>
          <w:szCs w:val="28"/>
        </w:rPr>
        <w:t>  </w:t>
      </w:r>
      <w:r w:rsidR="007A6947" w:rsidRPr="0027119A">
        <w:rPr>
          <w:rFonts w:ascii="Times New Roman" w:hAnsi="Times New Roman"/>
          <w:spacing w:val="-4"/>
          <w:sz w:val="28"/>
        </w:rPr>
        <w:t>Состав и структура каждой из</w:t>
      </w:r>
      <w:r w:rsidR="007A6947" w:rsidRPr="0027119A">
        <w:rPr>
          <w:rFonts w:ascii="Times New Roman" w:hAnsi="Times New Roman" w:cs="Times New Roman"/>
          <w:bCs/>
          <w:spacing w:val="-4"/>
          <w:sz w:val="28"/>
          <w:szCs w:val="28"/>
        </w:rPr>
        <w:t>Э/Э/ПЭ</w:t>
      </w:r>
      <w:r w:rsidR="007A6947" w:rsidRPr="0027119A">
        <w:rPr>
          <w:rFonts w:ascii="Times New Roman" w:hAnsi="Times New Roman"/>
          <w:spacing w:val="-4"/>
          <w:sz w:val="28"/>
        </w:rPr>
        <w:t xml:space="preserve"> СБЗС-систем и каждого средства снижения риска </w:t>
      </w:r>
      <w:r w:rsidR="007A6947" w:rsidRPr="0027119A">
        <w:rPr>
          <w:rFonts w:ascii="Times New Roman" w:hAnsi="Times New Roman" w:cs="Times New Roman"/>
          <w:bCs/>
          <w:spacing w:val="-4"/>
          <w:sz w:val="28"/>
          <w:szCs w:val="28"/>
        </w:rPr>
        <w:t>на основе других технологий определяются</w:t>
      </w:r>
      <w:r w:rsidR="007A6947" w:rsidRPr="0027119A">
        <w:rPr>
          <w:rFonts w:ascii="Times New Roman" w:hAnsi="Times New Roman"/>
          <w:spacing w:val="-4"/>
          <w:sz w:val="28"/>
        </w:rPr>
        <w:t xml:space="preserve"> проектировщиком на стадии </w:t>
      </w:r>
      <w:r w:rsidR="007A6947" w:rsidRPr="0027119A">
        <w:rPr>
          <w:rFonts w:ascii="Times New Roman" w:hAnsi="Times New Roman" w:cs="Times New Roman"/>
          <w:bCs/>
          <w:spacing w:val="-4"/>
          <w:sz w:val="28"/>
          <w:szCs w:val="28"/>
        </w:rPr>
        <w:t>подготовки проектной документации</w:t>
      </w:r>
      <w:r w:rsidR="007A6947" w:rsidRPr="0027119A">
        <w:rPr>
          <w:rFonts w:ascii="Times New Roman" w:hAnsi="Times New Roman"/>
          <w:spacing w:val="-4"/>
          <w:sz w:val="28"/>
        </w:rPr>
        <w:t xml:space="preserve"> в соответствии с требованиями задания на проектирование, СТУ с учетом местных условий на основании результатов анализа опасностей, рисков и общей оценки риска</w:t>
      </w:r>
      <w:r w:rsidR="007A6947" w:rsidRPr="0027119A">
        <w:rPr>
          <w:rFonts w:ascii="Times New Roman" w:hAnsi="Times New Roman" w:cs="Times New Roman"/>
          <w:bCs/>
          <w:spacing w:val="-4"/>
          <w:sz w:val="28"/>
          <w:szCs w:val="28"/>
        </w:rPr>
        <w:t>.</w:t>
      </w:r>
    </w:p>
    <w:p w:rsidR="003A0332" w:rsidRPr="0027119A" w:rsidRDefault="003A0332" w:rsidP="00832491">
      <w:pPr>
        <w:tabs>
          <w:tab w:val="left" w:pos="3240"/>
        </w:tabs>
        <w:spacing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b/>
          <w:bCs/>
          <w:spacing w:val="-4"/>
          <w:sz w:val="28"/>
          <w:szCs w:val="28"/>
        </w:rPr>
        <w:t>5.2.2  Управление функциональной безопасностью</w:t>
      </w:r>
    </w:p>
    <w:p w:rsidR="003A0332" w:rsidRPr="0027119A" w:rsidRDefault="003A0332" w:rsidP="00832491">
      <w:pPr>
        <w:spacing w:before="240" w:line="360" w:lineRule="auto"/>
        <w:ind w:firstLine="709"/>
        <w:jc w:val="both"/>
        <w:rPr>
          <w:rFonts w:ascii="Times New Roman" w:hAnsi="Times New Roman" w:cs="Times New Roman"/>
          <w:sz w:val="28"/>
          <w:szCs w:val="28"/>
        </w:rPr>
      </w:pPr>
      <w:r w:rsidRPr="0027119A">
        <w:rPr>
          <w:rFonts w:ascii="Times New Roman" w:hAnsi="Times New Roman" w:cs="Times New Roman"/>
          <w:spacing w:val="-4"/>
          <w:sz w:val="28"/>
          <w:szCs w:val="28"/>
        </w:rPr>
        <w:t>5.2.2.1  </w:t>
      </w:r>
      <w:r w:rsidR="005A7BFB" w:rsidRPr="0027119A">
        <w:rPr>
          <w:rFonts w:ascii="Times New Roman" w:hAnsi="Times New Roman"/>
          <w:spacing w:val="-4"/>
          <w:sz w:val="28"/>
        </w:rPr>
        <w:t xml:space="preserve">Управление и технические действия организаций (отделов, лиц), влияющих на стадиях </w:t>
      </w:r>
      <w:r w:rsidR="005A7BFB" w:rsidRPr="0027119A">
        <w:rPr>
          <w:rFonts w:ascii="Times New Roman" w:hAnsi="Times New Roman" w:cs="Times New Roman"/>
          <w:bCs/>
          <w:spacing w:val="-4"/>
          <w:sz w:val="28"/>
          <w:szCs w:val="28"/>
        </w:rPr>
        <w:t>жизненных циклов Э/Э/ПЭ</w:t>
      </w:r>
      <w:r w:rsidR="005A7BFB" w:rsidRPr="0027119A">
        <w:rPr>
          <w:rFonts w:ascii="Times New Roman" w:hAnsi="Times New Roman"/>
          <w:spacing w:val="-4"/>
          <w:sz w:val="28"/>
        </w:rPr>
        <w:t xml:space="preserve"> СБЗС-системи средств снижения риска на </w:t>
      </w:r>
      <w:r w:rsidR="005A7BFB" w:rsidRPr="0027119A">
        <w:rPr>
          <w:rFonts w:ascii="Times New Roman" w:hAnsi="Times New Roman" w:cs="Times New Roman"/>
          <w:bCs/>
          <w:spacing w:val="-4"/>
          <w:sz w:val="28"/>
          <w:szCs w:val="28"/>
        </w:rPr>
        <w:t xml:space="preserve">основе других технологий на </w:t>
      </w:r>
      <w:r w:rsidR="005A7BFB" w:rsidRPr="0027119A">
        <w:rPr>
          <w:rFonts w:ascii="Times New Roman" w:hAnsi="Times New Roman"/>
          <w:spacing w:val="-4"/>
          <w:sz w:val="28"/>
        </w:rPr>
        <w:t xml:space="preserve">безопасность объекта, должны быть направлены на достижение и поддержание требуемой полноты безопасности </w:t>
      </w:r>
      <w:r w:rsidR="005A7BFB" w:rsidRPr="0027119A">
        <w:rPr>
          <w:rFonts w:ascii="Times New Roman" w:hAnsi="Times New Roman" w:cs="Times New Roman"/>
          <w:sz w:val="28"/>
          <w:szCs w:val="28"/>
        </w:rPr>
        <w:t>в течение полного жизненного циклаэтих систем и средств</w:t>
      </w:r>
      <w:r w:rsidRPr="0027119A">
        <w:rPr>
          <w:rFonts w:ascii="Times New Roman" w:hAnsi="Times New Roman" w:cs="Times New Roman"/>
          <w:sz w:val="28"/>
          <w:szCs w:val="28"/>
        </w:rPr>
        <w:t>.</w:t>
      </w:r>
    </w:p>
    <w:p w:rsidR="003A0332" w:rsidRPr="0027119A" w:rsidRDefault="003A0332" w:rsidP="00832491">
      <w:pPr>
        <w:tabs>
          <w:tab w:val="left" w:pos="324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pacing w:val="-4"/>
          <w:sz w:val="28"/>
          <w:szCs w:val="28"/>
        </w:rPr>
        <w:lastRenderedPageBreak/>
        <w:t>5.2.2.2  </w:t>
      </w:r>
      <w:r w:rsidRPr="0027119A">
        <w:rPr>
          <w:rFonts w:ascii="Times New Roman" w:hAnsi="Times New Roman" w:cs="Times New Roman"/>
          <w:sz w:val="28"/>
          <w:szCs w:val="28"/>
        </w:rPr>
        <w:t xml:space="preserve">Организации (отделы, лица), несущие ответственность за одну или несколько стадий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СБЗС-систем, средств снижения риска</w:t>
      </w:r>
      <w:r w:rsidR="005A7BFB" w:rsidRPr="0027119A">
        <w:rPr>
          <w:rFonts w:ascii="Times New Roman" w:hAnsi="Times New Roman"/>
          <w:spacing w:val="-4"/>
          <w:sz w:val="28"/>
        </w:rPr>
        <w:t xml:space="preserve"> на </w:t>
      </w:r>
      <w:r w:rsidR="005A7BFB" w:rsidRPr="0027119A">
        <w:rPr>
          <w:rFonts w:ascii="Times New Roman" w:hAnsi="Times New Roman" w:cs="Times New Roman"/>
          <w:bCs/>
          <w:spacing w:val="-4"/>
          <w:sz w:val="28"/>
          <w:szCs w:val="28"/>
        </w:rPr>
        <w:t>основе других технологий</w:t>
      </w:r>
      <w:r w:rsidRPr="0027119A">
        <w:rPr>
          <w:rFonts w:ascii="Times New Roman" w:hAnsi="Times New Roman" w:cs="Times New Roman"/>
          <w:sz w:val="28"/>
          <w:szCs w:val="28"/>
        </w:rPr>
        <w:t xml:space="preserve">, их аппаратных средств или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должны определить все управленческие и технические действия, которые необходимы для достижения и поддержания СБЗС-системами </w:t>
      </w:r>
      <w:r w:rsidR="00B91E87" w:rsidRPr="0027119A">
        <w:rPr>
          <w:rFonts w:ascii="Times New Roman" w:hAnsi="Times New Roman" w:cs="Times New Roman"/>
          <w:sz w:val="28"/>
          <w:szCs w:val="28"/>
        </w:rPr>
        <w:t xml:space="preserve">средствами снижения риска </w:t>
      </w:r>
      <w:r w:rsidR="005A7BFB" w:rsidRPr="0027119A">
        <w:rPr>
          <w:rFonts w:ascii="Times New Roman" w:hAnsi="Times New Roman"/>
          <w:spacing w:val="-4"/>
          <w:sz w:val="28"/>
        </w:rPr>
        <w:t xml:space="preserve">на </w:t>
      </w:r>
      <w:r w:rsidR="005A7BFB" w:rsidRPr="0027119A">
        <w:rPr>
          <w:rFonts w:ascii="Times New Roman" w:hAnsi="Times New Roman" w:cs="Times New Roman"/>
          <w:bCs/>
          <w:spacing w:val="-4"/>
          <w:sz w:val="28"/>
          <w:szCs w:val="28"/>
        </w:rPr>
        <w:t xml:space="preserve">основе других технологий </w:t>
      </w:r>
      <w:r w:rsidRPr="0027119A">
        <w:rPr>
          <w:rFonts w:ascii="Times New Roman" w:hAnsi="Times New Roman" w:cs="Times New Roman"/>
          <w:sz w:val="28"/>
          <w:szCs w:val="28"/>
        </w:rPr>
        <w:t xml:space="preserve">требуемой функциональной безопасности, разработать планы мероприятий и осуществить </w:t>
      </w:r>
      <w:r w:rsidR="00B91E87" w:rsidRPr="0027119A">
        <w:rPr>
          <w:rFonts w:ascii="Times New Roman" w:hAnsi="Times New Roman" w:cs="Times New Roman"/>
          <w:sz w:val="28"/>
          <w:szCs w:val="28"/>
        </w:rPr>
        <w:t xml:space="preserve">мероприятия </w:t>
      </w:r>
      <w:r w:rsidRPr="0027119A">
        <w:rPr>
          <w:rFonts w:ascii="Times New Roman" w:hAnsi="Times New Roman" w:cs="Times New Roman"/>
          <w:sz w:val="28"/>
          <w:szCs w:val="28"/>
        </w:rPr>
        <w:t>в соответствии с требованиями 6.2 ГОСТ Р 53195.2.</w:t>
      </w:r>
    </w:p>
    <w:p w:rsidR="003A0332" w:rsidRPr="0027119A" w:rsidRDefault="003A0332" w:rsidP="00832491">
      <w:pPr>
        <w:tabs>
          <w:tab w:val="left" w:pos="3240"/>
        </w:tabs>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5.2.2.3  </w:t>
      </w:r>
      <w:r w:rsidRPr="0027119A">
        <w:rPr>
          <w:rFonts w:ascii="Times New Roman" w:hAnsi="Times New Roman" w:cs="Times New Roman"/>
          <w:sz w:val="28"/>
          <w:szCs w:val="28"/>
        </w:rPr>
        <w:t>Все лица, ответственные за действия по управлению функциональной безопасностью, должны быть информированы о возложенной на них ответственности.</w:t>
      </w:r>
    </w:p>
    <w:p w:rsidR="003A0332" w:rsidRPr="0027119A" w:rsidRDefault="003A0332" w:rsidP="00832491">
      <w:pPr>
        <w:tabs>
          <w:tab w:val="left" w:pos="3240"/>
        </w:tabs>
        <w:spacing w:after="240"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5.2.2.4  </w:t>
      </w:r>
      <w:r w:rsidRPr="0027119A">
        <w:rPr>
          <w:rFonts w:ascii="Times New Roman" w:hAnsi="Times New Roman" w:cs="Times New Roman"/>
          <w:sz w:val="28"/>
          <w:szCs w:val="28"/>
        </w:rPr>
        <w:t xml:space="preserve">Поставщики оборудования и услугдля организации, ответственной за одну и более стадий полного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 xml:space="preserve">СБЗС-системы (СБИС-системы), ее аппаратных средств или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 другого средства снижения риска</w:t>
      </w:r>
      <w:r w:rsidR="00F24CEE" w:rsidRPr="0027119A">
        <w:rPr>
          <w:rFonts w:ascii="Times New Roman" w:hAnsi="Times New Roman" w:cs="Times New Roman"/>
          <w:sz w:val="28"/>
          <w:szCs w:val="28"/>
        </w:rPr>
        <w:t>,</w:t>
      </w:r>
      <w:r w:rsidRPr="0027119A">
        <w:rPr>
          <w:rFonts w:ascii="Times New Roman" w:hAnsi="Times New Roman" w:cs="Times New Roman"/>
          <w:sz w:val="28"/>
          <w:szCs w:val="28"/>
        </w:rPr>
        <w:t xml:space="preserve"> должны поставлять оборудование и оказывать услуги в соответствии с требованиями этой организации, и должны действовать в соответствии с принятой ими системой менеджмента качества, не противоречащ</w:t>
      </w:r>
      <w:r w:rsidR="00B91E87" w:rsidRPr="0027119A">
        <w:rPr>
          <w:rFonts w:ascii="Times New Roman" w:hAnsi="Times New Roman" w:cs="Times New Roman"/>
          <w:sz w:val="28"/>
          <w:szCs w:val="28"/>
        </w:rPr>
        <w:t>ей</w:t>
      </w:r>
      <w:r w:rsidRPr="0027119A">
        <w:rPr>
          <w:rFonts w:ascii="Times New Roman" w:hAnsi="Times New Roman" w:cs="Times New Roman"/>
          <w:sz w:val="28"/>
          <w:szCs w:val="28"/>
        </w:rPr>
        <w:t xml:space="preserve"> требованиям ГОСТ Р ИСО 9000 и ГОСТ Р ИСО 9001.</w:t>
      </w:r>
    </w:p>
    <w:p w:rsidR="003A0332" w:rsidRPr="0027119A" w:rsidRDefault="003A0332" w:rsidP="00832491">
      <w:pPr>
        <w:tabs>
          <w:tab w:val="left" w:pos="3240"/>
        </w:tabs>
        <w:spacing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b/>
          <w:bCs/>
          <w:spacing w:val="-4"/>
          <w:sz w:val="28"/>
          <w:szCs w:val="28"/>
        </w:rPr>
        <w:t xml:space="preserve">5.2.3  Требования к </w:t>
      </w:r>
      <w:r w:rsidR="00405A0B" w:rsidRPr="0027119A">
        <w:rPr>
          <w:rFonts w:ascii="Times New Roman" w:hAnsi="Times New Roman" w:cs="Times New Roman"/>
          <w:b/>
          <w:spacing w:val="-4"/>
          <w:sz w:val="28"/>
          <w:szCs w:val="28"/>
        </w:rPr>
        <w:t>жизненн</w:t>
      </w:r>
      <w:r w:rsidR="005A7BFB" w:rsidRPr="0027119A">
        <w:rPr>
          <w:rFonts w:ascii="Times New Roman" w:hAnsi="Times New Roman" w:cs="Times New Roman"/>
          <w:b/>
          <w:spacing w:val="-4"/>
          <w:sz w:val="28"/>
          <w:szCs w:val="28"/>
        </w:rPr>
        <w:t>ым</w:t>
      </w:r>
      <w:r w:rsidR="00405A0B" w:rsidRPr="0027119A">
        <w:rPr>
          <w:rFonts w:ascii="Times New Roman" w:hAnsi="Times New Roman" w:cs="Times New Roman"/>
          <w:b/>
          <w:spacing w:val="-4"/>
          <w:sz w:val="28"/>
          <w:szCs w:val="28"/>
        </w:rPr>
        <w:t xml:space="preserve"> цикл</w:t>
      </w:r>
      <w:r w:rsidR="005A7BFB" w:rsidRPr="0027119A">
        <w:rPr>
          <w:rFonts w:ascii="Times New Roman" w:hAnsi="Times New Roman" w:cs="Times New Roman"/>
          <w:b/>
          <w:spacing w:val="-4"/>
          <w:sz w:val="28"/>
          <w:szCs w:val="28"/>
        </w:rPr>
        <w:t>ам</w:t>
      </w:r>
      <w:r w:rsidRPr="0027119A">
        <w:rPr>
          <w:rFonts w:ascii="Times New Roman" w:hAnsi="Times New Roman" w:cs="Times New Roman"/>
          <w:b/>
          <w:bCs/>
          <w:spacing w:val="-4"/>
          <w:sz w:val="28"/>
          <w:szCs w:val="28"/>
        </w:rPr>
        <w:t>систем</w:t>
      </w:r>
      <w:r w:rsidR="00B91E87" w:rsidRPr="0027119A">
        <w:rPr>
          <w:rFonts w:ascii="Times New Roman" w:hAnsi="Times New Roman" w:cs="Times New Roman"/>
          <w:b/>
          <w:bCs/>
          <w:spacing w:val="-4"/>
          <w:sz w:val="28"/>
          <w:szCs w:val="28"/>
        </w:rPr>
        <w:t xml:space="preserve"> и средств безопасности</w:t>
      </w:r>
    </w:p>
    <w:p w:rsidR="003A0332" w:rsidRPr="0027119A" w:rsidRDefault="003A0332" w:rsidP="00832491">
      <w:pPr>
        <w:tabs>
          <w:tab w:val="left" w:pos="3240"/>
        </w:tabs>
        <w:spacing w:before="240"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5.2.3.1  </w:t>
      </w:r>
      <w:r w:rsidR="00F422EB" w:rsidRPr="0027119A">
        <w:rPr>
          <w:rFonts w:ascii="Times New Roman" w:hAnsi="Times New Roman" w:cs="Times New Roman"/>
          <w:spacing w:val="-4"/>
          <w:sz w:val="28"/>
          <w:szCs w:val="28"/>
        </w:rPr>
        <w:t xml:space="preserve">ЖЦ </w:t>
      </w:r>
      <w:r w:rsidR="005A7BFB" w:rsidRPr="0027119A">
        <w:rPr>
          <w:rFonts w:ascii="Times New Roman" w:hAnsi="Times New Roman" w:cs="Times New Roman"/>
          <w:bCs/>
          <w:spacing w:val="-4"/>
          <w:sz w:val="28"/>
          <w:szCs w:val="28"/>
        </w:rPr>
        <w:t>Э/Э/ПЭ</w:t>
      </w:r>
      <w:r w:rsidR="005A7BFB" w:rsidRPr="0027119A">
        <w:rPr>
          <w:rFonts w:ascii="Times New Roman" w:hAnsi="Times New Roman"/>
          <w:spacing w:val="-4"/>
          <w:sz w:val="28"/>
        </w:rPr>
        <w:t xml:space="preserve"> СБЗС-системы, средства снижения риска </w:t>
      </w:r>
      <w:r w:rsidR="005A7BFB" w:rsidRPr="0027119A">
        <w:rPr>
          <w:rFonts w:ascii="Times New Roman" w:hAnsi="Times New Roman" w:cs="Times New Roman"/>
          <w:bCs/>
          <w:spacing w:val="-4"/>
          <w:sz w:val="28"/>
          <w:szCs w:val="28"/>
        </w:rPr>
        <w:t xml:space="preserve">на основе других технологий, комплексной системы безопасности  </w:t>
      </w:r>
      <w:r w:rsidR="005A7BFB" w:rsidRPr="0027119A">
        <w:rPr>
          <w:rFonts w:ascii="Times New Roman" w:hAnsi="Times New Roman"/>
          <w:spacing w:val="-4"/>
          <w:sz w:val="28"/>
        </w:rPr>
        <w:t>или самого здания (сооружения) в рамках настоящего стандарта рассматривается как процесс, который</w:t>
      </w:r>
      <w:r w:rsidR="005A7BFB" w:rsidRPr="0027119A">
        <w:rPr>
          <w:rFonts w:ascii="Times New Roman" w:hAnsi="Times New Roman" w:cs="Times New Roman"/>
          <w:bCs/>
          <w:spacing w:val="-4"/>
          <w:sz w:val="28"/>
          <w:szCs w:val="28"/>
        </w:rPr>
        <w:t xml:space="preserve"> (и </w:t>
      </w:r>
      <w:r w:rsidR="005A7BFB" w:rsidRPr="0027119A">
        <w:rPr>
          <w:rFonts w:ascii="Times New Roman" w:hAnsi="Times New Roman"/>
          <w:spacing w:val="-4"/>
          <w:sz w:val="28"/>
        </w:rPr>
        <w:t>каждая стадия или этап которого) характеризуется входом (что имеется на входе), функционалом процесса (выполняемые действия) и выходом (результатом процесса)</w:t>
      </w:r>
      <w:r w:rsidRPr="0027119A">
        <w:rPr>
          <w:rFonts w:ascii="Times New Roman" w:hAnsi="Times New Roman" w:cs="Times New Roman"/>
          <w:spacing w:val="-4"/>
          <w:sz w:val="28"/>
          <w:szCs w:val="28"/>
        </w:rPr>
        <w:t>.</w:t>
      </w:r>
    </w:p>
    <w:p w:rsidR="003A0332" w:rsidRPr="0027119A" w:rsidRDefault="003A0332" w:rsidP="004770A9">
      <w:pPr>
        <w:tabs>
          <w:tab w:val="left" w:pos="3240"/>
        </w:tabs>
        <w:spacing w:line="360" w:lineRule="auto"/>
        <w:ind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lastRenderedPageBreak/>
        <w:t xml:space="preserve">5.2.3.2  Для обеспечения достижения и поддержания требуемой функциональной безопасности </w:t>
      </w:r>
      <w:r w:rsidR="005A7BFB" w:rsidRPr="0027119A">
        <w:rPr>
          <w:rFonts w:ascii="Times New Roman" w:hAnsi="Times New Roman" w:cs="Times New Roman"/>
          <w:bCs/>
          <w:spacing w:val="-4"/>
          <w:sz w:val="28"/>
          <w:szCs w:val="28"/>
        </w:rPr>
        <w:t xml:space="preserve">Э/Э/ПЭ </w:t>
      </w:r>
      <w:r w:rsidR="005A7BFB" w:rsidRPr="0027119A">
        <w:rPr>
          <w:rFonts w:ascii="Times New Roman" w:hAnsi="Times New Roman"/>
          <w:spacing w:val="-4"/>
          <w:sz w:val="28"/>
        </w:rPr>
        <w:t xml:space="preserve">СБЗС-систем, средств снижения риска </w:t>
      </w:r>
      <w:r w:rsidR="005A7BFB" w:rsidRPr="0027119A">
        <w:rPr>
          <w:rFonts w:ascii="Times New Roman" w:hAnsi="Times New Roman" w:cs="Times New Roman"/>
          <w:bCs/>
          <w:spacing w:val="-4"/>
          <w:sz w:val="28"/>
          <w:szCs w:val="28"/>
        </w:rPr>
        <w:t xml:space="preserve">на основе других технологий </w:t>
      </w:r>
      <w:r w:rsidRPr="0027119A">
        <w:rPr>
          <w:rFonts w:ascii="Times New Roman" w:hAnsi="Times New Roman" w:cs="Times New Roman"/>
          <w:spacing w:val="-4"/>
          <w:sz w:val="28"/>
          <w:szCs w:val="28"/>
        </w:rPr>
        <w:t xml:space="preserve">и возможности оценки соответствия предъявляемым требованиям на любой стадии их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pacing w:val="-4"/>
          <w:sz w:val="28"/>
          <w:szCs w:val="28"/>
        </w:rPr>
        <w:t xml:space="preserve">в качестве базовой технической структуры полного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pacing w:val="-4"/>
          <w:sz w:val="28"/>
          <w:szCs w:val="28"/>
        </w:rPr>
        <w:t>этих систем должна быть использована структура, приведенная на рисунке</w:t>
      </w:r>
      <w:r w:rsidR="00BB77FD" w:rsidRPr="0027119A">
        <w:rPr>
          <w:rFonts w:ascii="Times New Roman" w:hAnsi="Times New Roman" w:cs="Times New Roman"/>
          <w:spacing w:val="-4"/>
          <w:sz w:val="28"/>
          <w:szCs w:val="28"/>
        </w:rPr>
        <w:t> </w:t>
      </w:r>
      <w:r w:rsidRPr="0027119A">
        <w:rPr>
          <w:rFonts w:ascii="Times New Roman" w:hAnsi="Times New Roman" w:cs="Times New Roman"/>
          <w:spacing w:val="-4"/>
          <w:sz w:val="28"/>
          <w:szCs w:val="28"/>
        </w:rPr>
        <w:t xml:space="preserve">5 (правая часть) и в приложении </w:t>
      </w:r>
      <w:r w:rsidR="0063165A" w:rsidRPr="0027119A">
        <w:rPr>
          <w:rFonts w:ascii="Times New Roman" w:hAnsi="Times New Roman" w:cs="Times New Roman"/>
          <w:spacing w:val="-4"/>
          <w:sz w:val="28"/>
          <w:szCs w:val="28"/>
        </w:rPr>
        <w:t>И</w:t>
      </w:r>
      <w:r w:rsidRPr="0027119A">
        <w:rPr>
          <w:rFonts w:ascii="Times New Roman" w:hAnsi="Times New Roman" w:cs="Times New Roman"/>
          <w:spacing w:val="-4"/>
          <w:sz w:val="28"/>
          <w:szCs w:val="28"/>
        </w:rPr>
        <w:t xml:space="preserve">. </w:t>
      </w:r>
    </w:p>
    <w:p w:rsidR="003A0332" w:rsidRPr="0027119A" w:rsidRDefault="003A0332" w:rsidP="004770A9">
      <w:pPr>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w:t>
      </w:r>
      <w:r w:rsidRPr="0027119A">
        <w:rPr>
          <w:rFonts w:ascii="Times New Roman" w:hAnsi="Times New Roman" w:cs="Times New Roman"/>
          <w:spacing w:val="20"/>
          <w:sz w:val="24"/>
          <w:szCs w:val="24"/>
        </w:rPr>
        <w:t>я:</w:t>
      </w:r>
    </w:p>
    <w:p w:rsidR="003A0332" w:rsidRPr="0027119A" w:rsidRDefault="003A0332" w:rsidP="004770A9">
      <w:pPr>
        <w:tabs>
          <w:tab w:val="left" w:pos="3240"/>
        </w:tabs>
        <w:spacing w:line="360" w:lineRule="auto"/>
        <w:ind w:firstLine="700"/>
        <w:jc w:val="both"/>
        <w:rPr>
          <w:rFonts w:ascii="Times New Roman" w:hAnsi="Times New Roman" w:cs="Times New Roman"/>
          <w:spacing w:val="-4"/>
          <w:sz w:val="24"/>
          <w:szCs w:val="24"/>
        </w:rPr>
      </w:pPr>
      <w:r w:rsidRPr="0027119A">
        <w:rPr>
          <w:rFonts w:ascii="Times New Roman" w:hAnsi="Times New Roman" w:cs="Times New Roman"/>
          <w:spacing w:val="-4"/>
          <w:sz w:val="24"/>
          <w:szCs w:val="24"/>
        </w:rPr>
        <w:t>1</w:t>
      </w:r>
      <w:r w:rsidR="00D17D6F" w:rsidRPr="0027119A">
        <w:rPr>
          <w:rFonts w:ascii="Times New Roman" w:hAnsi="Times New Roman" w:cs="Times New Roman"/>
          <w:spacing w:val="-4"/>
          <w:sz w:val="24"/>
          <w:szCs w:val="24"/>
        </w:rPr>
        <w:t>  </w:t>
      </w:r>
      <w:r w:rsidRPr="0027119A">
        <w:rPr>
          <w:rFonts w:ascii="Times New Roman" w:hAnsi="Times New Roman" w:cs="Times New Roman"/>
          <w:spacing w:val="-4"/>
          <w:sz w:val="24"/>
          <w:szCs w:val="24"/>
        </w:rPr>
        <w:t>На рисунке</w:t>
      </w:r>
      <w:r w:rsidR="00BB77FD" w:rsidRPr="0027119A">
        <w:rPr>
          <w:rFonts w:ascii="Times New Roman" w:hAnsi="Times New Roman" w:cs="Times New Roman"/>
          <w:spacing w:val="-4"/>
          <w:sz w:val="24"/>
          <w:szCs w:val="24"/>
        </w:rPr>
        <w:t> </w:t>
      </w:r>
      <w:r w:rsidR="00066B07" w:rsidRPr="0027119A">
        <w:rPr>
          <w:rFonts w:ascii="Times New Roman" w:hAnsi="Times New Roman" w:cs="Times New Roman"/>
          <w:spacing w:val="-4"/>
          <w:sz w:val="24"/>
          <w:szCs w:val="24"/>
        </w:rPr>
        <w:t>5</w:t>
      </w:r>
      <w:r w:rsidRPr="0027119A">
        <w:rPr>
          <w:rFonts w:ascii="Times New Roman" w:hAnsi="Times New Roman" w:cs="Times New Roman"/>
          <w:spacing w:val="-4"/>
          <w:sz w:val="24"/>
          <w:szCs w:val="24"/>
        </w:rPr>
        <w:t xml:space="preserve"> и в таблице приложения </w:t>
      </w:r>
      <w:r w:rsidR="0063165A" w:rsidRPr="0027119A">
        <w:rPr>
          <w:rFonts w:ascii="Times New Roman" w:hAnsi="Times New Roman" w:cs="Times New Roman"/>
          <w:spacing w:val="-4"/>
          <w:sz w:val="24"/>
          <w:szCs w:val="24"/>
        </w:rPr>
        <w:t>И</w:t>
      </w:r>
      <w:r w:rsidRPr="0027119A">
        <w:rPr>
          <w:rFonts w:ascii="Times New Roman" w:hAnsi="Times New Roman" w:cs="Times New Roman"/>
          <w:spacing w:val="-4"/>
          <w:sz w:val="24"/>
          <w:szCs w:val="24"/>
        </w:rPr>
        <w:t xml:space="preserve"> структура полного </w:t>
      </w:r>
      <w:r w:rsidR="00F422EB" w:rsidRPr="0027119A">
        <w:rPr>
          <w:rFonts w:ascii="Times New Roman" w:hAnsi="Times New Roman" w:cs="Times New Roman"/>
          <w:spacing w:val="-4"/>
          <w:sz w:val="24"/>
          <w:szCs w:val="24"/>
        </w:rPr>
        <w:t>ЖЦ</w:t>
      </w:r>
      <w:r w:rsidRPr="0027119A">
        <w:rPr>
          <w:rFonts w:ascii="Times New Roman" w:hAnsi="Times New Roman" w:cs="Times New Roman"/>
          <w:spacing w:val="-4"/>
          <w:sz w:val="24"/>
          <w:szCs w:val="24"/>
        </w:rPr>
        <w:t xml:space="preserve"> СБЗС-систем и других средств снижения риска совмещена со структурой полного </w:t>
      </w:r>
      <w:r w:rsidR="00F422EB" w:rsidRPr="0027119A">
        <w:rPr>
          <w:rFonts w:ascii="Times New Roman" w:hAnsi="Times New Roman" w:cs="Times New Roman"/>
          <w:spacing w:val="-4"/>
          <w:sz w:val="24"/>
          <w:szCs w:val="28"/>
        </w:rPr>
        <w:t>ЖЦ</w:t>
      </w:r>
      <w:r w:rsidRPr="0027119A">
        <w:rPr>
          <w:rFonts w:ascii="Times New Roman" w:hAnsi="Times New Roman" w:cs="Times New Roman"/>
          <w:spacing w:val="-4"/>
          <w:sz w:val="24"/>
          <w:szCs w:val="24"/>
        </w:rPr>
        <w:t xml:space="preserve">высотного здания (сооружения).  </w:t>
      </w:r>
    </w:p>
    <w:p w:rsidR="003A0332" w:rsidRPr="0027119A" w:rsidRDefault="003A0332" w:rsidP="00BB77FD">
      <w:pPr>
        <w:tabs>
          <w:tab w:val="left" w:pos="3240"/>
        </w:tabs>
        <w:spacing w:line="360" w:lineRule="auto"/>
        <w:ind w:firstLine="700"/>
        <w:jc w:val="both"/>
        <w:rPr>
          <w:rFonts w:ascii="Times New Roman" w:hAnsi="Times New Roman" w:cs="Times New Roman"/>
          <w:spacing w:val="-4"/>
          <w:sz w:val="24"/>
          <w:szCs w:val="24"/>
        </w:rPr>
      </w:pPr>
      <w:r w:rsidRPr="0027119A">
        <w:rPr>
          <w:rFonts w:ascii="Times New Roman" w:hAnsi="Times New Roman" w:cs="Times New Roman"/>
          <w:spacing w:val="-4"/>
          <w:sz w:val="24"/>
          <w:szCs w:val="24"/>
        </w:rPr>
        <w:t>2</w:t>
      </w:r>
      <w:r w:rsidR="00D17D6F" w:rsidRPr="0027119A">
        <w:rPr>
          <w:rFonts w:ascii="Times New Roman" w:hAnsi="Times New Roman" w:cs="Times New Roman"/>
          <w:spacing w:val="-4"/>
          <w:sz w:val="24"/>
          <w:szCs w:val="24"/>
        </w:rPr>
        <w:t>  </w:t>
      </w:r>
      <w:r w:rsidRPr="0027119A">
        <w:rPr>
          <w:rFonts w:ascii="Times New Roman" w:hAnsi="Times New Roman" w:cs="Times New Roman"/>
          <w:sz w:val="24"/>
          <w:szCs w:val="24"/>
        </w:rPr>
        <w:t xml:space="preserve">В течение одного </w:t>
      </w:r>
      <w:r w:rsidR="00F422EB" w:rsidRPr="0027119A">
        <w:rPr>
          <w:rFonts w:ascii="Times New Roman" w:hAnsi="Times New Roman" w:cs="Times New Roman"/>
          <w:spacing w:val="-4"/>
          <w:sz w:val="24"/>
          <w:szCs w:val="24"/>
        </w:rPr>
        <w:t>ЖЦ</w:t>
      </w:r>
      <w:r w:rsidRPr="0027119A">
        <w:rPr>
          <w:rFonts w:ascii="Times New Roman" w:hAnsi="Times New Roman" w:cs="Times New Roman"/>
          <w:sz w:val="24"/>
          <w:szCs w:val="24"/>
        </w:rPr>
        <w:t xml:space="preserve">объекта может пройти несколько </w:t>
      </w:r>
      <w:r w:rsidR="00F422EB" w:rsidRPr="0027119A">
        <w:rPr>
          <w:rFonts w:ascii="Times New Roman" w:hAnsi="Times New Roman" w:cs="Times New Roman"/>
          <w:spacing w:val="-4"/>
          <w:sz w:val="24"/>
          <w:szCs w:val="28"/>
        </w:rPr>
        <w:t>ЖЦ</w:t>
      </w:r>
      <w:r w:rsidRPr="0027119A">
        <w:rPr>
          <w:rFonts w:ascii="Times New Roman" w:hAnsi="Times New Roman" w:cs="Times New Roman"/>
          <w:sz w:val="24"/>
          <w:szCs w:val="24"/>
        </w:rPr>
        <w:t>СБЗС-систем и других средств снижения риска.</w:t>
      </w:r>
    </w:p>
    <w:p w:rsidR="003A0332" w:rsidRPr="0027119A" w:rsidRDefault="003A0332" w:rsidP="004770A9">
      <w:pPr>
        <w:spacing w:line="360" w:lineRule="auto"/>
        <w:ind w:firstLine="539"/>
        <w:jc w:val="both"/>
        <w:rPr>
          <w:rFonts w:ascii="Times New Roman" w:hAnsi="Times New Roman" w:cs="Times New Roman"/>
          <w:sz w:val="28"/>
          <w:szCs w:val="28"/>
        </w:rPr>
      </w:pPr>
      <w:r w:rsidRPr="0027119A">
        <w:rPr>
          <w:rFonts w:ascii="Times New Roman" w:hAnsi="Times New Roman" w:cs="Times New Roman"/>
          <w:spacing w:val="-4"/>
          <w:sz w:val="28"/>
          <w:szCs w:val="28"/>
        </w:rPr>
        <w:t>5.2.3.3  С</w:t>
      </w:r>
      <w:r w:rsidRPr="0027119A">
        <w:rPr>
          <w:rFonts w:ascii="Times New Roman" w:hAnsi="Times New Roman" w:cs="Times New Roman"/>
          <w:sz w:val="28"/>
          <w:szCs w:val="28"/>
        </w:rPr>
        <w:t xml:space="preserve">труктура полного </w:t>
      </w:r>
      <w:r w:rsidR="00F422EB" w:rsidRPr="0027119A">
        <w:rPr>
          <w:rFonts w:ascii="Times New Roman" w:hAnsi="Times New Roman" w:cs="Times New Roman"/>
          <w:spacing w:val="-4"/>
          <w:sz w:val="28"/>
          <w:szCs w:val="28"/>
        </w:rPr>
        <w:t>ЖЦ</w:t>
      </w:r>
      <w:r w:rsidR="005A7BFB" w:rsidRPr="0027119A">
        <w:rPr>
          <w:rFonts w:ascii="Times New Roman" w:hAnsi="Times New Roman" w:cs="Times New Roman"/>
          <w:spacing w:val="-4"/>
          <w:sz w:val="28"/>
          <w:szCs w:val="28"/>
        </w:rPr>
        <w:t xml:space="preserve"> Э</w:t>
      </w:r>
      <w:r w:rsidR="005A7BFB" w:rsidRPr="0027119A">
        <w:rPr>
          <w:rFonts w:ascii="Times New Roman" w:hAnsi="Times New Roman" w:cs="Times New Roman"/>
          <w:sz w:val="28"/>
          <w:szCs w:val="28"/>
        </w:rPr>
        <w:t>/Э/ПЭ</w:t>
      </w:r>
      <w:r w:rsidRPr="0027119A">
        <w:rPr>
          <w:rFonts w:ascii="Times New Roman" w:hAnsi="Times New Roman" w:cs="Times New Roman"/>
          <w:sz w:val="28"/>
          <w:szCs w:val="28"/>
        </w:rPr>
        <w:t xml:space="preserve">СБЗС-систем и средств снижения риска </w:t>
      </w:r>
      <w:r w:rsidR="005A7BFB" w:rsidRPr="0027119A">
        <w:rPr>
          <w:rFonts w:ascii="Times New Roman" w:hAnsi="Times New Roman" w:cs="Times New Roman"/>
          <w:bCs/>
          <w:spacing w:val="-4"/>
          <w:sz w:val="28"/>
          <w:szCs w:val="28"/>
        </w:rPr>
        <w:t>на основе других технологий</w:t>
      </w:r>
      <w:r w:rsidRPr="0027119A">
        <w:rPr>
          <w:rFonts w:ascii="Times New Roman" w:hAnsi="Times New Roman" w:cs="Times New Roman"/>
          <w:sz w:val="28"/>
          <w:szCs w:val="28"/>
        </w:rPr>
        <w:t xml:space="preserve">для конкретного объекта может быть дополнена, сокращена или изменена при условии обоснования новой структуры и обеспечения достижения целей, установленных настоящим стандартом.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pacing w:val="-4"/>
          <w:sz w:val="28"/>
          <w:szCs w:val="28"/>
        </w:rPr>
        <w:t>5.2.3.4  </w:t>
      </w:r>
      <w:r w:rsidRPr="0027119A">
        <w:rPr>
          <w:rFonts w:ascii="Times New Roman" w:hAnsi="Times New Roman" w:cs="Times New Roman"/>
          <w:sz w:val="28"/>
          <w:szCs w:val="28"/>
        </w:rPr>
        <w:t xml:space="preserve">Действия, относящиеся к верификации, управлению и оценке функциональной безопасности, относятся ко всем стадиям и этапам </w:t>
      </w:r>
      <w:r w:rsidR="00F422EB" w:rsidRPr="0027119A">
        <w:rPr>
          <w:rFonts w:ascii="Times New Roman" w:hAnsi="Times New Roman" w:cs="Times New Roman"/>
          <w:spacing w:val="-4"/>
          <w:sz w:val="28"/>
          <w:szCs w:val="28"/>
        </w:rPr>
        <w:t xml:space="preserve">ЖЦ </w:t>
      </w:r>
      <w:r w:rsidR="005A7BFB" w:rsidRPr="0027119A">
        <w:rPr>
          <w:rFonts w:ascii="Times New Roman" w:hAnsi="Times New Roman" w:cs="Times New Roman"/>
          <w:spacing w:val="-4"/>
          <w:sz w:val="28"/>
          <w:szCs w:val="28"/>
        </w:rPr>
        <w:t>Э</w:t>
      </w:r>
      <w:r w:rsidR="005A7BFB" w:rsidRPr="0027119A">
        <w:rPr>
          <w:rFonts w:ascii="Times New Roman" w:hAnsi="Times New Roman" w:cs="Times New Roman"/>
          <w:sz w:val="28"/>
          <w:szCs w:val="28"/>
        </w:rPr>
        <w:t>/Э/ПЭ</w:t>
      </w:r>
      <w:r w:rsidRPr="0027119A">
        <w:rPr>
          <w:rFonts w:ascii="Times New Roman" w:hAnsi="Times New Roman" w:cs="Times New Roman"/>
          <w:sz w:val="28"/>
          <w:szCs w:val="28"/>
        </w:rPr>
        <w:t>СБЗС-систем и средств снижения риска</w:t>
      </w:r>
      <w:r w:rsidR="005A7BFB"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xml:space="preserve">,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 xml:space="preserve">их аппаратных средств и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Они должны быть выполнены, </w:t>
      </w:r>
      <w:r w:rsidR="00BB77FD" w:rsidRPr="0027119A">
        <w:rPr>
          <w:rFonts w:ascii="Times New Roman" w:hAnsi="Times New Roman" w:cs="Times New Roman"/>
          <w:sz w:val="28"/>
          <w:szCs w:val="28"/>
        </w:rPr>
        <w:t>а</w:t>
      </w:r>
      <w:r w:rsidRPr="0027119A">
        <w:rPr>
          <w:rFonts w:ascii="Times New Roman" w:hAnsi="Times New Roman" w:cs="Times New Roman"/>
          <w:sz w:val="28"/>
          <w:szCs w:val="28"/>
        </w:rPr>
        <w:t xml:space="preserve"> результаты действий – документированы.</w:t>
      </w:r>
    </w:p>
    <w:p w:rsidR="003A0332" w:rsidRPr="0027119A" w:rsidRDefault="001D1F4E" w:rsidP="003A0632">
      <w:pPr>
        <w:spacing w:line="360" w:lineRule="auto"/>
        <w:ind w:firstLine="709"/>
        <w:jc w:val="both"/>
        <w:rPr>
          <w:rFonts w:cs="Times New Roman"/>
        </w:rPr>
      </w:pPr>
      <w:r w:rsidRPr="0027119A">
        <w:rPr>
          <w:rFonts w:cs="Times New Roman"/>
          <w:noProof/>
        </w:rPr>
        <w:lastRenderedPageBreak/>
        <w:drawing>
          <wp:inline distT="0" distB="0" distL="0" distR="0">
            <wp:extent cx="5099685" cy="7569642"/>
            <wp:effectExtent l="19050" t="0" r="571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5103495" cy="7575297"/>
                    </a:xfrm>
                    <a:prstGeom prst="rect">
                      <a:avLst/>
                    </a:prstGeom>
                    <a:noFill/>
                    <a:ln w="9525">
                      <a:noFill/>
                      <a:miter lim="800000"/>
                      <a:headEnd/>
                      <a:tailEnd/>
                    </a:ln>
                  </pic:spPr>
                </pic:pic>
              </a:graphicData>
            </a:graphic>
          </wp:inline>
        </w:drawing>
      </w:r>
    </w:p>
    <w:p w:rsidR="003A0332" w:rsidRPr="0027119A" w:rsidRDefault="003A0332" w:rsidP="003A0632">
      <w:pPr>
        <w:spacing w:line="360" w:lineRule="auto"/>
        <w:ind w:firstLine="709"/>
        <w:rPr>
          <w:rFonts w:ascii="Times New Roman" w:hAnsi="Times New Roman" w:cs="Times New Roman"/>
          <w:spacing w:val="-4"/>
          <w:sz w:val="26"/>
          <w:szCs w:val="26"/>
        </w:rPr>
      </w:pPr>
      <w:r w:rsidRPr="0027119A">
        <w:rPr>
          <w:rFonts w:ascii="Times New Roman" w:hAnsi="Times New Roman" w:cs="Times New Roman"/>
          <w:spacing w:val="-4"/>
          <w:sz w:val="26"/>
          <w:szCs w:val="26"/>
        </w:rPr>
        <w:t>Рисунок</w:t>
      </w:r>
      <w:r w:rsidR="00BF43C4" w:rsidRPr="0027119A">
        <w:rPr>
          <w:rFonts w:ascii="Times New Roman" w:hAnsi="Times New Roman" w:cs="Times New Roman"/>
          <w:spacing w:val="-4"/>
          <w:sz w:val="26"/>
          <w:szCs w:val="26"/>
        </w:rPr>
        <w:t> </w:t>
      </w:r>
      <w:r w:rsidRPr="0027119A">
        <w:rPr>
          <w:rFonts w:ascii="Times New Roman" w:hAnsi="Times New Roman" w:cs="Times New Roman"/>
          <w:spacing w:val="-4"/>
          <w:sz w:val="26"/>
          <w:szCs w:val="26"/>
        </w:rPr>
        <w:t xml:space="preserve">5 – Базовая техническая модель </w:t>
      </w:r>
      <w:r w:rsidR="00F422EB" w:rsidRPr="0027119A">
        <w:rPr>
          <w:rFonts w:ascii="Times New Roman" w:hAnsi="Times New Roman" w:cs="Times New Roman"/>
          <w:spacing w:val="-4"/>
          <w:sz w:val="26"/>
          <w:szCs w:val="26"/>
        </w:rPr>
        <w:t>ЖЦ</w:t>
      </w:r>
      <w:r w:rsidRPr="0027119A">
        <w:rPr>
          <w:rFonts w:ascii="Times New Roman" w:hAnsi="Times New Roman" w:cs="Times New Roman"/>
          <w:spacing w:val="-4"/>
          <w:sz w:val="26"/>
          <w:szCs w:val="26"/>
        </w:rPr>
        <w:t xml:space="preserve">Э/Э/ПЭ СБЗС-систем и средств снижения риска </w:t>
      </w:r>
      <w:r w:rsidR="005A7BFB" w:rsidRPr="0027119A">
        <w:rPr>
          <w:rFonts w:ascii="Times New Roman" w:hAnsi="Times New Roman" w:cs="Times New Roman"/>
          <w:bCs/>
          <w:spacing w:val="-4"/>
          <w:sz w:val="26"/>
          <w:szCs w:val="26"/>
        </w:rPr>
        <w:t>на основе других технологий</w:t>
      </w:r>
      <w:r w:rsidRPr="0027119A">
        <w:rPr>
          <w:rFonts w:ascii="Times New Roman" w:hAnsi="Times New Roman" w:cs="Times New Roman"/>
          <w:spacing w:val="-4"/>
          <w:sz w:val="26"/>
          <w:szCs w:val="26"/>
        </w:rPr>
        <w:t xml:space="preserve">(справа) и </w:t>
      </w:r>
      <w:r w:rsidR="00F422EB" w:rsidRPr="0027119A">
        <w:rPr>
          <w:rFonts w:ascii="Times New Roman" w:hAnsi="Times New Roman" w:cs="Times New Roman"/>
          <w:spacing w:val="-4"/>
          <w:sz w:val="26"/>
          <w:szCs w:val="26"/>
        </w:rPr>
        <w:t>ЖЦ</w:t>
      </w:r>
      <w:r w:rsidRPr="0027119A">
        <w:rPr>
          <w:rFonts w:ascii="Times New Roman" w:hAnsi="Times New Roman" w:cs="Times New Roman"/>
          <w:spacing w:val="-4"/>
          <w:sz w:val="26"/>
          <w:szCs w:val="26"/>
        </w:rPr>
        <w:t xml:space="preserve"> высотного здания или сооружения (слева)</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pacing w:val="-4"/>
          <w:sz w:val="28"/>
          <w:szCs w:val="28"/>
        </w:rPr>
        <w:lastRenderedPageBreak/>
        <w:t xml:space="preserve">5.2.3.5  Каждая стадия полного </w:t>
      </w:r>
      <w:r w:rsidR="00F422EB" w:rsidRPr="0027119A">
        <w:rPr>
          <w:rFonts w:ascii="Times New Roman" w:hAnsi="Times New Roman" w:cs="Times New Roman"/>
          <w:spacing w:val="-4"/>
          <w:sz w:val="28"/>
          <w:szCs w:val="28"/>
        </w:rPr>
        <w:t>ЖЦ</w:t>
      </w:r>
      <w:r w:rsidR="005A7BFB" w:rsidRPr="0027119A">
        <w:rPr>
          <w:rFonts w:ascii="Times New Roman" w:hAnsi="Times New Roman" w:cs="Times New Roman"/>
          <w:bCs/>
          <w:spacing w:val="-4"/>
          <w:sz w:val="28"/>
          <w:szCs w:val="28"/>
        </w:rPr>
        <w:t xml:space="preserve">Э/Э/ПЭ </w:t>
      </w:r>
      <w:r w:rsidRPr="0027119A">
        <w:rPr>
          <w:rFonts w:ascii="Times New Roman" w:hAnsi="Times New Roman" w:cs="Times New Roman"/>
          <w:sz w:val="28"/>
          <w:szCs w:val="28"/>
        </w:rPr>
        <w:t>СБЗС-систем и средств снижения риска</w:t>
      </w:r>
      <w:r w:rsidR="005A7BFB"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xml:space="preserve"> должна быть разделена на элементарные этапы с указанием для каждого этапа входа, выполняемых действий, и выхода.</w:t>
      </w:r>
    </w:p>
    <w:p w:rsidR="003A0332" w:rsidRPr="0027119A" w:rsidRDefault="003A0332" w:rsidP="00832491">
      <w:pPr>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5.2.3.6  Процедуры и действия лиц на стадиях (этапах) </w:t>
      </w:r>
      <w:r w:rsidR="00F422EB" w:rsidRPr="0027119A">
        <w:rPr>
          <w:rFonts w:ascii="Times New Roman" w:hAnsi="Times New Roman" w:cs="Times New Roman"/>
          <w:spacing w:val="-4"/>
          <w:sz w:val="28"/>
          <w:szCs w:val="28"/>
        </w:rPr>
        <w:t>ЖЦ</w:t>
      </w:r>
      <w:r w:rsidR="00627F22" w:rsidRPr="0027119A">
        <w:rPr>
          <w:rFonts w:ascii="Times New Roman" w:hAnsi="Times New Roman" w:cs="Times New Roman"/>
          <w:bCs/>
          <w:spacing w:val="-4"/>
          <w:sz w:val="28"/>
          <w:szCs w:val="28"/>
        </w:rPr>
        <w:t xml:space="preserve">Э/Э/ПЭ </w:t>
      </w:r>
      <w:r w:rsidR="00627F22" w:rsidRPr="0027119A">
        <w:rPr>
          <w:rFonts w:ascii="Times New Roman" w:hAnsi="Times New Roman" w:cs="Times New Roman"/>
          <w:sz w:val="28"/>
          <w:szCs w:val="28"/>
        </w:rPr>
        <w:t>СБЗС-систем и средств снижения риска</w:t>
      </w:r>
      <w:r w:rsidR="00627F22"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pacing w:val="-4"/>
          <w:sz w:val="28"/>
          <w:szCs w:val="28"/>
        </w:rPr>
        <w:t>, влияющих на безопасность объекта, должны удовлетворять требованиям, установленным в 7.1 ГОСТ Р 53195.2.</w:t>
      </w:r>
    </w:p>
    <w:p w:rsidR="003A0332" w:rsidRPr="0027119A" w:rsidRDefault="003A0332" w:rsidP="00832491">
      <w:pPr>
        <w:spacing w:before="240" w:after="240" w:line="360" w:lineRule="auto"/>
        <w:ind w:firstLine="709"/>
        <w:jc w:val="both"/>
        <w:rPr>
          <w:rFonts w:ascii="Times New Roman" w:hAnsi="Times New Roman" w:cs="Times New Roman"/>
          <w:b/>
          <w:spacing w:val="-4"/>
          <w:sz w:val="28"/>
          <w:szCs w:val="28"/>
        </w:rPr>
      </w:pPr>
      <w:r w:rsidRPr="0027119A">
        <w:rPr>
          <w:rFonts w:ascii="Times New Roman" w:hAnsi="Times New Roman" w:cs="Times New Roman"/>
          <w:b/>
          <w:bCs/>
          <w:spacing w:val="-4"/>
          <w:sz w:val="28"/>
          <w:szCs w:val="28"/>
        </w:rPr>
        <w:t>5.2.4  </w:t>
      </w:r>
      <w:r w:rsidR="00B91E87" w:rsidRPr="0027119A">
        <w:rPr>
          <w:rFonts w:ascii="Times New Roman" w:hAnsi="Times New Roman" w:cs="Times New Roman"/>
          <w:b/>
          <w:bCs/>
          <w:spacing w:val="-4"/>
          <w:sz w:val="28"/>
          <w:szCs w:val="28"/>
        </w:rPr>
        <w:t>Предварительный анализ и разработка</w:t>
      </w:r>
      <w:r w:rsidR="00B91E87" w:rsidRPr="0027119A">
        <w:rPr>
          <w:rFonts w:ascii="Times New Roman" w:hAnsi="Times New Roman"/>
          <w:b/>
          <w:spacing w:val="-4"/>
          <w:sz w:val="28"/>
        </w:rPr>
        <w:t xml:space="preserve"> концепции</w:t>
      </w:r>
      <w:r w:rsidR="00B91E87" w:rsidRPr="0027119A">
        <w:rPr>
          <w:rFonts w:ascii="Times New Roman" w:hAnsi="Times New Roman" w:cs="Times New Roman"/>
          <w:b/>
          <w:bCs/>
          <w:spacing w:val="-4"/>
          <w:sz w:val="28"/>
          <w:szCs w:val="28"/>
        </w:rPr>
        <w:t>безопасности</w:t>
      </w:r>
      <w:r w:rsidR="00627F22" w:rsidRPr="0027119A">
        <w:rPr>
          <w:rFonts w:ascii="Times New Roman" w:hAnsi="Times New Roman" w:cs="Times New Roman"/>
          <w:bCs/>
          <w:spacing w:val="-4"/>
          <w:sz w:val="28"/>
          <w:szCs w:val="28"/>
        </w:rPr>
        <w:t>(см. блок 1 на рисунке 5)</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pacing w:val="-4"/>
          <w:sz w:val="28"/>
          <w:szCs w:val="28"/>
        </w:rPr>
        <w:t>5.2.4.1  </w:t>
      </w:r>
      <w:r w:rsidRPr="0027119A">
        <w:rPr>
          <w:rFonts w:ascii="Times New Roman" w:hAnsi="Times New Roman" w:cs="Times New Roman"/>
          <w:sz w:val="28"/>
          <w:szCs w:val="28"/>
        </w:rPr>
        <w:t>На стадии предварительного анализа опасностей и риска</w:t>
      </w:r>
      <w:r w:rsidR="00BB77FD" w:rsidRPr="0027119A">
        <w:rPr>
          <w:rFonts w:ascii="Times New Roman" w:hAnsi="Times New Roman" w:cs="Times New Roman"/>
          <w:sz w:val="28"/>
          <w:szCs w:val="28"/>
        </w:rPr>
        <w:t xml:space="preserve">, </w:t>
      </w:r>
      <w:r w:rsidRPr="0027119A">
        <w:rPr>
          <w:rFonts w:ascii="Times New Roman" w:hAnsi="Times New Roman" w:cs="Times New Roman"/>
          <w:sz w:val="28"/>
          <w:szCs w:val="28"/>
        </w:rPr>
        <w:t xml:space="preserve">разработки концепции безопасности должны быть рассмотрены и учтены: </w:t>
      </w:r>
    </w:p>
    <w:p w:rsidR="003A0332" w:rsidRPr="0027119A" w:rsidRDefault="003A0332" w:rsidP="002523AD">
      <w:pPr>
        <w:pStyle w:val="11"/>
        <w:numPr>
          <w:ilvl w:val="0"/>
          <w:numId w:val="9"/>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предварительные общие характеристики высотного здания (сооружения): предварительные генеральный план, объемно-планировочные и конструктивные решения, </w:t>
      </w:r>
      <w:r w:rsidR="00C455C4" w:rsidRPr="0027119A">
        <w:rPr>
          <w:rFonts w:ascii="Times New Roman" w:hAnsi="Times New Roman" w:cs="Times New Roman"/>
          <w:sz w:val="28"/>
          <w:szCs w:val="28"/>
        </w:rPr>
        <w:t>ИС</w:t>
      </w:r>
      <w:r w:rsidRPr="0027119A">
        <w:rPr>
          <w:rFonts w:ascii="Times New Roman" w:hAnsi="Times New Roman" w:cs="Times New Roman"/>
          <w:sz w:val="28"/>
          <w:szCs w:val="28"/>
        </w:rPr>
        <w:t xml:space="preserve"> и УО, предполагаемые для применения в конкретном здании или сооружении, их функции управления и физическое окружение;</w:t>
      </w:r>
    </w:p>
    <w:p w:rsidR="003A0332" w:rsidRPr="0027119A" w:rsidRDefault="003A0332" w:rsidP="002523AD">
      <w:pPr>
        <w:pStyle w:val="11"/>
        <w:numPr>
          <w:ilvl w:val="0"/>
          <w:numId w:val="9"/>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предварительная информация о вероятных источниках опасности природного, техногенного и антропогенного характера, опасных воздействиях, моделях нарушителей, с учетом местных условий.</w:t>
      </w:r>
    </w:p>
    <w:p w:rsidR="003A0332" w:rsidRPr="0027119A" w:rsidRDefault="003A0332" w:rsidP="002523AD">
      <w:pPr>
        <w:pStyle w:val="11"/>
        <w:numPr>
          <w:ilvl w:val="0"/>
          <w:numId w:val="9"/>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требования действующих технических регламентов, национальных стандартов и сводов правил по безопасности зданий и сооружений, общие требования к объемно-планировочным решениям, низковольтному оборудованию.</w:t>
      </w:r>
    </w:p>
    <w:p w:rsidR="00627F22" w:rsidRPr="0027119A" w:rsidRDefault="003A0332" w:rsidP="00050C66">
      <w:pPr>
        <w:spacing w:line="360" w:lineRule="auto"/>
        <w:ind w:firstLine="709"/>
        <w:jc w:val="both"/>
        <w:rPr>
          <w:rFonts w:ascii="Times New Roman" w:hAnsi="Times New Roman" w:cs="Times New Roman"/>
          <w:sz w:val="28"/>
          <w:szCs w:val="28"/>
        </w:rPr>
      </w:pPr>
      <w:r w:rsidRPr="0027119A">
        <w:rPr>
          <w:rFonts w:ascii="Times New Roman" w:hAnsi="Times New Roman" w:cs="Times New Roman"/>
          <w:spacing w:val="-4"/>
          <w:sz w:val="28"/>
          <w:szCs w:val="28"/>
        </w:rPr>
        <w:t>5.2.4.2  </w:t>
      </w:r>
      <w:r w:rsidRPr="0027119A">
        <w:rPr>
          <w:rFonts w:ascii="Times New Roman" w:hAnsi="Times New Roman" w:cs="Times New Roman"/>
          <w:sz w:val="28"/>
          <w:szCs w:val="28"/>
        </w:rPr>
        <w:t xml:space="preserve">На основании предварительного анализа по </w:t>
      </w:r>
      <w:r w:rsidRPr="0027119A">
        <w:rPr>
          <w:rFonts w:ascii="Times New Roman" w:hAnsi="Times New Roman" w:cs="Times New Roman"/>
          <w:spacing w:val="-4"/>
          <w:sz w:val="28"/>
          <w:szCs w:val="28"/>
        </w:rPr>
        <w:t>5.2.4.1</w:t>
      </w:r>
      <w:r w:rsidRPr="0027119A">
        <w:rPr>
          <w:rFonts w:ascii="Times New Roman" w:hAnsi="Times New Roman" w:cs="Times New Roman"/>
          <w:sz w:val="28"/>
          <w:szCs w:val="28"/>
        </w:rPr>
        <w:t>, должны быть сформулированы концептуальные требования и предложения по различным аспектам проектируемого объекта, в том числе</w:t>
      </w:r>
      <w:r w:rsidR="00627F22" w:rsidRPr="0027119A">
        <w:rPr>
          <w:rFonts w:ascii="Times New Roman" w:hAnsi="Times New Roman" w:cs="Times New Roman"/>
          <w:sz w:val="28"/>
          <w:szCs w:val="28"/>
        </w:rPr>
        <w:t>:</w:t>
      </w:r>
    </w:p>
    <w:p w:rsidR="003A0332" w:rsidRPr="0027119A" w:rsidRDefault="003A0332" w:rsidP="006250C6">
      <w:pPr>
        <w:pStyle w:val="aff"/>
        <w:numPr>
          <w:ilvl w:val="0"/>
          <w:numId w:val="121"/>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по генеральному плану:</w:t>
      </w:r>
    </w:p>
    <w:p w:rsidR="003A0332" w:rsidRPr="0027119A" w:rsidRDefault="003A0332" w:rsidP="006250C6">
      <w:pPr>
        <w:numPr>
          <w:ilvl w:val="1"/>
          <w:numId w:val="122"/>
        </w:numPr>
        <w:tabs>
          <w:tab w:val="left" w:pos="1134"/>
          <w:tab w:val="left" w:pos="1418"/>
        </w:tabs>
        <w:spacing w:line="360" w:lineRule="auto"/>
        <w:ind w:left="0" w:firstLine="993"/>
        <w:jc w:val="both"/>
        <w:rPr>
          <w:rFonts w:ascii="Times New Roman" w:hAnsi="Times New Roman" w:cs="Times New Roman"/>
          <w:sz w:val="28"/>
          <w:szCs w:val="28"/>
        </w:rPr>
      </w:pPr>
      <w:r w:rsidRPr="0027119A">
        <w:rPr>
          <w:rFonts w:ascii="Times New Roman" w:hAnsi="Times New Roman" w:cs="Times New Roman"/>
          <w:sz w:val="28"/>
          <w:szCs w:val="28"/>
        </w:rPr>
        <w:t>на прилегающей к высотному зданию (сооружению) территории должны быть предусмотрены места (площадки, проходы и т.п.) для беспрепятственного и безопасного рассредоточения эвакуирующихся людей, с учетом возможного заполнения территории подразделениями сил спасения с их техникой, а также возможной необходимой эвакуации людей из соседних зданий или сооружений;</w:t>
      </w:r>
    </w:p>
    <w:p w:rsidR="003A0332" w:rsidRPr="0027119A" w:rsidRDefault="004677C9" w:rsidP="006250C6">
      <w:pPr>
        <w:numPr>
          <w:ilvl w:val="1"/>
          <w:numId w:val="122"/>
        </w:numPr>
        <w:tabs>
          <w:tab w:val="num" w:pos="541"/>
          <w:tab w:val="left" w:pos="1134"/>
          <w:tab w:val="left" w:pos="1418"/>
        </w:tabs>
        <w:spacing w:line="360" w:lineRule="auto"/>
        <w:ind w:left="0" w:firstLine="993"/>
        <w:jc w:val="both"/>
        <w:rPr>
          <w:rFonts w:ascii="Times New Roman" w:hAnsi="Times New Roman" w:cs="Times New Roman"/>
          <w:sz w:val="28"/>
          <w:szCs w:val="28"/>
        </w:rPr>
      </w:pPr>
      <w:r w:rsidRPr="004677C9">
        <w:rPr>
          <w:rFonts w:ascii="Times New Roman" w:hAnsi="Times New Roman" w:cs="Times New Roman"/>
          <w:sz w:val="28"/>
          <w:szCs w:val="28"/>
        </w:rPr>
        <w:t>должна быть предусмотрена инженерно-техническая укрепленность объекта,</w:t>
      </w:r>
      <w:r w:rsidR="003A0332" w:rsidRPr="0027119A">
        <w:rPr>
          <w:rFonts w:ascii="Times New Roman" w:hAnsi="Times New Roman" w:cs="Times New Roman"/>
          <w:sz w:val="28"/>
          <w:szCs w:val="28"/>
        </w:rPr>
        <w:t>приняты меры, препятствующие несанкционированному приближению транспортных средств к зданию или сооружению</w:t>
      </w:r>
      <w:r w:rsidR="00BB77FD" w:rsidRPr="0027119A">
        <w:rPr>
          <w:rFonts w:ascii="Times New Roman" w:hAnsi="Times New Roman" w:cs="Times New Roman"/>
          <w:sz w:val="28"/>
          <w:szCs w:val="28"/>
        </w:rPr>
        <w:t>,</w:t>
      </w:r>
      <w:r w:rsidR="003A0332" w:rsidRPr="0027119A">
        <w:rPr>
          <w:rFonts w:ascii="Times New Roman" w:hAnsi="Times New Roman" w:cs="Times New Roman"/>
          <w:sz w:val="28"/>
          <w:szCs w:val="28"/>
        </w:rPr>
        <w:t xml:space="preserve"> и их разгона для таранного удара (например, устройство уступов, извилистых подъездных путей, установка скульптур, малых архитектурных форм, а также преграждающих устройств);</w:t>
      </w:r>
    </w:p>
    <w:p w:rsidR="003A0332" w:rsidRPr="0027119A" w:rsidRDefault="003A0332" w:rsidP="006250C6">
      <w:pPr>
        <w:numPr>
          <w:ilvl w:val="0"/>
          <w:numId w:val="98"/>
        </w:numPr>
        <w:tabs>
          <w:tab w:val="clear" w:pos="1080"/>
          <w:tab w:val="clear" w:pos="4320"/>
          <w:tab w:val="left" w:pos="-2552"/>
          <w:tab w:val="num" w:pos="-300"/>
          <w:tab w:val="num" w:pos="-100"/>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по архитектурным, объемно-планировочным решениям и функциональным элементам</w:t>
      </w:r>
      <w:r w:rsidR="00627F22" w:rsidRPr="0027119A">
        <w:rPr>
          <w:rFonts w:ascii="Times New Roman" w:hAnsi="Times New Roman" w:cs="Times New Roman"/>
          <w:sz w:val="28"/>
          <w:szCs w:val="28"/>
        </w:rPr>
        <w:t>:</w:t>
      </w:r>
    </w:p>
    <w:p w:rsidR="003A0332" w:rsidRPr="0027119A" w:rsidRDefault="00627F22" w:rsidP="006250C6">
      <w:pPr>
        <w:pStyle w:val="aff"/>
        <w:numPr>
          <w:ilvl w:val="1"/>
          <w:numId w:val="123"/>
        </w:numPr>
        <w:tabs>
          <w:tab w:val="num" w:pos="1080"/>
          <w:tab w:val="left" w:pos="1418"/>
        </w:tabs>
        <w:spacing w:line="360" w:lineRule="auto"/>
        <w:ind w:left="0" w:firstLine="993"/>
        <w:jc w:val="both"/>
        <w:rPr>
          <w:rFonts w:ascii="Times New Roman" w:hAnsi="Times New Roman" w:cs="Times New Roman"/>
          <w:sz w:val="28"/>
          <w:szCs w:val="24"/>
        </w:rPr>
      </w:pPr>
      <w:r w:rsidRPr="0027119A">
        <w:rPr>
          <w:rFonts w:ascii="Times New Roman" w:hAnsi="Times New Roman" w:cs="Times New Roman"/>
          <w:sz w:val="28"/>
          <w:szCs w:val="24"/>
        </w:rPr>
        <w:t>в</w:t>
      </w:r>
      <w:r w:rsidR="003A0332" w:rsidRPr="0027119A">
        <w:rPr>
          <w:rFonts w:ascii="Times New Roman" w:hAnsi="Times New Roman" w:cs="Times New Roman"/>
          <w:sz w:val="28"/>
          <w:szCs w:val="24"/>
        </w:rPr>
        <w:t>ысотное здание должно быть разделено на зоны общего и ограниченного доступа с учетом с учетом архитектурной концепции надземной части, территории и функционального назначения помещений, в том числе помещений в подземной части, а также деления здания на пожарные отсеки</w:t>
      </w:r>
      <w:r w:rsidRPr="0027119A">
        <w:rPr>
          <w:rFonts w:ascii="Times New Roman" w:hAnsi="Times New Roman" w:cs="Times New Roman"/>
          <w:sz w:val="28"/>
          <w:szCs w:val="24"/>
        </w:rPr>
        <w:t>;</w:t>
      </w:r>
    </w:p>
    <w:p w:rsidR="003A0332" w:rsidRPr="0027119A" w:rsidRDefault="003A0332" w:rsidP="006250C6">
      <w:pPr>
        <w:numPr>
          <w:ilvl w:val="1"/>
          <w:numId w:val="123"/>
        </w:numPr>
        <w:tabs>
          <w:tab w:val="num" w:pos="541"/>
          <w:tab w:val="left" w:pos="1418"/>
        </w:tabs>
        <w:spacing w:line="360" w:lineRule="auto"/>
        <w:ind w:left="0" w:firstLine="993"/>
        <w:jc w:val="both"/>
        <w:rPr>
          <w:rFonts w:ascii="Times New Roman" w:hAnsi="Times New Roman" w:cs="Times New Roman"/>
          <w:sz w:val="28"/>
          <w:szCs w:val="28"/>
        </w:rPr>
      </w:pPr>
      <w:r w:rsidRPr="0027119A">
        <w:rPr>
          <w:rFonts w:ascii="Times New Roman" w:hAnsi="Times New Roman" w:cs="Times New Roman"/>
          <w:sz w:val="28"/>
          <w:szCs w:val="28"/>
        </w:rPr>
        <w:t>в самостоятельные зоны доступа должны быть выделены пути эвакуации из подземной и надземной частей высотного здания (сооружения), лестницы (участки лестниц) между этажами, вертикальный транспорт, а также подходы к вертикальному транспорту (лифтовые холлы),</w:t>
      </w:r>
    </w:p>
    <w:p w:rsidR="003A0332" w:rsidRPr="0027119A" w:rsidRDefault="003A0332" w:rsidP="006250C6">
      <w:pPr>
        <w:pStyle w:val="af7"/>
        <w:numPr>
          <w:ilvl w:val="1"/>
          <w:numId w:val="123"/>
        </w:numPr>
        <w:shd w:val="clear" w:color="auto" w:fill="auto"/>
        <w:tabs>
          <w:tab w:val="clear" w:pos="1080"/>
          <w:tab w:val="clear" w:pos="4320"/>
          <w:tab w:val="left" w:pos="-2410"/>
          <w:tab w:val="num" w:pos="541"/>
          <w:tab w:val="left" w:pos="1418"/>
        </w:tabs>
        <w:ind w:left="0" w:firstLine="993"/>
        <w:rPr>
          <w:rFonts w:cs="Times New Roman"/>
        </w:rPr>
      </w:pPr>
      <w:r w:rsidRPr="0027119A">
        <w:rPr>
          <w:rFonts w:ascii="Times New Roman" w:hAnsi="Times New Roman" w:cs="Times New Roman"/>
          <w:sz w:val="28"/>
          <w:szCs w:val="28"/>
        </w:rPr>
        <w:t>в контролируемые зоны ограниченного доступа должны быть включены</w:t>
      </w:r>
      <w:r w:rsidR="00BB77FD" w:rsidRPr="0027119A">
        <w:rPr>
          <w:rFonts w:ascii="Times New Roman" w:hAnsi="Times New Roman" w:cs="Times New Roman"/>
          <w:sz w:val="28"/>
          <w:szCs w:val="28"/>
        </w:rPr>
        <w:t>:</w:t>
      </w:r>
      <w:r w:rsidRPr="0027119A">
        <w:rPr>
          <w:rFonts w:ascii="Times New Roman" w:hAnsi="Times New Roman" w:cs="Times New Roman"/>
          <w:sz w:val="28"/>
          <w:szCs w:val="28"/>
        </w:rPr>
        <w:t xml:space="preserve"> хозяйственная зона загрузки и выгрузки</w:t>
      </w:r>
      <w:r w:rsidR="00BB77FD" w:rsidRPr="0027119A">
        <w:rPr>
          <w:rFonts w:ascii="Times New Roman" w:hAnsi="Times New Roman" w:cs="Times New Roman"/>
          <w:sz w:val="28"/>
          <w:szCs w:val="28"/>
        </w:rPr>
        <w:t>;</w:t>
      </w:r>
      <w:r w:rsidRPr="0027119A">
        <w:rPr>
          <w:rFonts w:ascii="Times New Roman" w:hAnsi="Times New Roman" w:cs="Times New Roman"/>
          <w:sz w:val="28"/>
          <w:szCs w:val="28"/>
        </w:rPr>
        <w:t xml:space="preserve"> административные помещения; встроенные объекты инженерного обеспечения высотного </w:t>
      </w:r>
      <w:r w:rsidRPr="0027119A">
        <w:rPr>
          <w:rFonts w:ascii="Times New Roman" w:hAnsi="Times New Roman" w:cs="Times New Roman"/>
          <w:sz w:val="28"/>
          <w:szCs w:val="28"/>
        </w:rPr>
        <w:lastRenderedPageBreak/>
        <w:t xml:space="preserve">здания или сооружения (электрощитовые, индивидуальный тепловой пункт, насосные станция, водомерный узел, венткамеры, дизельная электростанция и </w:t>
      </w:r>
      <w:r w:rsidR="00852F99" w:rsidRPr="0027119A">
        <w:rPr>
          <w:rFonts w:ascii="Times New Roman" w:hAnsi="Times New Roman" w:cs="Times New Roman"/>
          <w:sz w:val="28"/>
          <w:szCs w:val="28"/>
        </w:rPr>
        <w:t>другие объекты, важные для жизнеобеспечения</w:t>
      </w:r>
      <w:r w:rsidRPr="0027119A">
        <w:rPr>
          <w:rFonts w:ascii="Times New Roman" w:hAnsi="Times New Roman" w:cs="Times New Roman"/>
          <w:sz w:val="28"/>
          <w:szCs w:val="28"/>
        </w:rPr>
        <w:t>); инженерно-технологические, технические и служебные помещения; технические этажи; помещения, используемые для размещения личного состава службы безопасности, пункты управления, диспетчерские и иные помещения, предназначенные для решения задач обеспечения комплексной безопасности и антитеррористической защищенности проектируемого объекта; зоны размещения автомобилей на автостоянках; кровля</w:t>
      </w:r>
      <w:r w:rsidR="00BB77FD" w:rsidRPr="0027119A">
        <w:rPr>
          <w:rFonts w:ascii="Times New Roman" w:hAnsi="Times New Roman" w:cs="Times New Roman"/>
          <w:sz w:val="28"/>
          <w:szCs w:val="28"/>
        </w:rPr>
        <w:t>.</w:t>
      </w:r>
    </w:p>
    <w:p w:rsidR="003A0332" w:rsidRPr="0027119A" w:rsidRDefault="003A0332" w:rsidP="00050C66">
      <w:pPr>
        <w:spacing w:after="120" w:line="360" w:lineRule="auto"/>
        <w:ind w:firstLine="539"/>
        <w:jc w:val="both"/>
        <w:rPr>
          <w:rFonts w:ascii="Times New Roman" w:hAnsi="Times New Roman" w:cs="Times New Roman"/>
          <w:sz w:val="28"/>
          <w:szCs w:val="28"/>
        </w:rPr>
      </w:pPr>
      <w:r w:rsidRPr="0027119A">
        <w:rPr>
          <w:rFonts w:ascii="Times New Roman" w:hAnsi="Times New Roman" w:cs="Times New Roman"/>
          <w:spacing w:val="-4"/>
          <w:sz w:val="28"/>
          <w:szCs w:val="28"/>
        </w:rPr>
        <w:t>5.2.4.3</w:t>
      </w:r>
      <w:r w:rsidR="00D17D6F" w:rsidRPr="0027119A">
        <w:rPr>
          <w:rFonts w:ascii="Times New Roman" w:hAnsi="Times New Roman" w:cs="Times New Roman"/>
          <w:spacing w:val="-4"/>
          <w:sz w:val="28"/>
          <w:szCs w:val="28"/>
        </w:rPr>
        <w:t>  </w:t>
      </w:r>
      <w:r w:rsidRPr="0027119A">
        <w:rPr>
          <w:rFonts w:ascii="Times New Roman" w:hAnsi="Times New Roman" w:cs="Times New Roman"/>
          <w:sz w:val="28"/>
          <w:szCs w:val="28"/>
        </w:rPr>
        <w:t xml:space="preserve">Информация и требования, установленные в </w:t>
      </w:r>
      <w:r w:rsidRPr="0027119A">
        <w:rPr>
          <w:rFonts w:ascii="Times New Roman" w:hAnsi="Times New Roman" w:cs="Times New Roman"/>
          <w:spacing w:val="-4"/>
          <w:sz w:val="28"/>
          <w:szCs w:val="28"/>
        </w:rPr>
        <w:t>5.2.4.1</w:t>
      </w:r>
      <w:r w:rsidRPr="0027119A">
        <w:rPr>
          <w:rFonts w:ascii="Times New Roman" w:hAnsi="Times New Roman" w:cs="Times New Roman"/>
          <w:sz w:val="28"/>
          <w:szCs w:val="28"/>
        </w:rPr>
        <w:t xml:space="preserve"> и 5.2.4.2 должны быть проанализированы и документированы; они должны быть учтены лицами, ответственными за разработку задания на проектирование мероприятий по обеспечению антитеррористической защищенности и комплексного обеспечения безопасности объекта.</w:t>
      </w:r>
    </w:p>
    <w:p w:rsidR="003A0332" w:rsidRPr="0027119A" w:rsidRDefault="003A0332" w:rsidP="00050C66">
      <w:pPr>
        <w:spacing w:before="120" w:after="120" w:line="360" w:lineRule="auto"/>
        <w:ind w:firstLine="709"/>
        <w:jc w:val="both"/>
        <w:rPr>
          <w:rFonts w:ascii="Times New Roman" w:hAnsi="Times New Roman" w:cs="Times New Roman"/>
          <w:sz w:val="28"/>
          <w:szCs w:val="28"/>
        </w:rPr>
      </w:pPr>
      <w:r w:rsidRPr="0027119A">
        <w:rPr>
          <w:rFonts w:ascii="Times New Roman" w:hAnsi="Times New Roman" w:cs="Times New Roman"/>
          <w:b/>
          <w:bCs/>
          <w:sz w:val="28"/>
          <w:szCs w:val="28"/>
        </w:rPr>
        <w:t xml:space="preserve">5.2.5  Определение </w:t>
      </w:r>
      <w:r w:rsidR="00B91E87" w:rsidRPr="0027119A">
        <w:rPr>
          <w:rFonts w:ascii="Times New Roman" w:hAnsi="Times New Roman" w:cs="Times New Roman"/>
          <w:b/>
          <w:bCs/>
          <w:sz w:val="28"/>
          <w:szCs w:val="28"/>
        </w:rPr>
        <w:t xml:space="preserve">назначения и </w:t>
      </w:r>
      <w:r w:rsidRPr="0027119A">
        <w:rPr>
          <w:rFonts w:ascii="Times New Roman" w:hAnsi="Times New Roman" w:cs="Times New Roman"/>
          <w:b/>
          <w:bCs/>
          <w:sz w:val="28"/>
          <w:szCs w:val="28"/>
        </w:rPr>
        <w:t>области применения</w:t>
      </w:r>
      <w:r w:rsidR="00627F22" w:rsidRPr="0027119A">
        <w:rPr>
          <w:rFonts w:ascii="Times New Roman" w:hAnsi="Times New Roman" w:cs="Times New Roman"/>
          <w:sz w:val="28"/>
          <w:szCs w:val="28"/>
        </w:rPr>
        <w:t>(см. блок 2 на рисунке 5)</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5.2.5.1  При учете характеристик проектных</w:t>
      </w:r>
      <w:r w:rsidR="00B843E9" w:rsidRPr="0027119A">
        <w:rPr>
          <w:rFonts w:ascii="Times New Roman" w:hAnsi="Times New Roman" w:cs="Times New Roman"/>
          <w:sz w:val="28"/>
          <w:szCs w:val="28"/>
        </w:rPr>
        <w:t>,</w:t>
      </w:r>
      <w:r w:rsidRPr="0027119A">
        <w:rPr>
          <w:rFonts w:ascii="Times New Roman" w:hAnsi="Times New Roman" w:cs="Times New Roman"/>
          <w:sz w:val="28"/>
          <w:szCs w:val="28"/>
        </w:rPr>
        <w:t xml:space="preserve"> техногенных, природных и антропогенных опасностей и </w:t>
      </w:r>
      <w:r w:rsidR="00627F22" w:rsidRPr="0027119A">
        <w:rPr>
          <w:rFonts w:ascii="Times New Roman" w:hAnsi="Times New Roman" w:cs="Times New Roman"/>
          <w:sz w:val="28"/>
          <w:szCs w:val="28"/>
        </w:rPr>
        <w:t xml:space="preserve">моделей </w:t>
      </w:r>
      <w:r w:rsidRPr="0027119A">
        <w:rPr>
          <w:rFonts w:ascii="Times New Roman" w:hAnsi="Times New Roman" w:cs="Times New Roman"/>
          <w:sz w:val="28"/>
          <w:szCs w:val="28"/>
        </w:rPr>
        <w:t>угроз, установленных СТУ и/или заданием на проектирование, подлежащих компенсации Э/Э/ПЭ СБЗС-системами и средствами снижения риска</w:t>
      </w:r>
      <w:r w:rsidR="00627F22"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для дальнейшего определения необходимых функций безопасности, в зависимости от особенностей высотного здания (сооружения), его окружения и факторов риска, должно быть определено следующее:</w:t>
      </w:r>
    </w:p>
    <w:p w:rsidR="003A0332" w:rsidRPr="0027119A" w:rsidRDefault="003A0332" w:rsidP="002523AD">
      <w:pPr>
        <w:pStyle w:val="11"/>
        <w:numPr>
          <w:ilvl w:val="0"/>
          <w:numId w:val="10"/>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виды СБЗС-систем и других средств снижения риска, которые могут быть использованы для защиты объекта;</w:t>
      </w:r>
    </w:p>
    <w:p w:rsidR="003A0332" w:rsidRPr="0027119A" w:rsidRDefault="003A0332" w:rsidP="002523AD">
      <w:pPr>
        <w:pStyle w:val="11"/>
        <w:numPr>
          <w:ilvl w:val="0"/>
          <w:numId w:val="10"/>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объемно-планировочные, конструктивные и инженерные решения, которые следует учитывать при анализе опасностей и риска;</w:t>
      </w:r>
    </w:p>
    <w:p w:rsidR="003A0332" w:rsidRPr="0027119A" w:rsidRDefault="003A0332" w:rsidP="002523AD">
      <w:pPr>
        <w:pStyle w:val="11"/>
        <w:numPr>
          <w:ilvl w:val="0"/>
          <w:numId w:val="10"/>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влияние возможных событий, с учетом проектных моделей внешних и внутренних опасностей и угроз, которые должны быть учтены при анализе опасностей и рисков;</w:t>
      </w:r>
    </w:p>
    <w:p w:rsidR="003A0332" w:rsidRPr="0027119A" w:rsidRDefault="003A0332" w:rsidP="002523AD">
      <w:pPr>
        <w:pStyle w:val="11"/>
        <w:numPr>
          <w:ilvl w:val="0"/>
          <w:numId w:val="10"/>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системы и подсистемы, которые могут стать источниками опасностей и повышения риска;</w:t>
      </w:r>
    </w:p>
    <w:p w:rsidR="003A0332" w:rsidRPr="0027119A" w:rsidRDefault="003A0332" w:rsidP="002523AD">
      <w:pPr>
        <w:pStyle w:val="11"/>
        <w:numPr>
          <w:ilvl w:val="0"/>
          <w:numId w:val="10"/>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виды требующих анализа событий, приводящих к аварии, несчастному случаю, катастрофе (например, отказы компонентов, процедур, ошибки человека, зависимые механизмы отказов, нарушение прочности, устойчивости и иные факторы, которые могут привести к последовательности опасных событий);</w:t>
      </w:r>
    </w:p>
    <w:p w:rsidR="003A0332" w:rsidRPr="0027119A" w:rsidRDefault="003A0332" w:rsidP="00237E0E">
      <w:pPr>
        <w:pStyle w:val="11"/>
        <w:numPr>
          <w:ilvl w:val="0"/>
          <w:numId w:val="10"/>
        </w:numPr>
        <w:tabs>
          <w:tab w:val="clear" w:pos="4320"/>
          <w:tab w:val="left" w:pos="993"/>
          <w:tab w:val="left" w:pos="4536"/>
        </w:tabs>
        <w:spacing w:after="120"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виды опасностей, факторы риска и возможная тяжесть последствий при реализации опасных событий, приведенные в 4.3 и приложениях</w:t>
      </w:r>
      <w:r w:rsidR="00532EB9" w:rsidRPr="0027119A">
        <w:rPr>
          <w:rFonts w:ascii="Times New Roman" w:hAnsi="Times New Roman" w:cs="Times New Roman"/>
          <w:sz w:val="28"/>
          <w:szCs w:val="28"/>
        </w:rPr>
        <w:t xml:space="preserve">Б, </w:t>
      </w:r>
      <w:r w:rsidRPr="0027119A">
        <w:rPr>
          <w:rFonts w:ascii="Times New Roman" w:hAnsi="Times New Roman" w:cs="Times New Roman"/>
          <w:sz w:val="28"/>
          <w:szCs w:val="28"/>
        </w:rPr>
        <w:t>В,</w:t>
      </w:r>
      <w:r w:rsidR="00532EB9" w:rsidRPr="0027119A">
        <w:rPr>
          <w:rFonts w:ascii="Times New Roman" w:hAnsi="Times New Roman" w:cs="Times New Roman"/>
          <w:sz w:val="28"/>
          <w:szCs w:val="28"/>
        </w:rPr>
        <w:t xml:space="preserve"> и</w:t>
      </w:r>
      <w:r w:rsidRPr="0027119A">
        <w:rPr>
          <w:rFonts w:ascii="Times New Roman" w:hAnsi="Times New Roman" w:cs="Times New Roman"/>
          <w:sz w:val="28"/>
          <w:szCs w:val="28"/>
        </w:rPr>
        <w:t> Г.</w:t>
      </w:r>
    </w:p>
    <w:p w:rsidR="003A0332" w:rsidRPr="0027119A" w:rsidRDefault="003A0332" w:rsidP="00D17D6F">
      <w:pPr>
        <w:spacing w:after="240" w:line="360" w:lineRule="auto"/>
        <w:ind w:firstLine="709"/>
        <w:jc w:val="both"/>
        <w:rPr>
          <w:rFonts w:ascii="Times New Roman" w:hAnsi="Times New Roman" w:cs="Times New Roman"/>
          <w:sz w:val="28"/>
          <w:szCs w:val="28"/>
        </w:rPr>
      </w:pPr>
      <w:r w:rsidRPr="0027119A">
        <w:rPr>
          <w:rFonts w:ascii="Times New Roman" w:hAnsi="Times New Roman" w:cs="Times New Roman"/>
          <w:b/>
          <w:bCs/>
          <w:sz w:val="28"/>
          <w:szCs w:val="28"/>
        </w:rPr>
        <w:t>5.2.6</w:t>
      </w:r>
      <w:r w:rsidRPr="0027119A">
        <w:rPr>
          <w:rFonts w:ascii="Times New Roman" w:hAnsi="Times New Roman" w:cs="Times New Roman"/>
          <w:sz w:val="28"/>
          <w:szCs w:val="28"/>
        </w:rPr>
        <w:t>  </w:t>
      </w:r>
      <w:r w:rsidRPr="0027119A">
        <w:rPr>
          <w:rFonts w:ascii="Times New Roman" w:hAnsi="Times New Roman" w:cs="Times New Roman"/>
          <w:b/>
          <w:bCs/>
          <w:sz w:val="28"/>
          <w:szCs w:val="28"/>
        </w:rPr>
        <w:t>Анализ опасностей и риска</w:t>
      </w:r>
      <w:r w:rsidR="00532EB9" w:rsidRPr="0027119A">
        <w:rPr>
          <w:rFonts w:ascii="Times New Roman" w:hAnsi="Times New Roman" w:cs="Times New Roman"/>
          <w:sz w:val="28"/>
          <w:szCs w:val="28"/>
        </w:rPr>
        <w:t>(см. блок 3 на рисунке 5)</w:t>
      </w:r>
    </w:p>
    <w:p w:rsidR="003A0332" w:rsidRPr="0027119A" w:rsidRDefault="003A0332" w:rsidP="00B843E9">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5.2.6.1  При анализе опасностей и риска, подлежащего компенсации путем применения Э/Э/ПЭ СБЗС-систем и средств снижения риска</w:t>
      </w:r>
      <w:r w:rsidR="00532EB9"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разработчиком подподраздела</w:t>
      </w:r>
      <w:r w:rsidR="00A61A72">
        <w:rPr>
          <w:rFonts w:ascii="Times New Roman" w:hAnsi="Times New Roman" w:cs="Times New Roman"/>
          <w:sz w:val="28"/>
          <w:szCs w:val="28"/>
        </w:rPr>
        <w:t xml:space="preserve"> </w:t>
      </w:r>
      <w:r w:rsidR="00532EB9" w:rsidRPr="0027119A">
        <w:rPr>
          <w:rFonts w:ascii="Times New Roman" w:hAnsi="Times New Roman" w:cs="Times New Roman"/>
          <w:sz w:val="28"/>
          <w:szCs w:val="28"/>
        </w:rPr>
        <w:t>«</w:t>
      </w:r>
      <w:r w:rsidR="0012305B" w:rsidRPr="00A61A72">
        <w:rPr>
          <w:rFonts w:ascii="Times New Roman" w:hAnsi="Times New Roman"/>
          <w:sz w:val="28"/>
          <w:szCs w:val="28"/>
        </w:rPr>
        <w:t>Мероприятия по противодействию терроризму и комплексному обеспечению безопасности</w:t>
      </w:r>
      <w:r w:rsidR="00532EB9" w:rsidRPr="00A61A72">
        <w:rPr>
          <w:rFonts w:ascii="Times New Roman" w:hAnsi="Times New Roman" w:cs="Times New Roman"/>
          <w:sz w:val="28"/>
          <w:szCs w:val="28"/>
        </w:rPr>
        <w:t>»</w:t>
      </w:r>
      <w:r w:rsidR="00532EB9" w:rsidRPr="0027119A">
        <w:rPr>
          <w:rFonts w:ascii="Times New Roman" w:hAnsi="Times New Roman" w:cs="Times New Roman"/>
          <w:sz w:val="28"/>
          <w:szCs w:val="28"/>
        </w:rPr>
        <w:t xml:space="preserve"> </w:t>
      </w:r>
      <w:r w:rsidRPr="0027119A">
        <w:rPr>
          <w:rFonts w:ascii="Times New Roman" w:hAnsi="Times New Roman" w:cs="Times New Roman"/>
          <w:sz w:val="28"/>
          <w:szCs w:val="28"/>
        </w:rPr>
        <w:t>должны быть учтены проектные опасности и угрозы, установленные в СТУ, а также исходные проектные решения и сведения по другим разделам и подразделам проектной документации</w:t>
      </w:r>
      <w:r w:rsidR="006B3E2F" w:rsidRPr="0027119A">
        <w:rPr>
          <w:rFonts w:ascii="Times New Roman" w:hAnsi="Times New Roman" w:cs="Times New Roman"/>
          <w:sz w:val="28"/>
          <w:szCs w:val="28"/>
        </w:rPr>
        <w:t>,</w:t>
      </w:r>
      <w:r w:rsidRPr="0027119A">
        <w:rPr>
          <w:rFonts w:ascii="Times New Roman" w:hAnsi="Times New Roman" w:cs="Times New Roman"/>
          <w:sz w:val="28"/>
          <w:szCs w:val="28"/>
        </w:rPr>
        <w:t xml:space="preserve"> предусмотренным законодательством Российской Федерации (см. [</w:t>
      </w:r>
      <w:r w:rsidR="00264E37" w:rsidRPr="0027119A">
        <w:rPr>
          <w:rFonts w:ascii="Times New Roman" w:hAnsi="Times New Roman" w:cs="Times New Roman"/>
          <w:sz w:val="28"/>
          <w:szCs w:val="28"/>
        </w:rPr>
        <w:t>4</w:t>
      </w:r>
      <w:r w:rsidRPr="0027119A">
        <w:rPr>
          <w:rFonts w:ascii="Times New Roman" w:hAnsi="Times New Roman" w:cs="Times New Roman"/>
          <w:sz w:val="28"/>
          <w:szCs w:val="28"/>
        </w:rPr>
        <w:t>] и [</w:t>
      </w:r>
      <w:r w:rsidR="00264E37" w:rsidRPr="0027119A">
        <w:rPr>
          <w:rFonts w:ascii="Times New Roman" w:hAnsi="Times New Roman" w:cs="Times New Roman"/>
          <w:sz w:val="28"/>
          <w:szCs w:val="28"/>
        </w:rPr>
        <w:t>5</w:t>
      </w:r>
      <w:r w:rsidRPr="0027119A">
        <w:rPr>
          <w:rFonts w:ascii="Times New Roman" w:hAnsi="Times New Roman" w:cs="Times New Roman"/>
          <w:sz w:val="28"/>
          <w:szCs w:val="28"/>
        </w:rPr>
        <w:t>]), предоставляемые разработчиками этих разделов и подразделов.</w:t>
      </w:r>
    </w:p>
    <w:p w:rsidR="003A0332" w:rsidRPr="0027119A" w:rsidRDefault="003A0332" w:rsidP="00182632">
      <w:pPr>
        <w:spacing w:line="360" w:lineRule="auto"/>
        <w:ind w:firstLine="539"/>
        <w:jc w:val="both"/>
        <w:rPr>
          <w:rFonts w:ascii="Times New Roman" w:hAnsi="Times New Roman" w:cs="Times New Roman"/>
          <w:sz w:val="28"/>
          <w:szCs w:val="28"/>
        </w:rPr>
      </w:pPr>
      <w:r w:rsidRPr="0027119A">
        <w:rPr>
          <w:rFonts w:ascii="Times New Roman" w:hAnsi="Times New Roman" w:cs="Times New Roman"/>
          <w:sz w:val="28"/>
          <w:szCs w:val="28"/>
        </w:rPr>
        <w:t>5.2.6.2  К исходным пр</w:t>
      </w:r>
      <w:r w:rsidR="00D17D6F" w:rsidRPr="0027119A">
        <w:rPr>
          <w:rFonts w:ascii="Times New Roman" w:hAnsi="Times New Roman" w:cs="Times New Roman"/>
          <w:sz w:val="28"/>
          <w:szCs w:val="28"/>
        </w:rPr>
        <w:t>оектным решениям и сведениям по </w:t>
      </w:r>
      <w:r w:rsidRPr="0027119A">
        <w:rPr>
          <w:rFonts w:ascii="Times New Roman" w:hAnsi="Times New Roman" w:cs="Times New Roman"/>
          <w:sz w:val="28"/>
          <w:szCs w:val="28"/>
        </w:rPr>
        <w:t xml:space="preserve">5.2.6.1 относятся: </w:t>
      </w:r>
    </w:p>
    <w:p w:rsidR="003A0332" w:rsidRPr="0027119A" w:rsidRDefault="003A0332" w:rsidP="006250C6">
      <w:pPr>
        <w:numPr>
          <w:ilvl w:val="0"/>
          <w:numId w:val="99"/>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lastRenderedPageBreak/>
        <w:t>функциональное назначение объекта;</w:t>
      </w:r>
    </w:p>
    <w:p w:rsidR="003A0332" w:rsidRPr="0027119A" w:rsidRDefault="003A0332" w:rsidP="006250C6">
      <w:pPr>
        <w:numPr>
          <w:ilvl w:val="0"/>
          <w:numId w:val="99"/>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организация рельефа территории вертикальной планировкой;</w:t>
      </w:r>
    </w:p>
    <w:p w:rsidR="003A0332" w:rsidRPr="0027119A" w:rsidRDefault="003A0332" w:rsidP="006250C6">
      <w:pPr>
        <w:numPr>
          <w:ilvl w:val="0"/>
          <w:numId w:val="99"/>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зонирование земельного участка и функциональное назначение зон (за исключением случаев размещения объектов на участках с плотной городской застройкой);</w:t>
      </w:r>
    </w:p>
    <w:p w:rsidR="003A0332" w:rsidRPr="0027119A" w:rsidRDefault="003A0332" w:rsidP="006250C6">
      <w:pPr>
        <w:numPr>
          <w:ilvl w:val="0"/>
          <w:numId w:val="99"/>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ситуационный план размещения объекта;</w:t>
      </w:r>
    </w:p>
    <w:p w:rsidR="003A0332" w:rsidRPr="0027119A" w:rsidRDefault="003A0332" w:rsidP="006250C6">
      <w:pPr>
        <w:numPr>
          <w:ilvl w:val="0"/>
          <w:numId w:val="99"/>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транспортные и инженерные коммуникации и места их присоединения к существующим инженерным коммуникациям;</w:t>
      </w:r>
    </w:p>
    <w:p w:rsidR="003A0332" w:rsidRPr="0027119A" w:rsidRDefault="003A0332" w:rsidP="006250C6">
      <w:pPr>
        <w:numPr>
          <w:ilvl w:val="0"/>
          <w:numId w:val="99"/>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внешний и внутренний виды объекта, его пространственная, планировочная и функциональная организация, включая поэтажные планы с экспликацией помещений;</w:t>
      </w:r>
    </w:p>
    <w:p w:rsidR="003A0332" w:rsidRPr="0027119A" w:rsidRDefault="003A0332" w:rsidP="006250C6">
      <w:pPr>
        <w:numPr>
          <w:ilvl w:val="0"/>
          <w:numId w:val="99"/>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сведения по отделке помещений основного, вспомогательного и технического назначения;</w:t>
      </w:r>
    </w:p>
    <w:p w:rsidR="003A0332" w:rsidRPr="0027119A" w:rsidRDefault="003A0332" w:rsidP="006250C6">
      <w:pPr>
        <w:pStyle w:val="ConsPlusNormal"/>
        <w:widowControl/>
        <w:numPr>
          <w:ilvl w:val="0"/>
          <w:numId w:val="99"/>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технические решения, обеспечивающие необходимую прочность, устойчивость и пространственную неизменяемость объекта и отдельных конструктивных элементов;</w:t>
      </w:r>
    </w:p>
    <w:p w:rsidR="003A0332" w:rsidRPr="0027119A" w:rsidRDefault="003A0332" w:rsidP="006250C6">
      <w:pPr>
        <w:pStyle w:val="ConsPlusNormal"/>
        <w:widowControl/>
        <w:numPr>
          <w:ilvl w:val="0"/>
          <w:numId w:val="99"/>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номенклатура, компоновка и площади помещений основного, вспомогательного, обслуживающего назначения и технического назначения;</w:t>
      </w:r>
    </w:p>
    <w:p w:rsidR="003A0332" w:rsidRPr="0027119A" w:rsidRDefault="003A0332" w:rsidP="006250C6">
      <w:pPr>
        <w:pStyle w:val="ConsPlusNormal"/>
        <w:widowControl/>
        <w:numPr>
          <w:ilvl w:val="0"/>
          <w:numId w:val="99"/>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мероприятия, обеспечивающие снижение шума и вибраций, пожарную безопасность, защиту от опасных природных и техногенных процессов;</w:t>
      </w:r>
    </w:p>
    <w:p w:rsidR="003A0332" w:rsidRPr="0027119A" w:rsidRDefault="003A0332" w:rsidP="006250C6">
      <w:pPr>
        <w:pStyle w:val="ConsPlusNormal"/>
        <w:widowControl/>
        <w:numPr>
          <w:ilvl w:val="0"/>
          <w:numId w:val="99"/>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сведения об инженерном оборудовании и сетях инженерно-технического обеспечения, перечень инженерно-технических мероприятий, содержание технологических решений:</w:t>
      </w:r>
    </w:p>
    <w:p w:rsidR="003A0332" w:rsidRPr="0027119A" w:rsidRDefault="003A0332" w:rsidP="006250C6">
      <w:pPr>
        <w:pStyle w:val="ConsPlusNormal"/>
        <w:widowControl/>
        <w:numPr>
          <w:ilvl w:val="0"/>
          <w:numId w:val="99"/>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 xml:space="preserve">решения по системе электроснабжения, в том числе решения по ее действиям в рабочем и аварийном режимах, мероприятия по резервированию электроэнергии, по дополнительным и резервным </w:t>
      </w:r>
      <w:r w:rsidRPr="0027119A">
        <w:rPr>
          <w:rFonts w:ascii="Times New Roman" w:hAnsi="Times New Roman" w:cs="Times New Roman"/>
          <w:sz w:val="28"/>
          <w:szCs w:val="28"/>
        </w:rPr>
        <w:lastRenderedPageBreak/>
        <w:t>источникам электроэнергии, заземлению, занулению и молниезащите</w:t>
      </w:r>
      <w:r w:rsidR="006B3E2F" w:rsidRPr="0027119A">
        <w:rPr>
          <w:rFonts w:ascii="Times New Roman" w:hAnsi="Times New Roman" w:cs="Times New Roman"/>
          <w:sz w:val="28"/>
          <w:szCs w:val="28"/>
        </w:rPr>
        <w:t>,</w:t>
      </w:r>
      <w:r w:rsidRPr="0027119A">
        <w:rPr>
          <w:rFonts w:ascii="Times New Roman" w:hAnsi="Times New Roman" w:cs="Times New Roman"/>
          <w:sz w:val="28"/>
          <w:szCs w:val="28"/>
        </w:rPr>
        <w:t xml:space="preserve"> мероприятия по резервированию электроэнергии, по аварийному освещению;</w:t>
      </w:r>
    </w:p>
    <w:p w:rsidR="003A0332" w:rsidRPr="0027119A" w:rsidRDefault="003A0332" w:rsidP="006250C6">
      <w:pPr>
        <w:pStyle w:val="ConsPlusNormal"/>
        <w:widowControl/>
        <w:numPr>
          <w:ilvl w:val="0"/>
          <w:numId w:val="99"/>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сведения по системе водоснабжения, автоматизации водоснабжения;</w:t>
      </w:r>
    </w:p>
    <w:p w:rsidR="00B91E87" w:rsidRPr="0027119A" w:rsidRDefault="00B91E87" w:rsidP="006250C6">
      <w:pPr>
        <w:pStyle w:val="ConsPlusNormal"/>
        <w:widowControl/>
        <w:numPr>
          <w:ilvl w:val="0"/>
          <w:numId w:val="99"/>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сведения по системам отопления, вентиляции и кондиционирования воздуха, тепловым сетям, в том числе:</w:t>
      </w:r>
    </w:p>
    <w:p w:rsidR="003A0332" w:rsidRPr="0027119A" w:rsidRDefault="003A0332" w:rsidP="006250C6">
      <w:pPr>
        <w:pStyle w:val="ConsPlusNormal"/>
        <w:widowControl/>
        <w:numPr>
          <w:ilvl w:val="0"/>
          <w:numId w:val="113"/>
        </w:numPr>
        <w:tabs>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сведения о климатических и метеорологических условиях района строительства, расчетных параметрах наружного воздуха,</w:t>
      </w:r>
    </w:p>
    <w:p w:rsidR="003A0332" w:rsidRPr="0027119A" w:rsidRDefault="003A0332" w:rsidP="006250C6">
      <w:pPr>
        <w:pStyle w:val="ConsPlusNormal"/>
        <w:widowControl/>
        <w:numPr>
          <w:ilvl w:val="0"/>
          <w:numId w:val="113"/>
        </w:numPr>
        <w:tabs>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 xml:space="preserve">сведения об источниках теплоснабжения, параметрах теплоносителей систем отопления и вентиляции; </w:t>
      </w:r>
    </w:p>
    <w:p w:rsidR="003A0332" w:rsidRPr="0027119A" w:rsidRDefault="003A0332" w:rsidP="006250C6">
      <w:pPr>
        <w:pStyle w:val="ConsPlusNormal"/>
        <w:widowControl/>
        <w:numPr>
          <w:ilvl w:val="0"/>
          <w:numId w:val="113"/>
        </w:numPr>
        <w:tabs>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решения по обеспечению надежности, в том числе при аварийной ситуации,</w:t>
      </w:r>
    </w:p>
    <w:p w:rsidR="003A0332" w:rsidRPr="0027119A" w:rsidRDefault="003A0332" w:rsidP="006250C6">
      <w:pPr>
        <w:pStyle w:val="ConsPlusNormal"/>
        <w:widowControl/>
        <w:numPr>
          <w:ilvl w:val="0"/>
          <w:numId w:val="113"/>
        </w:numPr>
        <w:tabs>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перечень мероприятий по обеспечению эффективности работы систем вентиляции в аварийной ситуации;</w:t>
      </w:r>
    </w:p>
    <w:p w:rsidR="003A0332" w:rsidRPr="0027119A" w:rsidRDefault="003A0332" w:rsidP="006250C6">
      <w:pPr>
        <w:pStyle w:val="ConsPlusNormal"/>
        <w:widowControl/>
        <w:numPr>
          <w:ilvl w:val="0"/>
          <w:numId w:val="100"/>
        </w:numPr>
        <w:tabs>
          <w:tab w:val="clear" w:pos="567"/>
          <w:tab w:val="num"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решения по сетям связи и места</w:t>
      </w:r>
      <w:r w:rsidR="006B3E2F" w:rsidRPr="0027119A">
        <w:rPr>
          <w:rFonts w:ascii="Times New Roman" w:hAnsi="Times New Roman" w:cs="Times New Roman"/>
          <w:sz w:val="28"/>
          <w:szCs w:val="28"/>
        </w:rPr>
        <w:t>м</w:t>
      </w:r>
      <w:r w:rsidRPr="0027119A">
        <w:rPr>
          <w:rFonts w:ascii="Times New Roman" w:hAnsi="Times New Roman" w:cs="Times New Roman"/>
          <w:sz w:val="28"/>
          <w:szCs w:val="28"/>
        </w:rPr>
        <w:t xml:space="preserve"> присоединения к сетям, мероприятия по обеспечению устойчивого функционирования сетей, в том числе при чрезвычайных ситуациях, по защите информации, сведения о локальных вычислительных сетях, применяемых для управления оборудованием и процессами, планы размещения оконечного оборудования, иных технических, радиоэлектронных средств и высокочастотных устройств;</w:t>
      </w:r>
    </w:p>
    <w:p w:rsidR="003A0332" w:rsidRPr="0027119A" w:rsidRDefault="003A0332" w:rsidP="006250C6">
      <w:pPr>
        <w:pStyle w:val="ConsPlusNormal"/>
        <w:widowControl/>
        <w:numPr>
          <w:ilvl w:val="0"/>
          <w:numId w:val="100"/>
        </w:numPr>
        <w:tabs>
          <w:tab w:val="clear" w:pos="567"/>
          <w:tab w:val="num"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 xml:space="preserve">сведения по газоснабжению, включая описание применяемых систем автоматического регулирования и контроля тепловых процессов, систем автоматического регулирования, маршрута прохождения газопровода и границ охранной зоны присоединяемого газопровода, а также сооружений на нем, описание мероприятий по обеспечению безопасного функционирования объектов системы газоснабжения, в том </w:t>
      </w:r>
      <w:r w:rsidRPr="0027119A">
        <w:rPr>
          <w:rFonts w:ascii="Times New Roman" w:hAnsi="Times New Roman" w:cs="Times New Roman"/>
          <w:sz w:val="28"/>
          <w:szCs w:val="28"/>
        </w:rPr>
        <w:lastRenderedPageBreak/>
        <w:t xml:space="preserve">числе описание и обоснование проектируемых </w:t>
      </w:r>
      <w:r w:rsidR="00C455C4" w:rsidRPr="0027119A">
        <w:rPr>
          <w:rFonts w:ascii="Times New Roman" w:hAnsi="Times New Roman" w:cs="Times New Roman"/>
          <w:sz w:val="28"/>
          <w:szCs w:val="28"/>
        </w:rPr>
        <w:t>ИС</w:t>
      </w:r>
      <w:r w:rsidRPr="0027119A">
        <w:rPr>
          <w:rFonts w:ascii="Times New Roman" w:hAnsi="Times New Roman" w:cs="Times New Roman"/>
          <w:sz w:val="28"/>
          <w:szCs w:val="28"/>
        </w:rPr>
        <w:t xml:space="preserve"> по контролю и предупреждению возникновения потенциальных аварий, систем оповещения и связи;</w:t>
      </w:r>
    </w:p>
    <w:p w:rsidR="00D17D6F" w:rsidRPr="0027119A" w:rsidRDefault="00D17D6F" w:rsidP="006250C6">
      <w:pPr>
        <w:pStyle w:val="ConsPlusNormal"/>
        <w:widowControl/>
        <w:numPr>
          <w:ilvl w:val="0"/>
          <w:numId w:val="100"/>
        </w:numPr>
        <w:tabs>
          <w:tab w:val="clear" w:pos="567"/>
          <w:tab w:val="num"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сведения по технологическим решениям, в том числе по автоматизированным системам жизнеобеспечения и обеспечения коммунальных услуг, проектные решения, направленные на соблюдение технических регламентов;</w:t>
      </w:r>
    </w:p>
    <w:p w:rsidR="003A0332" w:rsidRPr="0027119A" w:rsidRDefault="003A0332" w:rsidP="006250C6">
      <w:pPr>
        <w:pStyle w:val="ConsPlusNormal"/>
        <w:widowControl/>
        <w:numPr>
          <w:ilvl w:val="0"/>
          <w:numId w:val="100"/>
        </w:numPr>
        <w:tabs>
          <w:tab w:val="clear" w:pos="567"/>
          <w:tab w:val="num"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сведения о мероприятиях по обеспечению пожарной безопасности, в том числе:</w:t>
      </w:r>
    </w:p>
    <w:p w:rsidR="003A0332" w:rsidRPr="0027119A" w:rsidRDefault="003A0332" w:rsidP="006250C6">
      <w:pPr>
        <w:pStyle w:val="aff"/>
        <w:numPr>
          <w:ilvl w:val="0"/>
          <w:numId w:val="114"/>
        </w:numPr>
        <w:tabs>
          <w:tab w:val="clear" w:pos="4320"/>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описание системы обеспечения пожарной безопасности объекта,</w:t>
      </w:r>
    </w:p>
    <w:p w:rsidR="003A0332" w:rsidRPr="0027119A" w:rsidRDefault="003A0332" w:rsidP="006250C6">
      <w:pPr>
        <w:pStyle w:val="aff"/>
        <w:numPr>
          <w:ilvl w:val="0"/>
          <w:numId w:val="114"/>
        </w:numPr>
        <w:tabs>
          <w:tab w:val="clear" w:pos="4320"/>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проектные решения по наружному противопожарному водоснабжению, автоматизации пожарного водоснабжения;</w:t>
      </w:r>
    </w:p>
    <w:p w:rsidR="003A0332" w:rsidRPr="0027119A" w:rsidRDefault="003A0332" w:rsidP="006250C6">
      <w:pPr>
        <w:pStyle w:val="aff"/>
        <w:numPr>
          <w:ilvl w:val="0"/>
          <w:numId w:val="114"/>
        </w:numPr>
        <w:tabs>
          <w:tab w:val="clear" w:pos="4320"/>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конструктивные и объемно-планировочные решения, сведения о степени огнестойкости и класса конструктивной пожарной опасности,</w:t>
      </w:r>
    </w:p>
    <w:p w:rsidR="003A0332" w:rsidRPr="0027119A" w:rsidRDefault="003A0332" w:rsidP="006250C6">
      <w:pPr>
        <w:pStyle w:val="aff"/>
        <w:numPr>
          <w:ilvl w:val="0"/>
          <w:numId w:val="114"/>
        </w:numPr>
        <w:tabs>
          <w:tab w:val="clear" w:pos="4320"/>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проектные решений по обеспечению безопасности людей при возникновении пожара,</w:t>
      </w:r>
    </w:p>
    <w:p w:rsidR="003A0332" w:rsidRPr="0027119A" w:rsidRDefault="003A0332" w:rsidP="006250C6">
      <w:pPr>
        <w:pStyle w:val="aff"/>
        <w:numPr>
          <w:ilvl w:val="0"/>
          <w:numId w:val="114"/>
        </w:numPr>
        <w:tabs>
          <w:tab w:val="clear" w:pos="4320"/>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сведения о категории помещений и оборудования, подлежащих защите автоматическими установками пожаротушения и сведения об оборудовании автоматической пожарной сигнализацией;</w:t>
      </w:r>
    </w:p>
    <w:p w:rsidR="003A0332" w:rsidRPr="0027119A" w:rsidRDefault="003A0332" w:rsidP="006250C6">
      <w:pPr>
        <w:pStyle w:val="aff"/>
        <w:numPr>
          <w:ilvl w:val="0"/>
          <w:numId w:val="114"/>
        </w:numPr>
        <w:tabs>
          <w:tab w:val="clear" w:pos="4320"/>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описание противопожарной защиты (автоматических установок пожаротушения, пожарной сигнализации, оповещения и управления эвакуацией людей при пожаре, внутреннего противопожарного водопровода, противодымной защиты), мест его размещения, управления и взаимодействия его с другим оборудованием;</w:t>
      </w:r>
    </w:p>
    <w:p w:rsidR="003A0332" w:rsidRPr="0027119A" w:rsidRDefault="003A0332" w:rsidP="006250C6">
      <w:pPr>
        <w:pStyle w:val="aff"/>
        <w:numPr>
          <w:ilvl w:val="0"/>
          <w:numId w:val="114"/>
        </w:numPr>
        <w:tabs>
          <w:tab w:val="clear" w:pos="4320"/>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описание организационно-технических мероприятий по обеспечению пожарной безопасности объекта,</w:t>
      </w:r>
    </w:p>
    <w:p w:rsidR="003A0332" w:rsidRPr="0027119A" w:rsidRDefault="003A0332" w:rsidP="006250C6">
      <w:pPr>
        <w:pStyle w:val="aff"/>
        <w:numPr>
          <w:ilvl w:val="0"/>
          <w:numId w:val="114"/>
        </w:numPr>
        <w:tabs>
          <w:tab w:val="clear" w:pos="4320"/>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расчет пожарных рисков (при необходимости);</w:t>
      </w:r>
    </w:p>
    <w:p w:rsidR="00B91E87" w:rsidRPr="0027119A" w:rsidRDefault="00B91E87" w:rsidP="006250C6">
      <w:pPr>
        <w:pStyle w:val="aff"/>
        <w:numPr>
          <w:ilvl w:val="0"/>
          <w:numId w:val="100"/>
        </w:numPr>
        <w:tabs>
          <w:tab w:val="left" w:pos="993"/>
        </w:tabs>
        <w:spacing w:before="240" w:line="360" w:lineRule="auto"/>
        <w:ind w:left="0" w:firstLine="709"/>
        <w:jc w:val="both"/>
        <w:rPr>
          <w:rFonts w:ascii="Times New Roman" w:hAnsi="Times New Roman" w:cs="Times New Roman"/>
          <w:sz w:val="24"/>
          <w:szCs w:val="24"/>
        </w:rPr>
      </w:pPr>
      <w:r w:rsidRPr="0027119A">
        <w:rPr>
          <w:rFonts w:ascii="Times New Roman" w:hAnsi="Times New Roman" w:cs="Times New Roman"/>
          <w:sz w:val="28"/>
          <w:szCs w:val="28"/>
        </w:rPr>
        <w:lastRenderedPageBreak/>
        <w:t>сведения о лифтах и подъемниках, включая технические характеристики и алгоритмы управления;</w:t>
      </w:r>
    </w:p>
    <w:p w:rsidR="00B91E87" w:rsidRPr="0027119A" w:rsidRDefault="00B91E87" w:rsidP="006250C6">
      <w:pPr>
        <w:pStyle w:val="aff"/>
        <w:numPr>
          <w:ilvl w:val="0"/>
          <w:numId w:val="100"/>
        </w:numPr>
        <w:tabs>
          <w:tab w:val="left" w:pos="993"/>
        </w:tabs>
        <w:spacing w:before="240" w:line="360" w:lineRule="auto"/>
        <w:ind w:left="0" w:firstLine="709"/>
        <w:jc w:val="both"/>
        <w:rPr>
          <w:rFonts w:ascii="Times New Roman" w:hAnsi="Times New Roman" w:cs="Times New Roman"/>
          <w:sz w:val="24"/>
          <w:szCs w:val="24"/>
        </w:rPr>
      </w:pPr>
      <w:r w:rsidRPr="0027119A">
        <w:rPr>
          <w:rFonts w:ascii="Times New Roman" w:hAnsi="Times New Roman" w:cs="Times New Roman"/>
          <w:sz w:val="28"/>
          <w:szCs w:val="28"/>
        </w:rPr>
        <w:t>сведения проекту организации строительства, в том числе:</w:t>
      </w:r>
    </w:p>
    <w:p w:rsidR="003A0332" w:rsidRPr="0027119A" w:rsidRDefault="003A0332" w:rsidP="006250C6">
      <w:pPr>
        <w:pStyle w:val="aff"/>
        <w:numPr>
          <w:ilvl w:val="0"/>
          <w:numId w:val="115"/>
        </w:numPr>
        <w:tabs>
          <w:tab w:val="clear" w:pos="4320"/>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описание особенностей проведения работ в условиях стесненной городской застройки,</w:t>
      </w:r>
    </w:p>
    <w:p w:rsidR="003A0332" w:rsidRPr="0027119A" w:rsidRDefault="003A0332" w:rsidP="006250C6">
      <w:pPr>
        <w:pStyle w:val="aff"/>
        <w:numPr>
          <w:ilvl w:val="0"/>
          <w:numId w:val="115"/>
        </w:numPr>
        <w:tabs>
          <w:tab w:val="clear" w:pos="4320"/>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принятая организационно-технологической схема, определяющая последовательность возведения здания (сооружения),</w:t>
      </w:r>
    </w:p>
    <w:p w:rsidR="003A0332" w:rsidRPr="0027119A" w:rsidRDefault="003A0332" w:rsidP="006250C6">
      <w:pPr>
        <w:pStyle w:val="aff"/>
        <w:numPr>
          <w:ilvl w:val="0"/>
          <w:numId w:val="115"/>
        </w:numPr>
        <w:tabs>
          <w:tab w:val="clear" w:pos="4320"/>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перечень видов строительных и монтажных работ, ответственных конструкций, участков сетей инженерно-технического обеспечения, подлежащих освидетельствованию,</w:t>
      </w:r>
    </w:p>
    <w:p w:rsidR="003A0332" w:rsidRPr="0027119A" w:rsidRDefault="003A0332" w:rsidP="006250C6">
      <w:pPr>
        <w:pStyle w:val="aff"/>
        <w:numPr>
          <w:ilvl w:val="0"/>
          <w:numId w:val="115"/>
        </w:numPr>
        <w:tabs>
          <w:tab w:val="clear" w:pos="4320"/>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технологическую последовательность работ при возведении объекта или его отдельных элементов.</w:t>
      </w:r>
    </w:p>
    <w:p w:rsidR="003A0332" w:rsidRPr="0027119A" w:rsidRDefault="003A0332" w:rsidP="006250C6">
      <w:pPr>
        <w:pStyle w:val="aff"/>
        <w:numPr>
          <w:ilvl w:val="0"/>
          <w:numId w:val="115"/>
        </w:numPr>
        <w:tabs>
          <w:tab w:val="clear" w:pos="4320"/>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предложения по обеспечению контроля качества строительных и монтажных работ, а также поставляемых на площадку и монтируемых оборудования, конструкций и материалов.</w:t>
      </w:r>
    </w:p>
    <w:p w:rsidR="003A0332" w:rsidRPr="0027119A" w:rsidRDefault="00D17D6F" w:rsidP="00D17D6F">
      <w:pPr>
        <w:pStyle w:val="aff"/>
        <w:tabs>
          <w:tab w:val="left" w:pos="1276"/>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5.2.6.3</w:t>
      </w:r>
      <w:r w:rsidR="00B91E87" w:rsidRPr="0027119A">
        <w:rPr>
          <w:rFonts w:ascii="Times New Roman" w:hAnsi="Times New Roman" w:cs="Times New Roman"/>
          <w:sz w:val="28"/>
          <w:szCs w:val="28"/>
        </w:rPr>
        <w:t> </w:t>
      </w:r>
      <w:r w:rsidRPr="0027119A">
        <w:rPr>
          <w:rFonts w:ascii="Times New Roman" w:hAnsi="Times New Roman" w:cs="Times New Roman"/>
          <w:sz w:val="28"/>
          <w:szCs w:val="28"/>
        </w:rPr>
        <w:t> </w:t>
      </w:r>
      <w:r w:rsidR="003A0332" w:rsidRPr="0027119A">
        <w:rPr>
          <w:rFonts w:ascii="Times New Roman" w:hAnsi="Times New Roman" w:cs="Times New Roman"/>
          <w:sz w:val="28"/>
          <w:szCs w:val="28"/>
        </w:rPr>
        <w:t>С учетом данных по 5.2.6.2 должны быть определены</w:t>
      </w:r>
      <w:r w:rsidR="00532EB9" w:rsidRPr="0027119A">
        <w:rPr>
          <w:rFonts w:ascii="Times New Roman" w:hAnsi="Times New Roman" w:cs="Times New Roman"/>
          <w:sz w:val="28"/>
          <w:szCs w:val="28"/>
        </w:rPr>
        <w:t xml:space="preserve"> или уточнены</w:t>
      </w:r>
      <w:r w:rsidR="003A0332" w:rsidRPr="0027119A">
        <w:rPr>
          <w:rFonts w:ascii="Times New Roman" w:hAnsi="Times New Roman" w:cs="Times New Roman"/>
          <w:sz w:val="28"/>
          <w:szCs w:val="28"/>
        </w:rPr>
        <w:t>:</w:t>
      </w:r>
    </w:p>
    <w:p w:rsidR="00532EB9" w:rsidRPr="0027119A" w:rsidRDefault="00532EB9" w:rsidP="00D17D6F">
      <w:pPr>
        <w:pStyle w:val="aff"/>
        <w:tabs>
          <w:tab w:val="left" w:pos="1276"/>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а)  критически важные точки и элементы высотного здания (сооружения) и минимальный уровень степеней их защиты;</w:t>
      </w:r>
    </w:p>
    <w:p w:rsidR="003A0332" w:rsidRPr="0027119A" w:rsidRDefault="00532EB9" w:rsidP="00D17D6F">
      <w:pPr>
        <w:pStyle w:val="11"/>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б</w:t>
      </w:r>
      <w:r w:rsidR="009B0D05" w:rsidRPr="0027119A">
        <w:rPr>
          <w:rFonts w:ascii="Times New Roman" w:hAnsi="Times New Roman" w:cs="Times New Roman"/>
          <w:sz w:val="28"/>
          <w:szCs w:val="28"/>
        </w:rPr>
        <w:t>)  </w:t>
      </w:r>
      <w:r w:rsidR="003A0332" w:rsidRPr="0027119A">
        <w:rPr>
          <w:rFonts w:ascii="Times New Roman" w:hAnsi="Times New Roman" w:cs="Times New Roman"/>
          <w:sz w:val="28"/>
          <w:szCs w:val="28"/>
        </w:rPr>
        <w:t>последовательности событий, приводящих к опасным событиям;</w:t>
      </w:r>
    </w:p>
    <w:p w:rsidR="003A0332" w:rsidRPr="0027119A" w:rsidRDefault="00532EB9" w:rsidP="00D17D6F">
      <w:pPr>
        <w:pStyle w:val="11"/>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в</w:t>
      </w:r>
      <w:r w:rsidR="009B0D05" w:rsidRPr="0027119A">
        <w:rPr>
          <w:rFonts w:ascii="Times New Roman" w:hAnsi="Times New Roman" w:cs="Times New Roman"/>
          <w:sz w:val="28"/>
          <w:szCs w:val="28"/>
        </w:rPr>
        <w:t>)  </w:t>
      </w:r>
      <w:r w:rsidR="003A0332" w:rsidRPr="0027119A">
        <w:rPr>
          <w:rFonts w:ascii="Times New Roman" w:hAnsi="Times New Roman" w:cs="Times New Roman"/>
          <w:sz w:val="28"/>
          <w:szCs w:val="28"/>
        </w:rPr>
        <w:t xml:space="preserve">возможные опасности и опасные ситуации для УО и систем управления УО во всех режимах работы (штатных, предаварийных, аварийных) </w:t>
      </w:r>
      <w:r w:rsidR="00B91E87" w:rsidRPr="0027119A">
        <w:rPr>
          <w:rFonts w:ascii="Times New Roman" w:hAnsi="Times New Roman" w:cs="Times New Roman"/>
          <w:sz w:val="28"/>
          <w:szCs w:val="28"/>
        </w:rPr>
        <w:t>в</w:t>
      </w:r>
      <w:r w:rsidR="003A0332" w:rsidRPr="0027119A">
        <w:rPr>
          <w:rFonts w:ascii="Times New Roman" w:hAnsi="Times New Roman" w:cs="Times New Roman"/>
          <w:sz w:val="28"/>
          <w:szCs w:val="28"/>
        </w:rPr>
        <w:t xml:space="preserve"> обоснованных случа</w:t>
      </w:r>
      <w:r w:rsidR="00B91E87" w:rsidRPr="0027119A">
        <w:rPr>
          <w:rFonts w:ascii="Times New Roman" w:hAnsi="Times New Roman" w:cs="Times New Roman"/>
          <w:sz w:val="28"/>
          <w:szCs w:val="28"/>
        </w:rPr>
        <w:t>ях</w:t>
      </w:r>
      <w:r w:rsidR="003A0332" w:rsidRPr="0027119A">
        <w:rPr>
          <w:rFonts w:ascii="Times New Roman" w:hAnsi="Times New Roman" w:cs="Times New Roman"/>
          <w:sz w:val="28"/>
          <w:szCs w:val="28"/>
        </w:rPr>
        <w:t xml:space="preserve">, включая </w:t>
      </w:r>
      <w:r w:rsidR="00B91E87" w:rsidRPr="0027119A">
        <w:rPr>
          <w:rFonts w:ascii="Times New Roman" w:hAnsi="Times New Roman" w:cs="Times New Roman"/>
          <w:sz w:val="28"/>
          <w:szCs w:val="28"/>
        </w:rPr>
        <w:t xml:space="preserve">случаи </w:t>
      </w:r>
      <w:r w:rsidR="003A0332" w:rsidRPr="0027119A">
        <w:rPr>
          <w:rFonts w:ascii="Times New Roman" w:hAnsi="Times New Roman" w:cs="Times New Roman"/>
          <w:sz w:val="28"/>
          <w:szCs w:val="28"/>
        </w:rPr>
        <w:t xml:space="preserve">появления отказов и предсказуемого неправильного применения аппаратных средств и </w:t>
      </w:r>
      <w:r w:rsidR="00F422EB" w:rsidRPr="0027119A">
        <w:rPr>
          <w:rFonts w:ascii="Times New Roman" w:hAnsi="Times New Roman" w:cs="Times New Roman"/>
          <w:sz w:val="28"/>
          <w:szCs w:val="28"/>
        </w:rPr>
        <w:t xml:space="preserve">ПО </w:t>
      </w:r>
      <w:r w:rsidR="003A0332" w:rsidRPr="0027119A">
        <w:rPr>
          <w:rFonts w:ascii="Times New Roman" w:hAnsi="Times New Roman" w:cs="Times New Roman"/>
          <w:sz w:val="28"/>
          <w:szCs w:val="28"/>
        </w:rPr>
        <w:t>СБЗС-систем;.</w:t>
      </w:r>
    </w:p>
    <w:p w:rsidR="003A0332" w:rsidRPr="0027119A" w:rsidRDefault="00532EB9" w:rsidP="00D17D6F">
      <w:pPr>
        <w:pStyle w:val="11"/>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г</w:t>
      </w:r>
      <w:r w:rsidR="009B0D05" w:rsidRPr="0027119A">
        <w:rPr>
          <w:rFonts w:ascii="Times New Roman" w:hAnsi="Times New Roman" w:cs="Times New Roman"/>
          <w:sz w:val="28"/>
          <w:szCs w:val="28"/>
        </w:rPr>
        <w:t>)  </w:t>
      </w:r>
      <w:r w:rsidR="003A0332" w:rsidRPr="0027119A">
        <w:rPr>
          <w:rFonts w:ascii="Times New Roman" w:hAnsi="Times New Roman" w:cs="Times New Roman"/>
          <w:sz w:val="28"/>
          <w:szCs w:val="28"/>
        </w:rPr>
        <w:t>риск, обусловленный прим</w:t>
      </w:r>
      <w:r w:rsidRPr="0027119A">
        <w:rPr>
          <w:rFonts w:ascii="Times New Roman" w:hAnsi="Times New Roman" w:cs="Times New Roman"/>
          <w:sz w:val="28"/>
          <w:szCs w:val="28"/>
        </w:rPr>
        <w:t>енением УО без учета действия Э/</w:t>
      </w:r>
      <w:r w:rsidR="003A0332" w:rsidRPr="0027119A">
        <w:rPr>
          <w:rFonts w:ascii="Times New Roman" w:hAnsi="Times New Roman" w:cs="Times New Roman"/>
          <w:sz w:val="28"/>
          <w:szCs w:val="28"/>
        </w:rPr>
        <w:t>Э</w:t>
      </w:r>
      <w:r w:rsidRPr="0027119A">
        <w:rPr>
          <w:rFonts w:ascii="Times New Roman" w:hAnsi="Times New Roman" w:cs="Times New Roman"/>
          <w:sz w:val="28"/>
          <w:szCs w:val="28"/>
        </w:rPr>
        <w:t>/</w:t>
      </w:r>
      <w:r w:rsidR="003A0332" w:rsidRPr="0027119A">
        <w:rPr>
          <w:rFonts w:ascii="Times New Roman" w:hAnsi="Times New Roman" w:cs="Times New Roman"/>
          <w:sz w:val="28"/>
          <w:szCs w:val="28"/>
        </w:rPr>
        <w:t>ПЭ СБЗС-систем и других средств снижения риска.</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 xml:space="preserve">5.2.6.4  Должен быть проведен анализ опасностей и риска, в котором учитываются результаты, полученные в </w:t>
      </w:r>
      <w:r w:rsidR="00452B51" w:rsidRPr="0027119A">
        <w:rPr>
          <w:rFonts w:ascii="Times New Roman" w:hAnsi="Times New Roman" w:cs="Times New Roman"/>
          <w:sz w:val="28"/>
          <w:szCs w:val="28"/>
        </w:rPr>
        <w:t xml:space="preserve">соответствии с </w:t>
      </w:r>
      <w:r w:rsidRPr="0027119A">
        <w:rPr>
          <w:rFonts w:ascii="Times New Roman" w:hAnsi="Times New Roman" w:cs="Times New Roman"/>
          <w:sz w:val="28"/>
          <w:szCs w:val="28"/>
        </w:rPr>
        <w:t>5.2.5, 5.2.6.1, 5.2.6.2. При этом может потребоваться проведение нескольких вариаций анализа опасностей и риска с различными возможными последовательностями развития опасных событий. Число вариаций анализа определяется проектировщиком СБЗС-систем.</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5.2.6.5  При анализе особое внимание должно быть уделено нештатным или редко случающимся режимам работы УО.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5.2.6.6  Должен быть проведен анализ возможности предотвращения опасного события или последовательности опасных событий путем изменения архитектурных, объемно-планировочных, конструктивных и инженерных решений, модификации принципа действия СБЗС-систем, модификации аппаратных средств и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5.2.6.7  Должны быть определены возможные последствия опасных событий и оценена вероятность их возникновения. Вероятность конкретного события может быть выражена количественно или качественно.  </w:t>
      </w:r>
    </w:p>
    <w:p w:rsidR="003A0332" w:rsidRPr="0027119A" w:rsidRDefault="003A0332" w:rsidP="007E381A">
      <w:pPr>
        <w:spacing w:line="360" w:lineRule="auto"/>
        <w:ind w:firstLine="539"/>
        <w:jc w:val="both"/>
        <w:rPr>
          <w:rFonts w:ascii="Times New Roman" w:hAnsi="Times New Roman" w:cs="Times New Roman"/>
          <w:sz w:val="28"/>
          <w:szCs w:val="28"/>
        </w:rPr>
      </w:pPr>
      <w:r w:rsidRPr="0027119A">
        <w:rPr>
          <w:rFonts w:ascii="Times New Roman" w:hAnsi="Times New Roman" w:cs="Times New Roman"/>
          <w:sz w:val="28"/>
          <w:szCs w:val="28"/>
        </w:rPr>
        <w:t xml:space="preserve">5.2.6.8  Для каждого конкретного опасного события должен быть вычислен или оценен риск, обусловленный применением УО, по </w:t>
      </w:r>
      <w:r w:rsidR="00496DF8" w:rsidRPr="0027119A">
        <w:rPr>
          <w:rFonts w:ascii="Times New Roman" w:hAnsi="Times New Roman" w:cs="Times New Roman"/>
          <w:sz w:val="28"/>
          <w:szCs w:val="28"/>
        </w:rPr>
        <w:t xml:space="preserve">перечислению </w:t>
      </w:r>
      <w:r w:rsidR="00902500" w:rsidRPr="0027119A">
        <w:rPr>
          <w:rFonts w:ascii="Times New Roman" w:hAnsi="Times New Roman" w:cs="Times New Roman"/>
          <w:sz w:val="28"/>
          <w:szCs w:val="28"/>
        </w:rPr>
        <w:t>«</w:t>
      </w:r>
      <w:r w:rsidR="00496DF8" w:rsidRPr="0027119A">
        <w:rPr>
          <w:rFonts w:ascii="Times New Roman" w:hAnsi="Times New Roman" w:cs="Times New Roman"/>
          <w:sz w:val="28"/>
          <w:szCs w:val="28"/>
        </w:rPr>
        <w:t>б</w:t>
      </w:r>
      <w:r w:rsidR="00902500" w:rsidRPr="0027119A">
        <w:rPr>
          <w:rFonts w:ascii="Times New Roman" w:hAnsi="Times New Roman" w:cs="Times New Roman"/>
          <w:sz w:val="28"/>
          <w:szCs w:val="28"/>
        </w:rPr>
        <w:t>»</w:t>
      </w:r>
      <w:r w:rsidRPr="0027119A">
        <w:rPr>
          <w:rFonts w:ascii="Times New Roman" w:hAnsi="Times New Roman" w:cs="Times New Roman"/>
          <w:sz w:val="28"/>
          <w:szCs w:val="28"/>
        </w:rPr>
        <w:t>2.5.6.3</w:t>
      </w:r>
      <w:r w:rsidR="00496DF8" w:rsidRPr="0027119A">
        <w:rPr>
          <w:rFonts w:ascii="Times New Roman" w:hAnsi="Times New Roman" w:cs="Times New Roman"/>
          <w:sz w:val="28"/>
          <w:szCs w:val="28"/>
        </w:rPr>
        <w:t>.</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5.2.6.9  Для выполнения требований 5.2.6.1 – 5.2.6.7 могут быть применены методы количественного или качественного анализа опасностей и риска, приведенные в приложениях </w:t>
      </w:r>
      <w:r w:rsidR="0063451C" w:rsidRPr="0027119A">
        <w:rPr>
          <w:rFonts w:ascii="Times New Roman" w:hAnsi="Times New Roman" w:cs="Times New Roman"/>
          <w:sz w:val="28"/>
          <w:szCs w:val="28"/>
        </w:rPr>
        <w:t>Е</w:t>
      </w:r>
      <w:r w:rsidRPr="0027119A">
        <w:rPr>
          <w:rFonts w:ascii="Times New Roman" w:hAnsi="Times New Roman" w:cs="Times New Roman"/>
          <w:sz w:val="28"/>
          <w:szCs w:val="28"/>
        </w:rPr>
        <w:t> – </w:t>
      </w:r>
      <w:r w:rsidR="0063451C" w:rsidRPr="0027119A">
        <w:rPr>
          <w:rFonts w:ascii="Times New Roman" w:hAnsi="Times New Roman" w:cs="Times New Roman"/>
          <w:sz w:val="28"/>
          <w:szCs w:val="28"/>
        </w:rPr>
        <w:t xml:space="preserve">И </w:t>
      </w:r>
      <w:r w:rsidRPr="0027119A">
        <w:rPr>
          <w:rFonts w:ascii="Times New Roman" w:hAnsi="Times New Roman" w:cs="Times New Roman"/>
          <w:sz w:val="28"/>
          <w:szCs w:val="28"/>
        </w:rPr>
        <w:t> ГОСТ Р 53195.1.</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5.2.6.</w:t>
      </w:r>
      <w:r w:rsidR="00452B51" w:rsidRPr="0027119A">
        <w:rPr>
          <w:rFonts w:ascii="Times New Roman" w:hAnsi="Times New Roman" w:cs="Times New Roman"/>
          <w:sz w:val="28"/>
          <w:szCs w:val="28"/>
        </w:rPr>
        <w:t>10</w:t>
      </w:r>
      <w:r w:rsidRPr="0027119A">
        <w:rPr>
          <w:rFonts w:ascii="Times New Roman" w:hAnsi="Times New Roman" w:cs="Times New Roman"/>
          <w:sz w:val="28"/>
          <w:szCs w:val="28"/>
        </w:rPr>
        <w:t>  Для определения пригодности методов и возможности их применения следует учитывать факторы, включая:</w:t>
      </w:r>
    </w:p>
    <w:p w:rsidR="003A0332" w:rsidRPr="0027119A" w:rsidRDefault="003A0332" w:rsidP="00E51880">
      <w:pPr>
        <w:pStyle w:val="11"/>
        <w:numPr>
          <w:ilvl w:val="0"/>
          <w:numId w:val="11"/>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конкретные опасности, угрозы и их и последствия;</w:t>
      </w:r>
    </w:p>
    <w:p w:rsidR="003A0332" w:rsidRPr="0027119A" w:rsidRDefault="003A0332" w:rsidP="00E51880">
      <w:pPr>
        <w:pStyle w:val="11"/>
        <w:numPr>
          <w:ilvl w:val="0"/>
          <w:numId w:val="11"/>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технические достижения в области строительства и безопасности, проверенные на практике;</w:t>
      </w:r>
    </w:p>
    <w:p w:rsidR="003A0332" w:rsidRPr="0027119A" w:rsidRDefault="003A0332" w:rsidP="00E51880">
      <w:pPr>
        <w:pStyle w:val="11"/>
        <w:numPr>
          <w:ilvl w:val="0"/>
          <w:numId w:val="11"/>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требования норм правового и технического регулирования в области строительства и безопасности;</w:t>
      </w:r>
    </w:p>
    <w:p w:rsidR="003A0332" w:rsidRPr="0027119A" w:rsidRDefault="003A0332" w:rsidP="00E51880">
      <w:pPr>
        <w:pStyle w:val="11"/>
        <w:numPr>
          <w:ilvl w:val="0"/>
          <w:numId w:val="11"/>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риск, о</w:t>
      </w:r>
      <w:r w:rsidR="009B0D05" w:rsidRPr="0027119A">
        <w:rPr>
          <w:rFonts w:ascii="Times New Roman" w:hAnsi="Times New Roman" w:cs="Times New Roman"/>
          <w:sz w:val="28"/>
          <w:szCs w:val="28"/>
        </w:rPr>
        <w:t>бусловленный применением УО, по</w:t>
      </w:r>
      <w:r w:rsidR="00496DF8" w:rsidRPr="0027119A">
        <w:rPr>
          <w:rFonts w:ascii="Times New Roman" w:hAnsi="Times New Roman" w:cs="Times New Roman"/>
          <w:sz w:val="28"/>
          <w:szCs w:val="28"/>
        </w:rPr>
        <w:t xml:space="preserve">перечислению б) </w:t>
      </w:r>
      <w:r w:rsidRPr="0027119A">
        <w:rPr>
          <w:rFonts w:ascii="Times New Roman" w:hAnsi="Times New Roman" w:cs="Times New Roman"/>
          <w:sz w:val="28"/>
          <w:szCs w:val="28"/>
        </w:rPr>
        <w:t>2.5.6.3</w:t>
      </w:r>
      <w:r w:rsidR="009B0D05" w:rsidRPr="0027119A">
        <w:rPr>
          <w:rFonts w:ascii="Times New Roman" w:hAnsi="Times New Roman" w:cs="Times New Roman"/>
          <w:sz w:val="28"/>
          <w:szCs w:val="28"/>
        </w:rPr>
        <w:t>;</w:t>
      </w:r>
    </w:p>
    <w:p w:rsidR="003A0332" w:rsidRPr="0027119A" w:rsidRDefault="003A0332" w:rsidP="00E51880">
      <w:pPr>
        <w:pStyle w:val="11"/>
        <w:numPr>
          <w:ilvl w:val="0"/>
          <w:numId w:val="11"/>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наличие точных данных, на основании которых проводится анализ опасностей и риска.</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5.2.6.1</w:t>
      </w:r>
      <w:r w:rsidR="00452B51" w:rsidRPr="0027119A">
        <w:rPr>
          <w:rFonts w:ascii="Times New Roman" w:hAnsi="Times New Roman" w:cs="Times New Roman"/>
          <w:sz w:val="28"/>
          <w:szCs w:val="28"/>
        </w:rPr>
        <w:t>1</w:t>
      </w:r>
      <w:r w:rsidRPr="0027119A">
        <w:rPr>
          <w:rFonts w:ascii="Times New Roman" w:hAnsi="Times New Roman" w:cs="Times New Roman"/>
          <w:sz w:val="28"/>
          <w:szCs w:val="28"/>
        </w:rPr>
        <w:t>  При анализе опасностей и риска должны быть учтены:</w:t>
      </w:r>
    </w:p>
    <w:p w:rsidR="003A0332" w:rsidRPr="0027119A" w:rsidRDefault="003A0332" w:rsidP="00E51880">
      <w:pPr>
        <w:pStyle w:val="11"/>
        <w:numPr>
          <w:ilvl w:val="0"/>
          <w:numId w:val="12"/>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каждое установленное опасное событие и компонентыСБЗС-систем, отказ которых может привести к опасному событию;</w:t>
      </w:r>
    </w:p>
    <w:p w:rsidR="003A0332" w:rsidRPr="0027119A" w:rsidRDefault="003A0332" w:rsidP="00E51880">
      <w:pPr>
        <w:pStyle w:val="11"/>
        <w:numPr>
          <w:ilvl w:val="0"/>
          <w:numId w:val="12"/>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последствия и вероятность наступления события, с которым связано опасное событие;</w:t>
      </w:r>
    </w:p>
    <w:p w:rsidR="003A0332" w:rsidRPr="0027119A" w:rsidRDefault="003A0332" w:rsidP="00E51880">
      <w:pPr>
        <w:pStyle w:val="11"/>
        <w:numPr>
          <w:ilvl w:val="0"/>
          <w:numId w:val="12"/>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необходимое снижение риска для каждого опасного события;</w:t>
      </w:r>
    </w:p>
    <w:p w:rsidR="003A0332" w:rsidRPr="0027119A" w:rsidRDefault="003A0332" w:rsidP="00E51880">
      <w:pPr>
        <w:pStyle w:val="11"/>
        <w:numPr>
          <w:ilvl w:val="0"/>
          <w:numId w:val="12"/>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меры, принятые для снижения или предотвращения опасностей и риска;</w:t>
      </w:r>
    </w:p>
    <w:p w:rsidR="003A0332" w:rsidRPr="0027119A" w:rsidRDefault="003A0332" w:rsidP="00E51880">
      <w:pPr>
        <w:pStyle w:val="11"/>
        <w:numPr>
          <w:ilvl w:val="0"/>
          <w:numId w:val="12"/>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допущения, сделанные при анализе риска, включая оцененные или рассчитанные частоты запросов</w:t>
      </w:r>
      <w:r w:rsidR="0087321C" w:rsidRPr="0027119A">
        <w:rPr>
          <w:rFonts w:ascii="Times New Roman" w:hAnsi="Times New Roman" w:cs="Times New Roman"/>
          <w:sz w:val="28"/>
          <w:szCs w:val="28"/>
        </w:rPr>
        <w:t>,</w:t>
      </w:r>
      <w:r w:rsidRPr="0027119A">
        <w:rPr>
          <w:rFonts w:ascii="Times New Roman" w:hAnsi="Times New Roman" w:cs="Times New Roman"/>
          <w:sz w:val="28"/>
          <w:szCs w:val="28"/>
        </w:rPr>
        <w:t xml:space="preserve"> частоты или интенсивность отказов оборудования (при этом следует детализировать любое действие, </w:t>
      </w:r>
      <w:r w:rsidR="00452B51" w:rsidRPr="0027119A">
        <w:rPr>
          <w:rFonts w:ascii="Times New Roman" w:hAnsi="Times New Roman" w:cs="Times New Roman"/>
          <w:sz w:val="28"/>
          <w:szCs w:val="28"/>
        </w:rPr>
        <w:t>пред</w:t>
      </w:r>
      <w:r w:rsidRPr="0027119A">
        <w:rPr>
          <w:rFonts w:ascii="Times New Roman" w:hAnsi="Times New Roman" w:cs="Times New Roman"/>
          <w:sz w:val="28"/>
          <w:szCs w:val="28"/>
        </w:rPr>
        <w:t>принятое для эксплуатационных ограничений, или вмешательств</w:t>
      </w:r>
      <w:r w:rsidR="00452B51" w:rsidRPr="0027119A">
        <w:rPr>
          <w:rFonts w:ascii="Times New Roman" w:hAnsi="Times New Roman" w:cs="Times New Roman"/>
          <w:sz w:val="28"/>
          <w:szCs w:val="28"/>
        </w:rPr>
        <w:t>а</w:t>
      </w:r>
      <w:r w:rsidRPr="0027119A">
        <w:rPr>
          <w:rFonts w:ascii="Times New Roman" w:hAnsi="Times New Roman" w:cs="Times New Roman"/>
          <w:sz w:val="28"/>
          <w:szCs w:val="28"/>
        </w:rPr>
        <w:t xml:space="preserve"> человека); </w:t>
      </w:r>
    </w:p>
    <w:p w:rsidR="003A0332" w:rsidRPr="0027119A" w:rsidRDefault="003A0332" w:rsidP="00E51880">
      <w:pPr>
        <w:pStyle w:val="11"/>
        <w:numPr>
          <w:ilvl w:val="0"/>
          <w:numId w:val="12"/>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документированная информация (см. раздел 5 и </w:t>
      </w:r>
      <w:r w:rsidR="00A44D1D" w:rsidRPr="0027119A">
        <w:rPr>
          <w:rFonts w:ascii="Times New Roman" w:hAnsi="Times New Roman" w:cs="Times New Roman"/>
          <w:sz w:val="28"/>
          <w:szCs w:val="28"/>
        </w:rPr>
        <w:t>п</w:t>
      </w:r>
      <w:r w:rsidRPr="0027119A">
        <w:rPr>
          <w:rFonts w:ascii="Times New Roman" w:hAnsi="Times New Roman" w:cs="Times New Roman"/>
          <w:sz w:val="28"/>
          <w:szCs w:val="28"/>
        </w:rPr>
        <w:t>риложение </w:t>
      </w:r>
      <w:r w:rsidR="00237E0E" w:rsidRPr="0027119A">
        <w:rPr>
          <w:rFonts w:ascii="Times New Roman" w:hAnsi="Times New Roman" w:cs="Times New Roman"/>
          <w:sz w:val="28"/>
          <w:szCs w:val="28"/>
        </w:rPr>
        <w:t>К</w:t>
      </w:r>
      <w:r w:rsidRPr="0027119A">
        <w:rPr>
          <w:rFonts w:ascii="Times New Roman" w:hAnsi="Times New Roman" w:cs="Times New Roman"/>
          <w:sz w:val="28"/>
          <w:szCs w:val="28"/>
        </w:rPr>
        <w:t xml:space="preserve">), относящаяся к СБЗС-системам на предыдущих стадиях (этапах) их </w:t>
      </w:r>
      <w:r w:rsidR="00F422EB" w:rsidRPr="0027119A">
        <w:rPr>
          <w:rFonts w:ascii="Times New Roman" w:hAnsi="Times New Roman" w:cs="Times New Roman"/>
          <w:spacing w:val="-4"/>
          <w:sz w:val="28"/>
          <w:szCs w:val="28"/>
        </w:rPr>
        <w:t>ЖЦ</w:t>
      </w:r>
      <w:r w:rsidRPr="0027119A">
        <w:rPr>
          <w:rFonts w:ascii="Times New Roman" w:hAnsi="Times New Roman" w:cs="Times New Roman"/>
          <w:sz w:val="28"/>
          <w:szCs w:val="28"/>
        </w:rPr>
        <w:t>, включая действия по верификации и подтверждению соответствия.</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5.2.6.11  Информация и результаты анализа опасностей и рисков, должны быть документированы и сохранены вплоть до вывода СБЗС-систем из эксплуатации и утилизации.</w:t>
      </w:r>
    </w:p>
    <w:p w:rsidR="00E2110A" w:rsidRDefault="00E2110A" w:rsidP="00905400">
      <w:pPr>
        <w:spacing w:before="240" w:after="240" w:line="360" w:lineRule="auto"/>
        <w:ind w:firstLine="709"/>
        <w:jc w:val="both"/>
        <w:rPr>
          <w:rFonts w:ascii="Times New Roman" w:hAnsi="Times New Roman" w:cs="Times New Roman"/>
          <w:b/>
          <w:bCs/>
          <w:sz w:val="28"/>
          <w:szCs w:val="28"/>
        </w:rPr>
      </w:pPr>
    </w:p>
    <w:p w:rsidR="003A0332" w:rsidRPr="0027119A" w:rsidRDefault="003A0332" w:rsidP="00905400">
      <w:pPr>
        <w:spacing w:before="240" w:after="240" w:line="360" w:lineRule="auto"/>
        <w:ind w:firstLine="709"/>
        <w:jc w:val="both"/>
        <w:rPr>
          <w:rFonts w:ascii="Times New Roman" w:hAnsi="Times New Roman" w:cs="Times New Roman"/>
          <w:sz w:val="28"/>
          <w:szCs w:val="28"/>
        </w:rPr>
      </w:pPr>
      <w:r w:rsidRPr="0027119A">
        <w:rPr>
          <w:rFonts w:ascii="Times New Roman" w:hAnsi="Times New Roman" w:cs="Times New Roman"/>
          <w:b/>
          <w:bCs/>
          <w:sz w:val="28"/>
          <w:szCs w:val="28"/>
        </w:rPr>
        <w:lastRenderedPageBreak/>
        <w:t>5.2.7</w:t>
      </w:r>
      <w:r w:rsidR="00BF43C4" w:rsidRPr="0027119A">
        <w:rPr>
          <w:rFonts w:ascii="Times New Roman" w:hAnsi="Times New Roman" w:cs="Times New Roman"/>
          <w:b/>
          <w:bCs/>
          <w:sz w:val="28"/>
          <w:szCs w:val="28"/>
        </w:rPr>
        <w:t>  </w:t>
      </w:r>
      <w:r w:rsidRPr="0027119A">
        <w:rPr>
          <w:rFonts w:ascii="Times New Roman" w:hAnsi="Times New Roman" w:cs="Times New Roman"/>
          <w:b/>
          <w:bCs/>
          <w:sz w:val="28"/>
          <w:szCs w:val="28"/>
        </w:rPr>
        <w:t>Определение требований к функциям безопасности</w:t>
      </w:r>
      <w:r w:rsidR="00532EB9" w:rsidRPr="0027119A">
        <w:rPr>
          <w:rFonts w:ascii="Times New Roman" w:hAnsi="Times New Roman" w:cs="Times New Roman"/>
          <w:sz w:val="28"/>
          <w:szCs w:val="28"/>
        </w:rPr>
        <w:t>(см. блок 4 на рисунке 5)</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5.2.7.1  Перечень требований к функциям безопасности должен быть расширен при использовании связанных с безопасностью систем и других средств снижения риска, основанных на других (гидравлических или пневматических) технологиях.</w:t>
      </w:r>
    </w:p>
    <w:p w:rsidR="003A0332" w:rsidRPr="0027119A" w:rsidRDefault="003A0332" w:rsidP="00452B51">
      <w:pPr>
        <w:spacing w:after="240"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Примечание </w:t>
      </w:r>
      <w:r w:rsidRPr="0027119A">
        <w:rPr>
          <w:rFonts w:ascii="Times New Roman" w:hAnsi="Times New Roman" w:cs="Times New Roman"/>
          <w:sz w:val="24"/>
          <w:szCs w:val="24"/>
        </w:rPr>
        <w:t xml:space="preserve">– Настоящий стандарт не содержит требований к другим средствам снижения риска. В случае применения таких </w:t>
      </w:r>
      <w:r w:rsidR="00452B51" w:rsidRPr="0027119A">
        <w:rPr>
          <w:rFonts w:ascii="Times New Roman" w:hAnsi="Times New Roman" w:cs="Times New Roman"/>
          <w:sz w:val="24"/>
          <w:szCs w:val="24"/>
        </w:rPr>
        <w:t>средств</w:t>
      </w:r>
      <w:r w:rsidRPr="0027119A">
        <w:rPr>
          <w:rFonts w:ascii="Times New Roman" w:hAnsi="Times New Roman" w:cs="Times New Roman"/>
          <w:sz w:val="24"/>
          <w:szCs w:val="24"/>
        </w:rPr>
        <w:t xml:space="preserve"> в стандарте учитывается лишь обеспечиваемое </w:t>
      </w:r>
      <w:r w:rsidR="00452B51" w:rsidRPr="0027119A">
        <w:rPr>
          <w:rFonts w:ascii="Times New Roman" w:hAnsi="Times New Roman" w:cs="Times New Roman"/>
          <w:sz w:val="24"/>
          <w:szCs w:val="24"/>
        </w:rPr>
        <w:t>их применение</w:t>
      </w:r>
      <w:r w:rsidR="0087321C" w:rsidRPr="0027119A">
        <w:rPr>
          <w:rFonts w:ascii="Times New Roman" w:hAnsi="Times New Roman" w:cs="Times New Roman"/>
          <w:sz w:val="24"/>
          <w:szCs w:val="24"/>
        </w:rPr>
        <w:t>м</w:t>
      </w:r>
      <w:r w:rsidRPr="0027119A">
        <w:rPr>
          <w:rFonts w:ascii="Times New Roman" w:hAnsi="Times New Roman" w:cs="Times New Roman"/>
          <w:sz w:val="24"/>
          <w:szCs w:val="24"/>
        </w:rPr>
        <w:t xml:space="preserve"> снижение уровня риска.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5.2.7.2  В случаях, когда могут быть сделаны обоснованные допущения о риске, вероятности опасностей и угроз, опасных событиях и их последствиях, и имеются результаты анализа, предусмотренного в 5.2.6, требования могут быть представлены в упрощенной графической форме, в соответствии с </w:t>
      </w:r>
      <w:r w:rsidR="00E2334D" w:rsidRPr="0027119A">
        <w:rPr>
          <w:rFonts w:ascii="Times New Roman" w:hAnsi="Times New Roman" w:cs="Times New Roman"/>
          <w:sz w:val="28"/>
          <w:szCs w:val="28"/>
        </w:rPr>
        <w:t>п</w:t>
      </w:r>
      <w:r w:rsidRPr="0027119A">
        <w:rPr>
          <w:rFonts w:ascii="Times New Roman" w:hAnsi="Times New Roman" w:cs="Times New Roman"/>
          <w:sz w:val="28"/>
          <w:szCs w:val="28"/>
        </w:rPr>
        <w:t>риложениями Ж и</w:t>
      </w:r>
      <w:r w:rsidR="00452B51" w:rsidRPr="0027119A">
        <w:rPr>
          <w:rFonts w:ascii="Times New Roman" w:hAnsi="Times New Roman" w:cs="Times New Roman"/>
          <w:sz w:val="28"/>
          <w:szCs w:val="28"/>
        </w:rPr>
        <w:t>И</w:t>
      </w:r>
      <w:r w:rsidRPr="0027119A">
        <w:rPr>
          <w:rFonts w:ascii="Times New Roman" w:hAnsi="Times New Roman" w:cs="Times New Roman"/>
          <w:sz w:val="28"/>
          <w:szCs w:val="28"/>
        </w:rPr>
        <w:t xml:space="preserve"> ГОСТ Р 53195.1.</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5.2.7.3  Для каждой проектной опасности должны быть определены функции безопасности, реализуемые СБЗС-</w:t>
      </w:r>
      <w:r w:rsidR="00452B51" w:rsidRPr="0027119A">
        <w:rPr>
          <w:rFonts w:ascii="Times New Roman" w:hAnsi="Times New Roman" w:cs="Times New Roman"/>
          <w:sz w:val="28"/>
          <w:szCs w:val="28"/>
        </w:rPr>
        <w:t>системам</w:t>
      </w:r>
      <w:r w:rsidRPr="0027119A">
        <w:rPr>
          <w:rFonts w:ascii="Times New Roman" w:hAnsi="Times New Roman" w:cs="Times New Roman"/>
          <w:sz w:val="28"/>
          <w:szCs w:val="28"/>
        </w:rPr>
        <w:t xml:space="preserve"> и </w:t>
      </w:r>
      <w:r w:rsidR="00E2334D" w:rsidRPr="0027119A">
        <w:rPr>
          <w:rFonts w:ascii="Times New Roman" w:hAnsi="Times New Roman" w:cs="Times New Roman"/>
          <w:sz w:val="28"/>
          <w:szCs w:val="28"/>
        </w:rPr>
        <w:t>(</w:t>
      </w:r>
      <w:r w:rsidRPr="0027119A">
        <w:rPr>
          <w:rFonts w:ascii="Times New Roman" w:hAnsi="Times New Roman" w:cs="Times New Roman"/>
          <w:sz w:val="28"/>
          <w:szCs w:val="28"/>
        </w:rPr>
        <w:t>или</w:t>
      </w:r>
      <w:r w:rsidR="00E2334D" w:rsidRPr="0027119A">
        <w:rPr>
          <w:rFonts w:ascii="Times New Roman" w:hAnsi="Times New Roman" w:cs="Times New Roman"/>
          <w:sz w:val="28"/>
          <w:szCs w:val="28"/>
        </w:rPr>
        <w:t>)</w:t>
      </w:r>
      <w:r w:rsidRPr="0027119A">
        <w:rPr>
          <w:rFonts w:ascii="Times New Roman" w:hAnsi="Times New Roman" w:cs="Times New Roman"/>
          <w:sz w:val="28"/>
          <w:szCs w:val="28"/>
        </w:rPr>
        <w:t xml:space="preserve"> другими средствами снижения риска, необходимыми для обеспечения приемлемого уровня безопасности высотных зданий и сооружений. Должна быть определена спецификация требований к функциям безопасности и к полноте безопасности.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5.2.7.4  Для каждого заданного опасного события количественным и</w:t>
      </w:r>
      <w:r w:rsidR="00E2334D" w:rsidRPr="0027119A">
        <w:rPr>
          <w:rFonts w:ascii="Times New Roman" w:hAnsi="Times New Roman" w:cs="Times New Roman"/>
          <w:sz w:val="28"/>
          <w:szCs w:val="28"/>
        </w:rPr>
        <w:t xml:space="preserve"> (</w:t>
      </w:r>
      <w:r w:rsidRPr="0027119A">
        <w:rPr>
          <w:rFonts w:ascii="Times New Roman" w:hAnsi="Times New Roman" w:cs="Times New Roman"/>
          <w:sz w:val="28"/>
          <w:szCs w:val="28"/>
        </w:rPr>
        <w:t>или</w:t>
      </w:r>
      <w:r w:rsidR="00E2334D" w:rsidRPr="0027119A">
        <w:rPr>
          <w:rFonts w:ascii="Times New Roman" w:hAnsi="Times New Roman" w:cs="Times New Roman"/>
          <w:sz w:val="28"/>
          <w:szCs w:val="28"/>
        </w:rPr>
        <w:t>)</w:t>
      </w:r>
      <w:r w:rsidRPr="0027119A">
        <w:rPr>
          <w:rFonts w:ascii="Times New Roman" w:hAnsi="Times New Roman" w:cs="Times New Roman"/>
          <w:sz w:val="28"/>
          <w:szCs w:val="28"/>
        </w:rPr>
        <w:t xml:space="preserve"> качественным методом должно быть определено необходимое снижение риска.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5.2.7.5 Для каждой функции безопасности должно быть определено требование к полноте безопасности как требование необходимого снижения риска. Оно должно быть включено в полную спецификацию требований к полноте безопасности.</w:t>
      </w:r>
    </w:p>
    <w:p w:rsidR="003A0332" w:rsidRPr="0027119A" w:rsidRDefault="003A0332" w:rsidP="00AF44DC">
      <w:pPr>
        <w:spacing w:before="240" w:after="240" w:line="360" w:lineRule="auto"/>
        <w:ind w:firstLine="709"/>
        <w:jc w:val="both"/>
        <w:rPr>
          <w:rFonts w:ascii="Times New Roman" w:hAnsi="Times New Roman" w:cs="Times New Roman"/>
          <w:sz w:val="28"/>
          <w:szCs w:val="28"/>
        </w:rPr>
      </w:pPr>
      <w:r w:rsidRPr="0027119A">
        <w:rPr>
          <w:rFonts w:ascii="Times New Roman" w:hAnsi="Times New Roman" w:cs="Times New Roman"/>
          <w:b/>
          <w:bCs/>
          <w:sz w:val="28"/>
          <w:szCs w:val="28"/>
        </w:rPr>
        <w:lastRenderedPageBreak/>
        <w:t>5.2.8</w:t>
      </w:r>
      <w:r w:rsidRPr="0027119A">
        <w:rPr>
          <w:rFonts w:ascii="Times New Roman" w:hAnsi="Times New Roman" w:cs="Times New Roman"/>
          <w:sz w:val="28"/>
          <w:szCs w:val="28"/>
        </w:rPr>
        <w:t>  </w:t>
      </w:r>
      <w:r w:rsidRPr="0027119A">
        <w:rPr>
          <w:rFonts w:ascii="Times New Roman" w:hAnsi="Times New Roman" w:cs="Times New Roman"/>
          <w:b/>
          <w:bCs/>
          <w:sz w:val="28"/>
          <w:szCs w:val="28"/>
        </w:rPr>
        <w:t>Распределение требований безопасности</w:t>
      </w:r>
      <w:r w:rsidRPr="0027119A">
        <w:rPr>
          <w:rFonts w:ascii="Times New Roman" w:hAnsi="Times New Roman" w:cs="Times New Roman"/>
          <w:sz w:val="28"/>
          <w:szCs w:val="28"/>
        </w:rPr>
        <w:t xml:space="preserve"> (см. блок 5 на рисунке 5)</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5.2.8.1  Функции безопасности, содержащиеся в полной спецификации требований безопасности (требований к функциям безопасности и требований к полноте безопасности), и уровни полноты безопасности для каждой функции безопасности должны быть распределены по назначенным Э/Э/ПЭ СБЗС-системам и другим средствам снижения риска (см. рисунок</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6).При этом распределении требование к полноте безопасности в соответствии с 5.2.7.4 следует определять как требование необходимого снижения риска.</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5.2.8.2  Каждая функция безопасности с относящимся к ней требованием к полноте безопасности, расширенн</w:t>
      </w:r>
      <w:r w:rsidR="00E2334D" w:rsidRPr="0027119A">
        <w:rPr>
          <w:rFonts w:ascii="Times New Roman" w:hAnsi="Times New Roman" w:cs="Times New Roman"/>
          <w:sz w:val="28"/>
          <w:szCs w:val="28"/>
        </w:rPr>
        <w:t>ы</w:t>
      </w:r>
      <w:r w:rsidRPr="0027119A">
        <w:rPr>
          <w:rFonts w:ascii="Times New Roman" w:hAnsi="Times New Roman" w:cs="Times New Roman"/>
          <w:sz w:val="28"/>
          <w:szCs w:val="28"/>
        </w:rPr>
        <w:t xml:space="preserve">м в соответствии с 5.2.7.1, должна быть распределена по назначенным Э/Э/ПЭ СБЗС-системам с учетом снижения риска, полученного с помощью других средств снижения риска (см. рисунок 6), таким образом, чтобы для этой функции безопасности было достигнуто необходимое снижение риска. </w:t>
      </w:r>
    </w:p>
    <w:p w:rsidR="003A0332" w:rsidRPr="0027119A" w:rsidRDefault="001D1F4E" w:rsidP="00593907">
      <w:pPr>
        <w:spacing w:after="120" w:line="360" w:lineRule="auto"/>
        <w:ind w:firstLine="709"/>
        <w:jc w:val="both"/>
        <w:rPr>
          <w:rFonts w:cs="Times New Roman"/>
        </w:rPr>
      </w:pPr>
      <w:r w:rsidRPr="0027119A">
        <w:rPr>
          <w:rFonts w:cs="Times New Roman"/>
          <w:noProof/>
        </w:rPr>
        <w:lastRenderedPageBreak/>
        <w:drawing>
          <wp:inline distT="0" distB="0" distL="0" distR="0">
            <wp:extent cx="4114800" cy="383857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srcRect/>
                    <a:stretch>
                      <a:fillRect/>
                    </a:stretch>
                  </pic:blipFill>
                  <pic:spPr bwMode="auto">
                    <a:xfrm>
                      <a:off x="0" y="0"/>
                      <a:ext cx="4114800" cy="3838575"/>
                    </a:xfrm>
                    <a:prstGeom prst="rect">
                      <a:avLst/>
                    </a:prstGeom>
                    <a:noFill/>
                    <a:ln w="9525">
                      <a:noFill/>
                      <a:miter lim="800000"/>
                      <a:headEnd/>
                      <a:tailEnd/>
                    </a:ln>
                  </pic:spPr>
                </pic:pic>
              </a:graphicData>
            </a:graphic>
          </wp:inline>
        </w:drawing>
      </w:r>
    </w:p>
    <w:p w:rsidR="003A0332" w:rsidRPr="0027119A" w:rsidRDefault="003A0332" w:rsidP="00593907">
      <w:pPr>
        <w:spacing w:before="240" w:after="120" w:line="360" w:lineRule="auto"/>
        <w:ind w:firstLine="709"/>
        <w:rPr>
          <w:rFonts w:ascii="Times New Roman" w:hAnsi="Times New Roman" w:cs="Times New Roman"/>
          <w:sz w:val="26"/>
          <w:szCs w:val="26"/>
        </w:rPr>
      </w:pPr>
      <w:r w:rsidRPr="0027119A">
        <w:rPr>
          <w:rFonts w:ascii="Times New Roman" w:hAnsi="Times New Roman" w:cs="Times New Roman"/>
          <w:sz w:val="26"/>
          <w:szCs w:val="26"/>
        </w:rPr>
        <w:t>Рисунок 6 – Распределение требований безопасности по Э/Э/ПЭ СБЗС-системам и другим средствам снижения риска</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5.2.8.3  Если обнаруживается, что необходимое снижение риска не может быть достигнуто, то структура Э/Э/ПЭ СБЗС-системы должна быть изменена, и распределение требований безопасности по системам и средствам должно быть проведено вновь.</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5.2.8.4  Распределение функций и требований безопасности по Э/Э/ПЭ СБЗС-системам и средствам</w:t>
      </w:r>
      <w:r w:rsidR="00452B51" w:rsidRPr="0027119A">
        <w:rPr>
          <w:rFonts w:ascii="Times New Roman" w:hAnsi="Times New Roman" w:cs="Times New Roman"/>
          <w:sz w:val="28"/>
          <w:szCs w:val="28"/>
        </w:rPr>
        <w:t xml:space="preserve"> снижения</w:t>
      </w:r>
      <w:r w:rsidRPr="0027119A">
        <w:rPr>
          <w:rFonts w:ascii="Times New Roman" w:hAnsi="Times New Roman" w:cs="Times New Roman"/>
          <w:sz w:val="28"/>
          <w:szCs w:val="28"/>
        </w:rPr>
        <w:t xml:space="preserve"> риска</w:t>
      </w:r>
      <w:r w:rsidR="0032566A"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xml:space="preserve">, указанное в 5.2.8.2, должно быть выполнено таким образом, чтобы все функции безопасности были распределены, и для каждой функции безопасности были выполнены требования к полноте безопасности.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5.2.8.5  Требования к полноте безопасности для каждой функции безопасности должны быть представлены таким образом, что</w:t>
      </w:r>
      <w:r w:rsidR="00E2334D" w:rsidRPr="0027119A">
        <w:rPr>
          <w:rFonts w:ascii="Times New Roman" w:hAnsi="Times New Roman" w:cs="Times New Roman"/>
          <w:sz w:val="28"/>
          <w:szCs w:val="28"/>
        </w:rPr>
        <w:t>бы</w:t>
      </w:r>
      <w:r w:rsidRPr="0027119A">
        <w:rPr>
          <w:rFonts w:ascii="Times New Roman" w:hAnsi="Times New Roman" w:cs="Times New Roman"/>
          <w:sz w:val="28"/>
          <w:szCs w:val="28"/>
        </w:rPr>
        <w:t xml:space="preserve"> каждая целевая величина полноты безопасности являлась:</w:t>
      </w:r>
    </w:p>
    <w:p w:rsidR="00E2334D" w:rsidRPr="0027119A" w:rsidRDefault="003A0332" w:rsidP="00E51880">
      <w:pPr>
        <w:pStyle w:val="11"/>
        <w:numPr>
          <w:ilvl w:val="0"/>
          <w:numId w:val="13"/>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средней вероятностью отказов от выполнения ее назначенной функции по запросу (для режима работы с низкой частотой запросов)</w:t>
      </w:r>
      <w:r w:rsidR="00E2334D" w:rsidRPr="0027119A">
        <w:rPr>
          <w:rFonts w:ascii="Times New Roman" w:hAnsi="Times New Roman" w:cs="Times New Roman"/>
          <w:sz w:val="28"/>
          <w:szCs w:val="28"/>
        </w:rPr>
        <w:t>;</w:t>
      </w:r>
    </w:p>
    <w:p w:rsidR="003A0332" w:rsidRPr="0027119A" w:rsidRDefault="003A0332" w:rsidP="00E51880">
      <w:pPr>
        <w:pStyle w:val="11"/>
        <w:numPr>
          <w:ilvl w:val="0"/>
          <w:numId w:val="13"/>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вероятностью опасного отказа в час (для режима работы с высокой частотой запросов или с непрерывным запросом).</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5.2.8.6  Распределение требований к полноте безопасности должно осуществляться с использованием комбинации вероятностей, с применением количественных или качественных методов.</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5.2.8.7  В ходе распределения функций безопасности должна учитываться вероятность отказов по общей причине.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5.2.8.8  Чтобы Э/Э/ПЭ СБЗС-системы </w:t>
      </w:r>
      <w:r w:rsidR="0032566A" w:rsidRPr="0027119A">
        <w:rPr>
          <w:rFonts w:ascii="Times New Roman" w:hAnsi="Times New Roman" w:cs="Times New Roman"/>
          <w:sz w:val="28"/>
          <w:szCs w:val="28"/>
        </w:rPr>
        <w:t xml:space="preserve">и средства </w:t>
      </w:r>
      <w:r w:rsidR="0032566A" w:rsidRPr="0027119A">
        <w:rPr>
          <w:rFonts w:ascii="Times New Roman" w:hAnsi="Times New Roman" w:cs="Times New Roman"/>
          <w:bCs/>
          <w:spacing w:val="-4"/>
          <w:sz w:val="28"/>
          <w:szCs w:val="28"/>
        </w:rPr>
        <w:t>снижения риска на основе других технологий</w:t>
      </w:r>
      <w:r w:rsidRPr="0027119A">
        <w:rPr>
          <w:rFonts w:ascii="Times New Roman" w:hAnsi="Times New Roman" w:cs="Times New Roman"/>
          <w:sz w:val="28"/>
          <w:szCs w:val="28"/>
        </w:rPr>
        <w:t>при распределении могли рассматриваться как независимые системы и средства, они должны:</w:t>
      </w:r>
    </w:p>
    <w:p w:rsidR="003A0332" w:rsidRPr="0027119A" w:rsidRDefault="003A0332" w:rsidP="00E51880">
      <w:pPr>
        <w:pStyle w:val="11"/>
        <w:numPr>
          <w:ilvl w:val="0"/>
          <w:numId w:val="14"/>
        </w:numPr>
        <w:tabs>
          <w:tab w:val="left" w:pos="993"/>
        </w:tabs>
        <w:spacing w:line="360" w:lineRule="auto"/>
        <w:ind w:left="0" w:firstLine="709"/>
        <w:jc w:val="both"/>
        <w:rPr>
          <w:rFonts w:cs="Times New Roman"/>
        </w:rPr>
      </w:pPr>
      <w:r w:rsidRPr="0027119A">
        <w:rPr>
          <w:rFonts w:ascii="Times New Roman" w:hAnsi="Times New Roman" w:cs="Times New Roman"/>
          <w:sz w:val="28"/>
          <w:szCs w:val="28"/>
        </w:rPr>
        <w:t>быть функционально различными, т.е., использующими различные подходы для получения одних и тех же результатов;</w:t>
      </w:r>
    </w:p>
    <w:p w:rsidR="003A0332" w:rsidRPr="0027119A" w:rsidRDefault="003A0332" w:rsidP="00E51880">
      <w:pPr>
        <w:pStyle w:val="11"/>
        <w:numPr>
          <w:ilvl w:val="0"/>
          <w:numId w:val="1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основываться на различных технологиях, т.е. в них должны быть использованы различные принципы действия и/или виды оборудования для получения одних и тех же результатов;</w:t>
      </w:r>
    </w:p>
    <w:p w:rsidR="003A0332" w:rsidRPr="0027119A" w:rsidRDefault="003A0332" w:rsidP="00E51880">
      <w:pPr>
        <w:pStyle w:val="11"/>
        <w:numPr>
          <w:ilvl w:val="0"/>
          <w:numId w:val="1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не содержать общих частей, систем сервиса или поддержки, например, источников питания, отказ которых может привести в опасном режиме к отказу всех систем;</w:t>
      </w:r>
    </w:p>
    <w:p w:rsidR="003A0332" w:rsidRPr="0027119A" w:rsidRDefault="003A0332" w:rsidP="00E51880">
      <w:pPr>
        <w:pStyle w:val="11"/>
        <w:numPr>
          <w:ilvl w:val="0"/>
          <w:numId w:val="1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не использовать общих процедур эксплуатации, </w:t>
      </w:r>
      <w:r w:rsidR="00010AD8" w:rsidRPr="0027119A">
        <w:rPr>
          <w:rFonts w:ascii="Times New Roman" w:hAnsi="Times New Roman" w:cs="Times New Roman"/>
          <w:sz w:val="28"/>
          <w:szCs w:val="28"/>
        </w:rPr>
        <w:t>ТО</w:t>
      </w:r>
      <w:r w:rsidRPr="0027119A">
        <w:rPr>
          <w:rFonts w:ascii="Times New Roman" w:hAnsi="Times New Roman" w:cs="Times New Roman"/>
          <w:sz w:val="28"/>
          <w:szCs w:val="28"/>
        </w:rPr>
        <w:t xml:space="preserve"> и тестирования;</w:t>
      </w:r>
    </w:p>
    <w:p w:rsidR="003A0332" w:rsidRPr="0027119A" w:rsidRDefault="003A0332" w:rsidP="00E51880">
      <w:pPr>
        <w:pStyle w:val="11"/>
        <w:numPr>
          <w:ilvl w:val="0"/>
          <w:numId w:val="1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быть физически разделенными таким образом, чтобы предсказуемые отказы не влияли на дополнительные Э/Э/ПЭ СБЗС-системы и средства снижения риска</w:t>
      </w:r>
      <w:r w:rsidR="0032566A" w:rsidRPr="0027119A">
        <w:rPr>
          <w:rFonts w:ascii="Times New Roman" w:hAnsi="Times New Roman" w:cs="Times New Roman"/>
          <w:bCs/>
          <w:spacing w:val="-4"/>
          <w:sz w:val="28"/>
          <w:szCs w:val="28"/>
        </w:rPr>
        <w:t>на основе других технологий</w:t>
      </w:r>
      <w:r w:rsidRPr="0027119A">
        <w:rPr>
          <w:rFonts w:ascii="Times New Roman" w:hAnsi="Times New Roman" w:cs="Times New Roman"/>
          <w:sz w:val="28"/>
          <w:szCs w:val="28"/>
        </w:rPr>
        <w:t>.</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 xml:space="preserve">5.2.8.9  Если </w:t>
      </w:r>
      <w:r w:rsidR="0032566A" w:rsidRPr="0027119A">
        <w:rPr>
          <w:rFonts w:ascii="Times New Roman" w:hAnsi="Times New Roman" w:cs="Times New Roman"/>
          <w:sz w:val="28"/>
          <w:szCs w:val="28"/>
        </w:rPr>
        <w:t xml:space="preserve">не </w:t>
      </w:r>
      <w:r w:rsidRPr="0027119A">
        <w:rPr>
          <w:rFonts w:ascii="Times New Roman" w:hAnsi="Times New Roman" w:cs="Times New Roman"/>
          <w:sz w:val="28"/>
          <w:szCs w:val="28"/>
        </w:rPr>
        <w:t xml:space="preserve">все требования 5.2.8.8могут быть выполнены, то Э/Э/ПЭ СБЗС-системы и средства снижения риска </w:t>
      </w:r>
      <w:r w:rsidR="0032566A" w:rsidRPr="0027119A">
        <w:rPr>
          <w:rFonts w:ascii="Times New Roman" w:hAnsi="Times New Roman" w:cs="Times New Roman"/>
          <w:bCs/>
          <w:spacing w:val="-4"/>
          <w:sz w:val="28"/>
          <w:szCs w:val="28"/>
        </w:rPr>
        <w:t>на основе других технологий</w:t>
      </w:r>
      <w:r w:rsidRPr="0027119A">
        <w:rPr>
          <w:rFonts w:ascii="Times New Roman" w:hAnsi="Times New Roman" w:cs="Times New Roman"/>
          <w:sz w:val="28"/>
          <w:szCs w:val="28"/>
        </w:rPr>
        <w:t>при распределении полноты безопасности не могут считаться независимыми до тех пор, пока в результате проведенного анализа не будет доказано, что они полностью независимы.</w:t>
      </w:r>
    </w:p>
    <w:p w:rsidR="003A0332" w:rsidRPr="0027119A" w:rsidRDefault="003A0332" w:rsidP="002853C3">
      <w:pPr>
        <w:spacing w:after="240"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5.2.8.10  На завершающем этапе распределения требований к полноте безопасности для каждой функции безопасности, распределенной по Э/Э/ПЭ СБЗС-системам и средствам снижения риска</w:t>
      </w:r>
      <w:r w:rsidR="0032566A"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(см. рисунок</w:t>
      </w:r>
      <w:r w:rsidR="0032566A" w:rsidRPr="0027119A">
        <w:rPr>
          <w:rFonts w:ascii="Times New Roman" w:hAnsi="Times New Roman" w:cs="Times New Roman"/>
          <w:sz w:val="28"/>
          <w:szCs w:val="28"/>
        </w:rPr>
        <w:t> </w:t>
      </w:r>
      <w:r w:rsidRPr="0027119A">
        <w:rPr>
          <w:rFonts w:ascii="Times New Roman" w:hAnsi="Times New Roman" w:cs="Times New Roman"/>
          <w:sz w:val="28"/>
          <w:szCs w:val="28"/>
        </w:rPr>
        <w:t xml:space="preserve">6), требования должны быть выражены в значениях целевых величин отказов в зависимости от уровней полноты безопасности в соответствии с таблицами 1 и 2.  </w:t>
      </w:r>
    </w:p>
    <w:p w:rsidR="003A0332" w:rsidRPr="0027119A" w:rsidRDefault="003A0332" w:rsidP="002853C3">
      <w:pPr>
        <w:spacing w:after="120" w:line="360" w:lineRule="auto"/>
        <w:jc w:val="both"/>
        <w:rPr>
          <w:rFonts w:ascii="Times New Roman" w:hAnsi="Times New Roman" w:cs="Times New Roman"/>
          <w:sz w:val="26"/>
          <w:szCs w:val="26"/>
        </w:rPr>
      </w:pPr>
      <w:r w:rsidRPr="0027119A">
        <w:rPr>
          <w:rFonts w:ascii="Times New Roman" w:hAnsi="Times New Roman" w:cs="Times New Roman"/>
          <w:spacing w:val="50"/>
          <w:sz w:val="26"/>
          <w:szCs w:val="26"/>
        </w:rPr>
        <w:t>Таблица</w:t>
      </w:r>
      <w:r w:rsidRPr="0027119A">
        <w:rPr>
          <w:rFonts w:ascii="Times New Roman" w:hAnsi="Times New Roman" w:cs="Times New Roman"/>
          <w:sz w:val="26"/>
          <w:szCs w:val="26"/>
        </w:rPr>
        <w:t xml:space="preserve"> 1 – Целевая величина отказов по запросам для функции безопасности, действующей в режиме работы с низкой частотой запросов </w:t>
      </w:r>
      <w:r w:rsidRPr="0027119A">
        <w:rPr>
          <w:rFonts w:ascii="Times New Roman" w:hAnsi="Times New Roman" w:cs="Times New Roman"/>
          <w:sz w:val="26"/>
          <w:szCs w:val="26"/>
          <w:lang w:val="en-US"/>
        </w:rPr>
        <w:t>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4"/>
        <w:gridCol w:w="7123"/>
      </w:tblGrid>
      <w:tr w:rsidR="003A0332" w:rsidRPr="0027119A" w:rsidTr="00452B51">
        <w:trPr>
          <w:trHeight w:val="1775"/>
        </w:trPr>
        <w:tc>
          <w:tcPr>
            <w:tcW w:w="1165" w:type="pct"/>
            <w:tcBorders>
              <w:top w:val="double" w:sz="4" w:space="0" w:color="auto"/>
              <w:left w:val="double" w:sz="4" w:space="0" w:color="auto"/>
              <w:bottom w:val="double" w:sz="4" w:space="0" w:color="auto"/>
              <w:right w:val="double" w:sz="4" w:space="0" w:color="auto"/>
            </w:tcBorders>
          </w:tcPr>
          <w:p w:rsidR="003A0332" w:rsidRPr="0027119A" w:rsidRDefault="003A0332" w:rsidP="002853C3">
            <w:pPr>
              <w:spacing w:line="360" w:lineRule="auto"/>
              <w:rPr>
                <w:rFonts w:ascii="Times New Roman" w:hAnsi="Times New Roman" w:cs="Times New Roman"/>
                <w:sz w:val="28"/>
                <w:szCs w:val="28"/>
              </w:rPr>
            </w:pPr>
            <w:r w:rsidRPr="0027119A">
              <w:rPr>
                <w:rFonts w:ascii="Times New Roman" w:hAnsi="Times New Roman" w:cs="Times New Roman"/>
                <w:sz w:val="28"/>
                <w:szCs w:val="28"/>
              </w:rPr>
              <w:t>Уровень полноты безопасности</w:t>
            </w:r>
          </w:p>
        </w:tc>
        <w:tc>
          <w:tcPr>
            <w:tcW w:w="3835" w:type="pct"/>
            <w:tcBorders>
              <w:top w:val="double" w:sz="4" w:space="0" w:color="auto"/>
              <w:left w:val="double" w:sz="4" w:space="0" w:color="auto"/>
              <w:bottom w:val="double" w:sz="4" w:space="0" w:color="auto"/>
              <w:right w:val="double" w:sz="4" w:space="0" w:color="auto"/>
            </w:tcBorders>
          </w:tcPr>
          <w:p w:rsidR="003A0332" w:rsidRPr="0027119A" w:rsidRDefault="003A0332" w:rsidP="002853C3">
            <w:pPr>
              <w:spacing w:line="360" w:lineRule="auto"/>
              <w:rPr>
                <w:rFonts w:ascii="Times New Roman" w:hAnsi="Times New Roman" w:cs="Times New Roman"/>
                <w:sz w:val="28"/>
                <w:szCs w:val="28"/>
              </w:rPr>
            </w:pPr>
            <w:r w:rsidRPr="0027119A">
              <w:rPr>
                <w:rFonts w:ascii="Times New Roman" w:hAnsi="Times New Roman" w:cs="Times New Roman"/>
                <w:sz w:val="28"/>
                <w:szCs w:val="28"/>
              </w:rPr>
              <w:t xml:space="preserve">Значение целевой величины отказов </w:t>
            </w:r>
            <w:r w:rsidR="0032566A" w:rsidRPr="0027119A">
              <w:rPr>
                <w:rFonts w:ascii="Times New Roman" w:hAnsi="Times New Roman" w:cs="Times New Roman"/>
                <w:sz w:val="28"/>
                <w:szCs w:val="28"/>
              </w:rPr>
              <w:t xml:space="preserve">при выполнении </w:t>
            </w:r>
            <w:r w:rsidRPr="0027119A">
              <w:rPr>
                <w:rFonts w:ascii="Times New Roman" w:hAnsi="Times New Roman" w:cs="Times New Roman"/>
                <w:sz w:val="28"/>
                <w:szCs w:val="28"/>
              </w:rPr>
              <w:t>функции безопасности, (средней вероятности опасных отказов по запросам от выполнения назначенной функции)</w:t>
            </w:r>
          </w:p>
        </w:tc>
      </w:tr>
      <w:tr w:rsidR="00452B51" w:rsidRPr="0027119A" w:rsidTr="00452B51">
        <w:trPr>
          <w:trHeight w:val="467"/>
        </w:trPr>
        <w:tc>
          <w:tcPr>
            <w:tcW w:w="1165" w:type="pct"/>
            <w:tcBorders>
              <w:top w:val="double" w:sz="4" w:space="0" w:color="auto"/>
              <w:left w:val="single" w:sz="6" w:space="0" w:color="auto"/>
              <w:bottom w:val="single" w:sz="4" w:space="0" w:color="auto"/>
              <w:right w:val="single" w:sz="6" w:space="0" w:color="auto"/>
            </w:tcBorders>
          </w:tcPr>
          <w:p w:rsidR="00452B51" w:rsidRPr="0027119A" w:rsidRDefault="00452B51" w:rsidP="00DA6399">
            <w:pPr>
              <w:spacing w:before="240" w:after="100" w:afterAutospacing="1" w:line="360" w:lineRule="auto"/>
              <w:rPr>
                <w:rFonts w:ascii="Times New Roman" w:hAnsi="Times New Roman" w:cs="Times New Roman"/>
                <w:sz w:val="28"/>
                <w:szCs w:val="28"/>
              </w:rPr>
            </w:pPr>
            <w:r w:rsidRPr="0027119A">
              <w:rPr>
                <w:rFonts w:ascii="Times New Roman" w:hAnsi="Times New Roman" w:cs="Times New Roman"/>
                <w:sz w:val="28"/>
                <w:szCs w:val="28"/>
              </w:rPr>
              <w:t>УПБ</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4 (</w:t>
            </w:r>
            <w:r w:rsidRPr="0027119A">
              <w:rPr>
                <w:rFonts w:ascii="Times New Roman" w:hAnsi="Times New Roman" w:cs="Times New Roman"/>
                <w:sz w:val="28"/>
                <w:szCs w:val="28"/>
                <w:lang w:val="en-US"/>
              </w:rPr>
              <w:t>SIL</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4)</w:t>
            </w:r>
          </w:p>
        </w:tc>
        <w:tc>
          <w:tcPr>
            <w:tcW w:w="3835" w:type="pct"/>
            <w:tcBorders>
              <w:top w:val="double" w:sz="4" w:space="0" w:color="auto"/>
              <w:left w:val="single" w:sz="6" w:space="0" w:color="auto"/>
              <w:bottom w:val="single" w:sz="4" w:space="0" w:color="auto"/>
              <w:right w:val="single" w:sz="6" w:space="0" w:color="auto"/>
            </w:tcBorders>
          </w:tcPr>
          <w:p w:rsidR="00452B51" w:rsidRPr="0027119A" w:rsidRDefault="00452B51" w:rsidP="00405A0B">
            <w:pPr>
              <w:spacing w:before="240" w:after="100" w:afterAutospacing="1" w:line="360" w:lineRule="auto"/>
              <w:rPr>
                <w:rFonts w:ascii="Times New Roman" w:hAnsi="Times New Roman" w:cs="Times New Roman"/>
                <w:sz w:val="28"/>
                <w:szCs w:val="28"/>
              </w:rPr>
            </w:pPr>
            <w:r w:rsidRPr="0027119A">
              <w:rPr>
                <w:rFonts w:ascii="Times New Roman" w:hAnsi="Times New Roman" w:cs="Times New Roman"/>
                <w:sz w:val="28"/>
                <w:szCs w:val="28"/>
              </w:rPr>
              <w:t>От 10</w:t>
            </w:r>
            <w:r w:rsidRPr="0027119A">
              <w:rPr>
                <w:rFonts w:ascii="Times New Roman" w:hAnsi="Times New Roman" w:cs="Times New Roman"/>
                <w:sz w:val="28"/>
                <w:szCs w:val="28"/>
                <w:vertAlign w:val="superscript"/>
              </w:rPr>
              <w:t xml:space="preserve"> – 5</w:t>
            </w:r>
            <w:r w:rsidRPr="0027119A">
              <w:rPr>
                <w:rFonts w:ascii="Times New Roman" w:hAnsi="Times New Roman" w:cs="Times New Roman"/>
                <w:sz w:val="28"/>
                <w:szCs w:val="28"/>
              </w:rPr>
              <w:t>включ. до 10</w:t>
            </w:r>
            <w:r w:rsidRPr="0027119A">
              <w:rPr>
                <w:rFonts w:ascii="Times New Roman" w:hAnsi="Times New Roman" w:cs="Times New Roman"/>
                <w:sz w:val="28"/>
                <w:szCs w:val="28"/>
                <w:vertAlign w:val="superscript"/>
              </w:rPr>
              <w:t xml:space="preserve"> – 4</w:t>
            </w:r>
          </w:p>
        </w:tc>
      </w:tr>
      <w:tr w:rsidR="00452B51" w:rsidRPr="0027119A" w:rsidTr="00452B51">
        <w:tc>
          <w:tcPr>
            <w:tcW w:w="1165" w:type="pct"/>
            <w:tcBorders>
              <w:top w:val="single" w:sz="4" w:space="0" w:color="auto"/>
              <w:left w:val="single" w:sz="4" w:space="0" w:color="auto"/>
              <w:bottom w:val="single" w:sz="4" w:space="0" w:color="auto"/>
              <w:right w:val="single" w:sz="4" w:space="0" w:color="auto"/>
            </w:tcBorders>
          </w:tcPr>
          <w:p w:rsidR="00452B51" w:rsidRPr="0027119A" w:rsidRDefault="00452B51" w:rsidP="00DA6399">
            <w:pPr>
              <w:spacing w:before="240" w:after="100" w:afterAutospacing="1" w:line="360" w:lineRule="auto"/>
              <w:rPr>
                <w:rFonts w:ascii="Times New Roman" w:hAnsi="Times New Roman" w:cs="Times New Roman"/>
                <w:sz w:val="28"/>
                <w:szCs w:val="28"/>
              </w:rPr>
            </w:pPr>
            <w:r w:rsidRPr="0027119A">
              <w:rPr>
                <w:rFonts w:ascii="Times New Roman" w:hAnsi="Times New Roman" w:cs="Times New Roman"/>
                <w:sz w:val="28"/>
                <w:szCs w:val="28"/>
              </w:rPr>
              <w:t>УПБ</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3 (</w:t>
            </w:r>
            <w:r w:rsidRPr="0027119A">
              <w:rPr>
                <w:rFonts w:ascii="Times New Roman" w:hAnsi="Times New Roman" w:cs="Times New Roman"/>
                <w:sz w:val="28"/>
                <w:szCs w:val="28"/>
                <w:lang w:val="en-US"/>
              </w:rPr>
              <w:t>SIL</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3)</w:t>
            </w:r>
          </w:p>
        </w:tc>
        <w:tc>
          <w:tcPr>
            <w:tcW w:w="3835" w:type="pct"/>
            <w:tcBorders>
              <w:top w:val="single" w:sz="4" w:space="0" w:color="auto"/>
              <w:left w:val="single" w:sz="4" w:space="0" w:color="auto"/>
              <w:bottom w:val="single" w:sz="4" w:space="0" w:color="auto"/>
              <w:right w:val="single" w:sz="4" w:space="0" w:color="auto"/>
            </w:tcBorders>
          </w:tcPr>
          <w:p w:rsidR="00452B51" w:rsidRPr="0027119A" w:rsidRDefault="00452B51" w:rsidP="00405A0B">
            <w:pPr>
              <w:spacing w:before="240" w:after="100" w:afterAutospacing="1" w:line="360" w:lineRule="auto"/>
              <w:rPr>
                <w:rFonts w:ascii="Times New Roman" w:hAnsi="Times New Roman" w:cs="Times New Roman"/>
                <w:sz w:val="28"/>
                <w:szCs w:val="28"/>
              </w:rPr>
            </w:pPr>
            <w:r w:rsidRPr="0027119A">
              <w:rPr>
                <w:rFonts w:ascii="Times New Roman" w:hAnsi="Times New Roman" w:cs="Times New Roman"/>
                <w:sz w:val="28"/>
                <w:szCs w:val="28"/>
              </w:rPr>
              <w:t>От 10</w:t>
            </w:r>
            <w:r w:rsidRPr="0027119A">
              <w:rPr>
                <w:rFonts w:ascii="Times New Roman" w:hAnsi="Times New Roman" w:cs="Times New Roman"/>
                <w:sz w:val="28"/>
                <w:szCs w:val="28"/>
                <w:vertAlign w:val="superscript"/>
              </w:rPr>
              <w:t xml:space="preserve"> – 4</w:t>
            </w:r>
            <w:r w:rsidRPr="0027119A">
              <w:rPr>
                <w:rFonts w:ascii="Times New Roman" w:hAnsi="Times New Roman" w:cs="Times New Roman"/>
                <w:sz w:val="28"/>
                <w:szCs w:val="28"/>
              </w:rPr>
              <w:t>включ. до 10</w:t>
            </w:r>
            <w:r w:rsidRPr="0027119A">
              <w:rPr>
                <w:rFonts w:ascii="Times New Roman" w:hAnsi="Times New Roman" w:cs="Times New Roman"/>
                <w:sz w:val="28"/>
                <w:szCs w:val="28"/>
                <w:vertAlign w:val="superscript"/>
              </w:rPr>
              <w:t xml:space="preserve"> – 3</w:t>
            </w:r>
          </w:p>
        </w:tc>
      </w:tr>
      <w:tr w:rsidR="00452B51" w:rsidRPr="0027119A" w:rsidTr="00452B51">
        <w:tc>
          <w:tcPr>
            <w:tcW w:w="1165" w:type="pct"/>
            <w:tcBorders>
              <w:top w:val="single" w:sz="4" w:space="0" w:color="auto"/>
              <w:left w:val="single" w:sz="4" w:space="0" w:color="auto"/>
              <w:bottom w:val="single" w:sz="4" w:space="0" w:color="auto"/>
              <w:right w:val="single" w:sz="4" w:space="0" w:color="auto"/>
            </w:tcBorders>
          </w:tcPr>
          <w:p w:rsidR="00452B51" w:rsidRPr="0027119A" w:rsidRDefault="00452B51" w:rsidP="00DA6399">
            <w:pPr>
              <w:spacing w:before="240" w:after="100" w:afterAutospacing="1" w:line="360" w:lineRule="auto"/>
              <w:rPr>
                <w:rFonts w:ascii="Times New Roman" w:hAnsi="Times New Roman" w:cs="Times New Roman"/>
                <w:sz w:val="28"/>
                <w:szCs w:val="28"/>
              </w:rPr>
            </w:pPr>
            <w:r w:rsidRPr="0027119A">
              <w:rPr>
                <w:rFonts w:ascii="Times New Roman" w:hAnsi="Times New Roman" w:cs="Times New Roman"/>
                <w:sz w:val="28"/>
                <w:szCs w:val="28"/>
              </w:rPr>
              <w:t>УПБ</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2 (</w:t>
            </w:r>
            <w:r w:rsidRPr="0027119A">
              <w:rPr>
                <w:rFonts w:ascii="Times New Roman" w:hAnsi="Times New Roman" w:cs="Times New Roman"/>
                <w:sz w:val="28"/>
                <w:szCs w:val="28"/>
                <w:lang w:val="en-US"/>
              </w:rPr>
              <w:t>SIL</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2)</w:t>
            </w:r>
          </w:p>
        </w:tc>
        <w:tc>
          <w:tcPr>
            <w:tcW w:w="3835" w:type="pct"/>
            <w:tcBorders>
              <w:top w:val="single" w:sz="4" w:space="0" w:color="auto"/>
              <w:left w:val="single" w:sz="4" w:space="0" w:color="auto"/>
              <w:bottom w:val="single" w:sz="4" w:space="0" w:color="auto"/>
              <w:right w:val="single" w:sz="4" w:space="0" w:color="auto"/>
            </w:tcBorders>
          </w:tcPr>
          <w:p w:rsidR="00452B51" w:rsidRPr="0027119A" w:rsidRDefault="00452B51" w:rsidP="00405A0B">
            <w:pPr>
              <w:spacing w:before="240" w:after="100" w:afterAutospacing="1" w:line="360" w:lineRule="auto"/>
              <w:rPr>
                <w:rFonts w:ascii="Times New Roman" w:hAnsi="Times New Roman" w:cs="Times New Roman"/>
                <w:sz w:val="28"/>
                <w:szCs w:val="28"/>
              </w:rPr>
            </w:pPr>
            <w:r w:rsidRPr="0027119A">
              <w:rPr>
                <w:rFonts w:ascii="Times New Roman" w:hAnsi="Times New Roman" w:cs="Times New Roman"/>
                <w:sz w:val="28"/>
                <w:szCs w:val="28"/>
              </w:rPr>
              <w:t>От 10</w:t>
            </w:r>
            <w:r w:rsidRPr="0027119A">
              <w:rPr>
                <w:rFonts w:ascii="Times New Roman" w:hAnsi="Times New Roman" w:cs="Times New Roman"/>
                <w:sz w:val="28"/>
                <w:szCs w:val="28"/>
                <w:vertAlign w:val="superscript"/>
              </w:rPr>
              <w:t xml:space="preserve"> – 3</w:t>
            </w:r>
            <w:r w:rsidRPr="0027119A">
              <w:rPr>
                <w:rFonts w:ascii="Times New Roman" w:hAnsi="Times New Roman" w:cs="Times New Roman"/>
                <w:sz w:val="28"/>
                <w:szCs w:val="28"/>
              </w:rPr>
              <w:t>включ. до 10</w:t>
            </w:r>
            <w:r w:rsidRPr="0027119A">
              <w:rPr>
                <w:rFonts w:ascii="Times New Roman" w:hAnsi="Times New Roman" w:cs="Times New Roman"/>
                <w:sz w:val="28"/>
                <w:szCs w:val="28"/>
                <w:vertAlign w:val="superscript"/>
              </w:rPr>
              <w:t xml:space="preserve"> – 2</w:t>
            </w:r>
          </w:p>
        </w:tc>
      </w:tr>
      <w:tr w:rsidR="00452B51" w:rsidRPr="0027119A" w:rsidTr="00452B51">
        <w:trPr>
          <w:trHeight w:val="345"/>
        </w:trPr>
        <w:tc>
          <w:tcPr>
            <w:tcW w:w="1165" w:type="pct"/>
            <w:tcBorders>
              <w:top w:val="single" w:sz="4" w:space="0" w:color="auto"/>
              <w:left w:val="single" w:sz="4" w:space="0" w:color="auto"/>
              <w:bottom w:val="single" w:sz="4" w:space="0" w:color="auto"/>
              <w:right w:val="single" w:sz="4" w:space="0" w:color="auto"/>
            </w:tcBorders>
          </w:tcPr>
          <w:p w:rsidR="00452B51" w:rsidRPr="0027119A" w:rsidRDefault="00452B51" w:rsidP="00DA6399">
            <w:pPr>
              <w:spacing w:before="240" w:after="100" w:afterAutospacing="1" w:line="360" w:lineRule="auto"/>
              <w:rPr>
                <w:rFonts w:ascii="Times New Roman" w:hAnsi="Times New Roman" w:cs="Times New Roman"/>
                <w:sz w:val="28"/>
                <w:szCs w:val="28"/>
              </w:rPr>
            </w:pPr>
            <w:r w:rsidRPr="0027119A">
              <w:rPr>
                <w:rFonts w:ascii="Times New Roman" w:hAnsi="Times New Roman" w:cs="Times New Roman"/>
                <w:sz w:val="28"/>
                <w:szCs w:val="28"/>
              </w:rPr>
              <w:t>УПБ</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1 (</w:t>
            </w:r>
            <w:r w:rsidRPr="0027119A">
              <w:rPr>
                <w:rFonts w:ascii="Times New Roman" w:hAnsi="Times New Roman" w:cs="Times New Roman"/>
                <w:sz w:val="28"/>
                <w:szCs w:val="28"/>
                <w:lang w:val="en-US"/>
              </w:rPr>
              <w:t>SIL</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1)</w:t>
            </w:r>
          </w:p>
        </w:tc>
        <w:tc>
          <w:tcPr>
            <w:tcW w:w="3835" w:type="pct"/>
            <w:tcBorders>
              <w:top w:val="single" w:sz="4" w:space="0" w:color="auto"/>
              <w:left w:val="single" w:sz="4" w:space="0" w:color="auto"/>
              <w:bottom w:val="single" w:sz="4" w:space="0" w:color="auto"/>
              <w:right w:val="single" w:sz="4" w:space="0" w:color="auto"/>
            </w:tcBorders>
          </w:tcPr>
          <w:p w:rsidR="00452B51" w:rsidRPr="0027119A" w:rsidRDefault="00452B51" w:rsidP="00405A0B">
            <w:pPr>
              <w:spacing w:before="240" w:after="100" w:afterAutospacing="1" w:line="360" w:lineRule="auto"/>
              <w:rPr>
                <w:rFonts w:ascii="Times New Roman" w:hAnsi="Times New Roman" w:cs="Times New Roman"/>
                <w:sz w:val="28"/>
                <w:szCs w:val="28"/>
              </w:rPr>
            </w:pPr>
            <w:r w:rsidRPr="0027119A">
              <w:rPr>
                <w:rFonts w:ascii="Times New Roman" w:hAnsi="Times New Roman" w:cs="Times New Roman"/>
                <w:sz w:val="28"/>
                <w:szCs w:val="28"/>
              </w:rPr>
              <w:t>От 10</w:t>
            </w:r>
            <w:r w:rsidRPr="0027119A">
              <w:rPr>
                <w:rFonts w:ascii="Times New Roman" w:hAnsi="Times New Roman" w:cs="Times New Roman"/>
                <w:sz w:val="28"/>
                <w:szCs w:val="28"/>
                <w:vertAlign w:val="superscript"/>
              </w:rPr>
              <w:t xml:space="preserve"> – 2</w:t>
            </w:r>
            <w:r w:rsidRPr="0027119A">
              <w:rPr>
                <w:rFonts w:ascii="Times New Roman" w:hAnsi="Times New Roman" w:cs="Times New Roman"/>
                <w:sz w:val="28"/>
                <w:szCs w:val="28"/>
              </w:rPr>
              <w:t>включ. до 10</w:t>
            </w:r>
            <w:r w:rsidRPr="0027119A">
              <w:rPr>
                <w:rFonts w:ascii="Times New Roman" w:hAnsi="Times New Roman" w:cs="Times New Roman"/>
                <w:sz w:val="28"/>
                <w:szCs w:val="28"/>
                <w:vertAlign w:val="superscript"/>
              </w:rPr>
              <w:t xml:space="preserve"> – 1</w:t>
            </w:r>
          </w:p>
        </w:tc>
      </w:tr>
    </w:tbl>
    <w:p w:rsidR="003A0332" w:rsidRPr="0027119A" w:rsidRDefault="003A0332" w:rsidP="002853C3">
      <w:pPr>
        <w:spacing w:before="240" w:line="360" w:lineRule="auto"/>
        <w:jc w:val="both"/>
        <w:rPr>
          <w:rFonts w:ascii="Times New Roman" w:hAnsi="Times New Roman" w:cs="Times New Roman"/>
          <w:sz w:val="26"/>
          <w:szCs w:val="26"/>
        </w:rPr>
      </w:pPr>
      <w:r w:rsidRPr="0027119A">
        <w:rPr>
          <w:rFonts w:ascii="Times New Roman" w:hAnsi="Times New Roman" w:cs="Times New Roman"/>
          <w:spacing w:val="50"/>
          <w:sz w:val="26"/>
          <w:szCs w:val="26"/>
        </w:rPr>
        <w:t>Таблица</w:t>
      </w:r>
      <w:r w:rsidRPr="0027119A">
        <w:rPr>
          <w:rFonts w:ascii="Times New Roman" w:hAnsi="Times New Roman" w:cs="Times New Roman"/>
          <w:sz w:val="26"/>
          <w:szCs w:val="26"/>
        </w:rPr>
        <w:t> 2 – Целевая величина отказов по запросам для функции безопасности, действующей в режиме работы в режиме работы с высокой частотой запросов </w:t>
      </w:r>
      <w:r w:rsidRPr="0027119A">
        <w:rPr>
          <w:rFonts w:ascii="Times New Roman" w:hAnsi="Times New Roman" w:cs="Times New Roman"/>
          <w:sz w:val="26"/>
          <w:szCs w:val="26"/>
          <w:lang w:val="en-US"/>
        </w:rPr>
        <w:t>H</w:t>
      </w:r>
      <w:r w:rsidRPr="0027119A">
        <w:rPr>
          <w:rFonts w:ascii="Times New Roman" w:hAnsi="Times New Roman" w:cs="Times New Roman"/>
          <w:sz w:val="26"/>
          <w:szCs w:val="26"/>
        </w:rPr>
        <w:t xml:space="preserve"> или с непрерывным запросом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7205"/>
      </w:tblGrid>
      <w:tr w:rsidR="003A0332" w:rsidRPr="0027119A" w:rsidTr="00452B51">
        <w:tc>
          <w:tcPr>
            <w:tcW w:w="1121" w:type="pct"/>
            <w:tcBorders>
              <w:top w:val="double" w:sz="4" w:space="0" w:color="auto"/>
              <w:left w:val="double" w:sz="4" w:space="0" w:color="auto"/>
              <w:bottom w:val="double" w:sz="4" w:space="0" w:color="auto"/>
              <w:right w:val="double" w:sz="4" w:space="0" w:color="auto"/>
            </w:tcBorders>
          </w:tcPr>
          <w:p w:rsidR="003A0332" w:rsidRPr="0027119A" w:rsidRDefault="003A0332" w:rsidP="002853C3">
            <w:pPr>
              <w:spacing w:line="360" w:lineRule="auto"/>
              <w:rPr>
                <w:rFonts w:ascii="Times New Roman" w:hAnsi="Times New Roman" w:cs="Times New Roman"/>
                <w:sz w:val="28"/>
                <w:szCs w:val="28"/>
              </w:rPr>
            </w:pPr>
            <w:r w:rsidRPr="0027119A">
              <w:rPr>
                <w:rFonts w:ascii="Times New Roman" w:hAnsi="Times New Roman" w:cs="Times New Roman"/>
                <w:sz w:val="28"/>
                <w:szCs w:val="28"/>
              </w:rPr>
              <w:lastRenderedPageBreak/>
              <w:t>Уровень полноты безопасности</w:t>
            </w:r>
          </w:p>
        </w:tc>
        <w:tc>
          <w:tcPr>
            <w:tcW w:w="3879" w:type="pct"/>
            <w:tcBorders>
              <w:top w:val="double" w:sz="4" w:space="0" w:color="auto"/>
              <w:left w:val="double" w:sz="4" w:space="0" w:color="auto"/>
              <w:bottom w:val="double" w:sz="4" w:space="0" w:color="auto"/>
              <w:right w:val="double" w:sz="4" w:space="0" w:color="auto"/>
            </w:tcBorders>
          </w:tcPr>
          <w:p w:rsidR="003A0332" w:rsidRPr="0027119A" w:rsidRDefault="003A0332" w:rsidP="004335E1">
            <w:pPr>
              <w:spacing w:line="360" w:lineRule="auto"/>
              <w:ind w:firstLine="24"/>
              <w:rPr>
                <w:rFonts w:ascii="Times New Roman" w:hAnsi="Times New Roman" w:cs="Times New Roman"/>
                <w:sz w:val="28"/>
                <w:szCs w:val="28"/>
              </w:rPr>
            </w:pPr>
            <w:r w:rsidRPr="0027119A">
              <w:rPr>
                <w:rFonts w:ascii="Times New Roman" w:hAnsi="Times New Roman" w:cs="Times New Roman"/>
                <w:sz w:val="28"/>
                <w:szCs w:val="28"/>
              </w:rPr>
              <w:t xml:space="preserve">Значение целевой величины отказов </w:t>
            </w:r>
            <w:r w:rsidR="0034678E" w:rsidRPr="0027119A">
              <w:rPr>
                <w:rFonts w:ascii="Times New Roman" w:hAnsi="Times New Roman" w:cs="Times New Roman"/>
                <w:sz w:val="28"/>
                <w:szCs w:val="28"/>
              </w:rPr>
              <w:t xml:space="preserve">при выполнении </w:t>
            </w:r>
            <w:r w:rsidRPr="0027119A">
              <w:rPr>
                <w:rFonts w:ascii="Times New Roman" w:hAnsi="Times New Roman" w:cs="Times New Roman"/>
                <w:sz w:val="28"/>
                <w:szCs w:val="28"/>
              </w:rPr>
              <w:t>функции безопасности,(вероятности опасных отказов в час)</w:t>
            </w:r>
          </w:p>
        </w:tc>
      </w:tr>
      <w:tr w:rsidR="00452B51" w:rsidRPr="0027119A" w:rsidTr="00452B51">
        <w:tc>
          <w:tcPr>
            <w:tcW w:w="1121" w:type="pct"/>
            <w:tcBorders>
              <w:top w:val="double" w:sz="4" w:space="0" w:color="auto"/>
              <w:left w:val="single" w:sz="4" w:space="0" w:color="auto"/>
              <w:bottom w:val="single" w:sz="4" w:space="0" w:color="auto"/>
              <w:right w:val="single" w:sz="4" w:space="0" w:color="auto"/>
            </w:tcBorders>
          </w:tcPr>
          <w:p w:rsidR="00452B51" w:rsidRPr="0027119A" w:rsidRDefault="00452B51" w:rsidP="00DA6399">
            <w:pPr>
              <w:spacing w:before="240" w:after="100" w:afterAutospacing="1" w:line="360" w:lineRule="auto"/>
              <w:rPr>
                <w:rFonts w:ascii="Times New Roman" w:hAnsi="Times New Roman" w:cs="Times New Roman"/>
                <w:sz w:val="28"/>
                <w:szCs w:val="28"/>
              </w:rPr>
            </w:pPr>
            <w:r w:rsidRPr="0027119A">
              <w:rPr>
                <w:rFonts w:ascii="Times New Roman" w:hAnsi="Times New Roman" w:cs="Times New Roman"/>
                <w:sz w:val="28"/>
                <w:szCs w:val="28"/>
              </w:rPr>
              <w:t>УПБ</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4 (</w:t>
            </w:r>
            <w:r w:rsidRPr="0027119A">
              <w:rPr>
                <w:rFonts w:ascii="Times New Roman" w:hAnsi="Times New Roman" w:cs="Times New Roman"/>
                <w:sz w:val="28"/>
                <w:szCs w:val="28"/>
                <w:lang w:val="en-US"/>
              </w:rPr>
              <w:t>SIL</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4)</w:t>
            </w:r>
          </w:p>
        </w:tc>
        <w:tc>
          <w:tcPr>
            <w:tcW w:w="3879" w:type="pct"/>
            <w:tcBorders>
              <w:top w:val="double" w:sz="4" w:space="0" w:color="auto"/>
              <w:left w:val="single" w:sz="4" w:space="0" w:color="auto"/>
              <w:bottom w:val="single" w:sz="4" w:space="0" w:color="auto"/>
              <w:right w:val="single" w:sz="4" w:space="0" w:color="auto"/>
            </w:tcBorders>
          </w:tcPr>
          <w:p w:rsidR="00452B51" w:rsidRPr="0027119A" w:rsidRDefault="00452B51" w:rsidP="00405A0B">
            <w:pPr>
              <w:spacing w:before="240" w:line="360" w:lineRule="auto"/>
              <w:rPr>
                <w:rFonts w:ascii="Times New Roman" w:hAnsi="Times New Roman" w:cs="Times New Roman"/>
                <w:sz w:val="28"/>
                <w:szCs w:val="28"/>
              </w:rPr>
            </w:pPr>
            <w:r w:rsidRPr="0027119A">
              <w:rPr>
                <w:rFonts w:ascii="Times New Roman" w:hAnsi="Times New Roman" w:cs="Times New Roman"/>
                <w:sz w:val="28"/>
                <w:szCs w:val="28"/>
              </w:rPr>
              <w:t>От 10</w:t>
            </w:r>
            <w:r w:rsidRPr="0027119A">
              <w:rPr>
                <w:rFonts w:ascii="Times New Roman" w:hAnsi="Times New Roman" w:cs="Times New Roman"/>
                <w:sz w:val="28"/>
                <w:szCs w:val="28"/>
                <w:vertAlign w:val="superscript"/>
              </w:rPr>
              <w:t xml:space="preserve"> – 9</w:t>
            </w:r>
            <w:r w:rsidRPr="0027119A">
              <w:rPr>
                <w:rFonts w:ascii="Times New Roman" w:hAnsi="Times New Roman" w:cs="Times New Roman"/>
                <w:sz w:val="28"/>
                <w:szCs w:val="28"/>
              </w:rPr>
              <w:t>включ. до 10</w:t>
            </w:r>
            <w:r w:rsidRPr="0027119A">
              <w:rPr>
                <w:rFonts w:ascii="Times New Roman" w:hAnsi="Times New Roman" w:cs="Times New Roman"/>
                <w:sz w:val="28"/>
                <w:szCs w:val="28"/>
                <w:vertAlign w:val="superscript"/>
              </w:rPr>
              <w:t xml:space="preserve"> – 8</w:t>
            </w:r>
          </w:p>
        </w:tc>
      </w:tr>
      <w:tr w:rsidR="00452B51" w:rsidRPr="0027119A" w:rsidTr="00452B51">
        <w:tc>
          <w:tcPr>
            <w:tcW w:w="1121" w:type="pct"/>
            <w:tcBorders>
              <w:top w:val="single" w:sz="4" w:space="0" w:color="auto"/>
              <w:left w:val="single" w:sz="4" w:space="0" w:color="auto"/>
              <w:bottom w:val="single" w:sz="4" w:space="0" w:color="auto"/>
              <w:right w:val="single" w:sz="4" w:space="0" w:color="auto"/>
            </w:tcBorders>
          </w:tcPr>
          <w:p w:rsidR="00452B51" w:rsidRPr="0027119A" w:rsidRDefault="00452B51" w:rsidP="00DA6399">
            <w:pPr>
              <w:spacing w:before="240" w:after="100" w:afterAutospacing="1" w:line="360" w:lineRule="auto"/>
              <w:rPr>
                <w:rFonts w:ascii="Times New Roman" w:hAnsi="Times New Roman" w:cs="Times New Roman"/>
                <w:sz w:val="28"/>
                <w:szCs w:val="28"/>
              </w:rPr>
            </w:pPr>
            <w:r w:rsidRPr="0027119A">
              <w:rPr>
                <w:rFonts w:ascii="Times New Roman" w:hAnsi="Times New Roman" w:cs="Times New Roman"/>
                <w:sz w:val="28"/>
                <w:szCs w:val="28"/>
              </w:rPr>
              <w:t>УПБ</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3 (</w:t>
            </w:r>
            <w:r w:rsidRPr="0027119A">
              <w:rPr>
                <w:rFonts w:ascii="Times New Roman" w:hAnsi="Times New Roman" w:cs="Times New Roman"/>
                <w:sz w:val="28"/>
                <w:szCs w:val="28"/>
                <w:lang w:val="en-US"/>
              </w:rPr>
              <w:t>SIL</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3)</w:t>
            </w:r>
          </w:p>
        </w:tc>
        <w:tc>
          <w:tcPr>
            <w:tcW w:w="3879" w:type="pct"/>
            <w:tcBorders>
              <w:top w:val="single" w:sz="4" w:space="0" w:color="auto"/>
              <w:left w:val="single" w:sz="4" w:space="0" w:color="auto"/>
              <w:bottom w:val="single" w:sz="4" w:space="0" w:color="auto"/>
              <w:right w:val="single" w:sz="4" w:space="0" w:color="auto"/>
            </w:tcBorders>
          </w:tcPr>
          <w:p w:rsidR="00452B51" w:rsidRPr="0027119A" w:rsidRDefault="00452B51" w:rsidP="00405A0B">
            <w:pPr>
              <w:spacing w:before="240" w:line="360" w:lineRule="auto"/>
              <w:rPr>
                <w:rFonts w:ascii="Times New Roman" w:hAnsi="Times New Roman" w:cs="Times New Roman"/>
                <w:sz w:val="28"/>
                <w:szCs w:val="28"/>
              </w:rPr>
            </w:pPr>
            <w:r w:rsidRPr="0027119A">
              <w:rPr>
                <w:rFonts w:ascii="Times New Roman" w:hAnsi="Times New Roman" w:cs="Times New Roman"/>
                <w:sz w:val="28"/>
                <w:szCs w:val="28"/>
              </w:rPr>
              <w:t>От 10</w:t>
            </w:r>
            <w:r w:rsidRPr="0027119A">
              <w:rPr>
                <w:rFonts w:ascii="Times New Roman" w:hAnsi="Times New Roman" w:cs="Times New Roman"/>
                <w:sz w:val="28"/>
                <w:szCs w:val="28"/>
                <w:vertAlign w:val="superscript"/>
              </w:rPr>
              <w:t xml:space="preserve"> – 8</w:t>
            </w:r>
            <w:r w:rsidRPr="0027119A">
              <w:rPr>
                <w:rFonts w:ascii="Times New Roman" w:hAnsi="Times New Roman" w:cs="Times New Roman"/>
                <w:sz w:val="28"/>
                <w:szCs w:val="28"/>
              </w:rPr>
              <w:t>включ. до 10</w:t>
            </w:r>
            <w:r w:rsidRPr="0027119A">
              <w:rPr>
                <w:rFonts w:ascii="Times New Roman" w:hAnsi="Times New Roman" w:cs="Times New Roman"/>
                <w:sz w:val="28"/>
                <w:szCs w:val="28"/>
                <w:vertAlign w:val="superscript"/>
              </w:rPr>
              <w:t xml:space="preserve"> – 7</w:t>
            </w:r>
          </w:p>
        </w:tc>
      </w:tr>
      <w:tr w:rsidR="00452B51" w:rsidRPr="0027119A" w:rsidTr="00452B51">
        <w:tc>
          <w:tcPr>
            <w:tcW w:w="1121" w:type="pct"/>
            <w:tcBorders>
              <w:top w:val="single" w:sz="4" w:space="0" w:color="auto"/>
              <w:left w:val="single" w:sz="4" w:space="0" w:color="auto"/>
              <w:bottom w:val="single" w:sz="4" w:space="0" w:color="auto"/>
              <w:right w:val="single" w:sz="4" w:space="0" w:color="auto"/>
            </w:tcBorders>
          </w:tcPr>
          <w:p w:rsidR="00452B51" w:rsidRPr="0027119A" w:rsidRDefault="00452B51" w:rsidP="00DA6399">
            <w:pPr>
              <w:spacing w:before="240" w:after="100" w:afterAutospacing="1" w:line="360" w:lineRule="auto"/>
              <w:rPr>
                <w:rFonts w:ascii="Times New Roman" w:hAnsi="Times New Roman" w:cs="Times New Roman"/>
                <w:sz w:val="28"/>
                <w:szCs w:val="28"/>
              </w:rPr>
            </w:pPr>
            <w:r w:rsidRPr="0027119A">
              <w:rPr>
                <w:rFonts w:ascii="Times New Roman" w:hAnsi="Times New Roman" w:cs="Times New Roman"/>
                <w:sz w:val="28"/>
                <w:szCs w:val="28"/>
              </w:rPr>
              <w:t>УПБ</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2 (</w:t>
            </w:r>
            <w:r w:rsidRPr="0027119A">
              <w:rPr>
                <w:rFonts w:ascii="Times New Roman" w:hAnsi="Times New Roman" w:cs="Times New Roman"/>
                <w:sz w:val="28"/>
                <w:szCs w:val="28"/>
                <w:lang w:val="en-US"/>
              </w:rPr>
              <w:t>SIL</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2)</w:t>
            </w:r>
          </w:p>
        </w:tc>
        <w:tc>
          <w:tcPr>
            <w:tcW w:w="3879" w:type="pct"/>
            <w:tcBorders>
              <w:top w:val="single" w:sz="4" w:space="0" w:color="auto"/>
              <w:left w:val="single" w:sz="4" w:space="0" w:color="auto"/>
              <w:bottom w:val="single" w:sz="4" w:space="0" w:color="auto"/>
              <w:right w:val="single" w:sz="4" w:space="0" w:color="auto"/>
            </w:tcBorders>
          </w:tcPr>
          <w:p w:rsidR="00452B51" w:rsidRPr="0027119A" w:rsidRDefault="00452B51" w:rsidP="00405A0B">
            <w:pPr>
              <w:spacing w:before="240" w:line="360" w:lineRule="auto"/>
              <w:rPr>
                <w:rFonts w:ascii="Times New Roman" w:hAnsi="Times New Roman" w:cs="Times New Roman"/>
                <w:sz w:val="28"/>
                <w:szCs w:val="28"/>
              </w:rPr>
            </w:pPr>
            <w:r w:rsidRPr="0027119A">
              <w:rPr>
                <w:rFonts w:ascii="Times New Roman" w:hAnsi="Times New Roman" w:cs="Times New Roman"/>
                <w:sz w:val="28"/>
                <w:szCs w:val="28"/>
              </w:rPr>
              <w:t>От 10</w:t>
            </w:r>
            <w:r w:rsidRPr="0027119A">
              <w:rPr>
                <w:rFonts w:ascii="Times New Roman" w:hAnsi="Times New Roman" w:cs="Times New Roman"/>
                <w:sz w:val="28"/>
                <w:szCs w:val="28"/>
                <w:vertAlign w:val="superscript"/>
              </w:rPr>
              <w:t xml:space="preserve"> – 7</w:t>
            </w:r>
            <w:r w:rsidRPr="0027119A">
              <w:rPr>
                <w:rFonts w:ascii="Times New Roman" w:hAnsi="Times New Roman" w:cs="Times New Roman"/>
                <w:sz w:val="28"/>
                <w:szCs w:val="28"/>
              </w:rPr>
              <w:t>включ. до 10</w:t>
            </w:r>
            <w:r w:rsidRPr="0027119A">
              <w:rPr>
                <w:rFonts w:ascii="Times New Roman" w:hAnsi="Times New Roman" w:cs="Times New Roman"/>
                <w:sz w:val="28"/>
                <w:szCs w:val="28"/>
                <w:vertAlign w:val="superscript"/>
              </w:rPr>
              <w:t xml:space="preserve"> – 6</w:t>
            </w:r>
          </w:p>
        </w:tc>
      </w:tr>
      <w:tr w:rsidR="00452B51" w:rsidRPr="0027119A" w:rsidTr="00452B51">
        <w:tc>
          <w:tcPr>
            <w:tcW w:w="1121" w:type="pct"/>
            <w:tcBorders>
              <w:top w:val="single" w:sz="4" w:space="0" w:color="auto"/>
              <w:left w:val="single" w:sz="4" w:space="0" w:color="auto"/>
              <w:bottom w:val="single" w:sz="4" w:space="0" w:color="auto"/>
              <w:right w:val="single" w:sz="4" w:space="0" w:color="auto"/>
            </w:tcBorders>
          </w:tcPr>
          <w:p w:rsidR="00452B51" w:rsidRPr="0027119A" w:rsidRDefault="00452B51" w:rsidP="00DA6399">
            <w:pPr>
              <w:spacing w:before="240" w:after="100" w:afterAutospacing="1" w:line="360" w:lineRule="auto"/>
              <w:rPr>
                <w:rFonts w:ascii="Times New Roman" w:hAnsi="Times New Roman" w:cs="Times New Roman"/>
                <w:sz w:val="28"/>
                <w:szCs w:val="28"/>
              </w:rPr>
            </w:pPr>
            <w:r w:rsidRPr="0027119A">
              <w:rPr>
                <w:rFonts w:ascii="Times New Roman" w:hAnsi="Times New Roman" w:cs="Times New Roman"/>
                <w:sz w:val="28"/>
                <w:szCs w:val="28"/>
              </w:rPr>
              <w:t>УПБ</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1 (</w:t>
            </w:r>
            <w:r w:rsidRPr="0027119A">
              <w:rPr>
                <w:rFonts w:ascii="Times New Roman" w:hAnsi="Times New Roman" w:cs="Times New Roman"/>
                <w:sz w:val="28"/>
                <w:szCs w:val="28"/>
                <w:lang w:val="en-US"/>
              </w:rPr>
              <w:t>SIL</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1)</w:t>
            </w:r>
          </w:p>
        </w:tc>
        <w:tc>
          <w:tcPr>
            <w:tcW w:w="3879" w:type="pct"/>
            <w:tcBorders>
              <w:top w:val="single" w:sz="4" w:space="0" w:color="auto"/>
              <w:left w:val="single" w:sz="4" w:space="0" w:color="auto"/>
              <w:bottom w:val="single" w:sz="4" w:space="0" w:color="auto"/>
              <w:right w:val="single" w:sz="4" w:space="0" w:color="auto"/>
            </w:tcBorders>
          </w:tcPr>
          <w:p w:rsidR="00452B51" w:rsidRPr="0027119A" w:rsidRDefault="00452B51" w:rsidP="00405A0B">
            <w:pPr>
              <w:spacing w:before="240" w:line="360" w:lineRule="auto"/>
              <w:rPr>
                <w:rFonts w:ascii="Times New Roman" w:hAnsi="Times New Roman" w:cs="Times New Roman"/>
                <w:sz w:val="28"/>
                <w:szCs w:val="28"/>
              </w:rPr>
            </w:pPr>
            <w:r w:rsidRPr="0027119A">
              <w:rPr>
                <w:rFonts w:ascii="Times New Roman" w:hAnsi="Times New Roman" w:cs="Times New Roman"/>
                <w:sz w:val="28"/>
                <w:szCs w:val="28"/>
              </w:rPr>
              <w:t>От 10</w:t>
            </w:r>
            <w:r w:rsidRPr="0027119A">
              <w:rPr>
                <w:rFonts w:ascii="Times New Roman" w:hAnsi="Times New Roman" w:cs="Times New Roman"/>
                <w:sz w:val="28"/>
                <w:szCs w:val="28"/>
                <w:vertAlign w:val="superscript"/>
              </w:rPr>
              <w:t xml:space="preserve"> – 6</w:t>
            </w:r>
            <w:r w:rsidRPr="0027119A">
              <w:rPr>
                <w:rFonts w:ascii="Times New Roman" w:hAnsi="Times New Roman" w:cs="Times New Roman"/>
                <w:sz w:val="28"/>
                <w:szCs w:val="28"/>
              </w:rPr>
              <w:t>включ. до 10</w:t>
            </w:r>
            <w:r w:rsidRPr="0027119A">
              <w:rPr>
                <w:rFonts w:ascii="Times New Roman" w:hAnsi="Times New Roman" w:cs="Times New Roman"/>
                <w:sz w:val="28"/>
                <w:szCs w:val="28"/>
                <w:vertAlign w:val="superscript"/>
              </w:rPr>
              <w:t xml:space="preserve"> – 5</w:t>
            </w:r>
          </w:p>
        </w:tc>
      </w:tr>
    </w:tbl>
    <w:p w:rsidR="003A0332" w:rsidRPr="0027119A" w:rsidRDefault="003A0332" w:rsidP="002853C3">
      <w:pPr>
        <w:spacing w:before="240"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Величины полноты безопасности должны быть представлены как:</w:t>
      </w:r>
    </w:p>
    <w:p w:rsidR="003A0332" w:rsidRPr="0027119A" w:rsidRDefault="003A0332" w:rsidP="00E51880">
      <w:pPr>
        <w:pStyle w:val="11"/>
        <w:numPr>
          <w:ilvl w:val="0"/>
          <w:numId w:val="15"/>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средняя вероятность отказов </w:t>
      </w:r>
      <w:r w:rsidR="00452B51" w:rsidRPr="0027119A">
        <w:rPr>
          <w:rFonts w:ascii="Times New Roman" w:hAnsi="Times New Roman" w:cs="Times New Roman"/>
          <w:sz w:val="28"/>
          <w:szCs w:val="28"/>
        </w:rPr>
        <w:t>от</w:t>
      </w:r>
      <w:r w:rsidRPr="0027119A">
        <w:rPr>
          <w:rFonts w:ascii="Times New Roman" w:hAnsi="Times New Roman" w:cs="Times New Roman"/>
          <w:sz w:val="28"/>
          <w:szCs w:val="28"/>
        </w:rPr>
        <w:t xml:space="preserve"> выполнени</w:t>
      </w:r>
      <w:r w:rsidR="00452B51" w:rsidRPr="0027119A">
        <w:rPr>
          <w:rFonts w:ascii="Times New Roman" w:hAnsi="Times New Roman" w:cs="Times New Roman"/>
          <w:sz w:val="28"/>
          <w:szCs w:val="28"/>
        </w:rPr>
        <w:t>я</w:t>
      </w:r>
      <w:r w:rsidRPr="0027119A">
        <w:rPr>
          <w:rFonts w:ascii="Times New Roman" w:hAnsi="Times New Roman" w:cs="Times New Roman"/>
          <w:sz w:val="28"/>
          <w:szCs w:val="28"/>
        </w:rPr>
        <w:t xml:space="preserve"> ее назначенной функции по запросу (для режима работы с низкой частотой запросов)</w:t>
      </w:r>
      <w:r w:rsidR="0034678E" w:rsidRPr="0027119A">
        <w:rPr>
          <w:rFonts w:ascii="Times New Roman" w:hAnsi="Times New Roman" w:cs="Times New Roman"/>
          <w:sz w:val="28"/>
          <w:szCs w:val="28"/>
        </w:rPr>
        <w:t>;</w:t>
      </w:r>
    </w:p>
    <w:p w:rsidR="003A0332" w:rsidRPr="0027119A" w:rsidRDefault="003A0332" w:rsidP="00E51880">
      <w:pPr>
        <w:pStyle w:val="11"/>
        <w:numPr>
          <w:ilvl w:val="0"/>
          <w:numId w:val="15"/>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вероятность опасных отказов в час (для режима работы с высокой частотой запросов или с непрерывным запросом).</w:t>
      </w:r>
    </w:p>
    <w:p w:rsidR="003A0332" w:rsidRPr="0027119A" w:rsidRDefault="003A0332" w:rsidP="00832491">
      <w:pPr>
        <w:spacing w:line="360" w:lineRule="auto"/>
        <w:ind w:firstLine="709"/>
        <w:jc w:val="both"/>
        <w:rPr>
          <w:rFonts w:cs="Times New Roman"/>
        </w:rPr>
      </w:pPr>
      <w:r w:rsidRPr="0027119A">
        <w:rPr>
          <w:rFonts w:ascii="Times New Roman" w:hAnsi="Times New Roman" w:cs="Times New Roman"/>
          <w:sz w:val="28"/>
          <w:szCs w:val="28"/>
        </w:rPr>
        <w:t xml:space="preserve">5.2.8.11  Для </w:t>
      </w:r>
      <w:r w:rsidR="0034678E" w:rsidRPr="0027119A">
        <w:rPr>
          <w:rFonts w:ascii="Times New Roman" w:hAnsi="Times New Roman" w:cs="Times New Roman"/>
          <w:sz w:val="28"/>
          <w:szCs w:val="28"/>
        </w:rPr>
        <w:t xml:space="preserve">Э/Э/ПЭ </w:t>
      </w:r>
      <w:r w:rsidRPr="0027119A">
        <w:rPr>
          <w:rFonts w:ascii="Times New Roman" w:hAnsi="Times New Roman" w:cs="Times New Roman"/>
          <w:sz w:val="28"/>
          <w:szCs w:val="28"/>
        </w:rPr>
        <w:t>СБЗС-систем и средствах снижения риска</w:t>
      </w:r>
      <w:r w:rsidR="0034678E"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xml:space="preserve">, работающих </w:t>
      </w:r>
      <w:r w:rsidR="0067605B" w:rsidRPr="0027119A">
        <w:rPr>
          <w:rFonts w:ascii="Times New Roman" w:hAnsi="Times New Roman" w:cs="Times New Roman"/>
          <w:sz w:val="28"/>
          <w:szCs w:val="28"/>
        </w:rPr>
        <w:t xml:space="preserve">в </w:t>
      </w:r>
      <w:r w:rsidRPr="0027119A">
        <w:rPr>
          <w:rFonts w:ascii="Times New Roman" w:hAnsi="Times New Roman" w:cs="Times New Roman"/>
          <w:sz w:val="28"/>
          <w:szCs w:val="28"/>
        </w:rPr>
        <w:t xml:space="preserve">режиме с высокой частотой запросов или с непрерывным запросом, для которых во время выполнения задания восстановление невозможно, требуемый </w:t>
      </w:r>
      <w:r w:rsidR="0034678E" w:rsidRPr="0027119A">
        <w:rPr>
          <w:rFonts w:ascii="Times New Roman" w:hAnsi="Times New Roman" w:cs="Times New Roman"/>
          <w:sz w:val="28"/>
          <w:szCs w:val="28"/>
        </w:rPr>
        <w:t>уровень полноты безопасности (</w:t>
      </w:r>
      <w:r w:rsidR="003B3AC5" w:rsidRPr="0027119A">
        <w:rPr>
          <w:rFonts w:ascii="Times New Roman" w:hAnsi="Times New Roman" w:cs="Times New Roman"/>
          <w:sz w:val="28"/>
          <w:szCs w:val="28"/>
        </w:rPr>
        <w:t>УПБ</w:t>
      </w:r>
      <w:r w:rsidR="0034678E" w:rsidRPr="0027119A">
        <w:rPr>
          <w:rFonts w:ascii="Times New Roman" w:hAnsi="Times New Roman" w:cs="Times New Roman"/>
          <w:sz w:val="28"/>
          <w:szCs w:val="28"/>
        </w:rPr>
        <w:t>)</w:t>
      </w:r>
      <w:r w:rsidRPr="0027119A">
        <w:rPr>
          <w:rFonts w:ascii="Times New Roman" w:hAnsi="Times New Roman" w:cs="Times New Roman"/>
          <w:sz w:val="28"/>
          <w:szCs w:val="28"/>
        </w:rPr>
        <w:t xml:space="preserve"> может быть получен следующим образом. Вначале определяют требуемую вероятность отказов при выполнении функции безопасности в течение времени выполнения задания и делят ее на время выполнения задания для получения требуемой вероятности отказов в час. Затем используют таблицу 2 для получения требуемого уровня полноты безопасности.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5.2.8.12  Для Э/Э/ПЭ СБЗС-систем или средств снижения риска</w:t>
      </w:r>
      <w:r w:rsidR="0034678E"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xml:space="preserve">, которые выполняют функции безопасности различного уровня полноты безопасности, те части аппаратных средств и </w:t>
      </w:r>
      <w:r w:rsidR="00F422EB" w:rsidRPr="0027119A">
        <w:rPr>
          <w:rFonts w:ascii="Times New Roman" w:hAnsi="Times New Roman" w:cs="Times New Roman"/>
          <w:sz w:val="28"/>
          <w:szCs w:val="28"/>
        </w:rPr>
        <w:lastRenderedPageBreak/>
        <w:t>ПО</w:t>
      </w:r>
      <w:r w:rsidRPr="0027119A">
        <w:rPr>
          <w:rFonts w:ascii="Times New Roman" w:hAnsi="Times New Roman" w:cs="Times New Roman"/>
          <w:sz w:val="28"/>
          <w:szCs w:val="28"/>
        </w:rPr>
        <w:t>, которые недостаточно независимы при реализации функций безопасности, должны рассматриваться как выполняющие функции безопасности с наивысшим уровнем полноты безопасности. До тех пор, пока на основании анализа не будет доказана достаточная независимость этих индивидуальных функций безопасности, на эти части должны быть распространены требования, применимые к наивысшему значимому уровню полноты безопасности.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5.2.8.13  Структура СБЗС-системы, состоящая из одиночной Э/Э/ПЭ-системы с уровнем полноты безопасности </w:t>
      </w:r>
      <w:r w:rsidR="0034678E" w:rsidRPr="0027119A">
        <w:rPr>
          <w:rFonts w:ascii="Times New Roman" w:hAnsi="Times New Roman" w:cs="Times New Roman"/>
          <w:sz w:val="28"/>
          <w:szCs w:val="28"/>
        </w:rPr>
        <w:t>УПБ 4</w:t>
      </w:r>
      <w:r w:rsidRPr="0027119A">
        <w:rPr>
          <w:rFonts w:ascii="Times New Roman" w:hAnsi="Times New Roman" w:cs="Times New Roman"/>
          <w:sz w:val="28"/>
          <w:szCs w:val="28"/>
        </w:rPr>
        <w:t xml:space="preserve">, может быть допущена к применению только в случае, если будет выполняться перечисление </w:t>
      </w:r>
      <w:r w:rsidR="00902500" w:rsidRPr="0027119A">
        <w:rPr>
          <w:rFonts w:ascii="Times New Roman" w:hAnsi="Times New Roman" w:cs="Times New Roman"/>
          <w:sz w:val="28"/>
          <w:szCs w:val="28"/>
        </w:rPr>
        <w:t>«</w:t>
      </w:r>
      <w:r w:rsidRPr="0027119A">
        <w:rPr>
          <w:rFonts w:ascii="Times New Roman" w:hAnsi="Times New Roman" w:cs="Times New Roman"/>
          <w:sz w:val="28"/>
          <w:szCs w:val="28"/>
        </w:rPr>
        <w:t>а</w:t>
      </w:r>
      <w:r w:rsidR="00902500" w:rsidRPr="0027119A">
        <w:rPr>
          <w:rFonts w:ascii="Times New Roman" w:hAnsi="Times New Roman" w:cs="Times New Roman"/>
          <w:sz w:val="28"/>
          <w:szCs w:val="28"/>
        </w:rPr>
        <w:t>»</w:t>
      </w:r>
      <w:r w:rsidRPr="0027119A">
        <w:rPr>
          <w:rFonts w:ascii="Times New Roman" w:hAnsi="Times New Roman" w:cs="Times New Roman"/>
          <w:sz w:val="28"/>
          <w:szCs w:val="28"/>
        </w:rPr>
        <w:t xml:space="preserve">, либо одновременно оба перечисления </w:t>
      </w:r>
      <w:r w:rsidR="00902500" w:rsidRPr="0027119A">
        <w:rPr>
          <w:rFonts w:ascii="Times New Roman" w:hAnsi="Times New Roman" w:cs="Times New Roman"/>
          <w:sz w:val="28"/>
          <w:szCs w:val="28"/>
        </w:rPr>
        <w:t>«</w:t>
      </w:r>
      <w:r w:rsidRPr="0027119A">
        <w:rPr>
          <w:rFonts w:ascii="Times New Roman" w:hAnsi="Times New Roman" w:cs="Times New Roman"/>
          <w:sz w:val="28"/>
          <w:szCs w:val="28"/>
        </w:rPr>
        <w:t>б</w:t>
      </w:r>
      <w:r w:rsidR="00902500" w:rsidRPr="0027119A">
        <w:rPr>
          <w:rFonts w:ascii="Times New Roman" w:hAnsi="Times New Roman" w:cs="Times New Roman"/>
          <w:sz w:val="28"/>
          <w:szCs w:val="28"/>
        </w:rPr>
        <w:t>»</w:t>
      </w:r>
      <w:r w:rsidRPr="0027119A">
        <w:rPr>
          <w:rFonts w:ascii="Times New Roman" w:hAnsi="Times New Roman" w:cs="Times New Roman"/>
          <w:sz w:val="28"/>
          <w:szCs w:val="28"/>
        </w:rPr>
        <w:t xml:space="preserve"> и </w:t>
      </w:r>
      <w:r w:rsidR="00902500" w:rsidRPr="0027119A">
        <w:rPr>
          <w:rFonts w:ascii="Times New Roman" w:hAnsi="Times New Roman" w:cs="Times New Roman"/>
          <w:sz w:val="28"/>
          <w:szCs w:val="28"/>
        </w:rPr>
        <w:t>«</w:t>
      </w:r>
      <w:r w:rsidRPr="0027119A">
        <w:rPr>
          <w:rFonts w:ascii="Times New Roman" w:hAnsi="Times New Roman" w:cs="Times New Roman"/>
          <w:sz w:val="28"/>
          <w:szCs w:val="28"/>
        </w:rPr>
        <w:t>в</w:t>
      </w:r>
      <w:r w:rsidR="00902500" w:rsidRPr="0027119A">
        <w:rPr>
          <w:rFonts w:ascii="Times New Roman" w:hAnsi="Times New Roman" w:cs="Times New Roman"/>
          <w:sz w:val="28"/>
          <w:szCs w:val="28"/>
        </w:rPr>
        <w:t>»</w:t>
      </w:r>
      <w:r w:rsidRPr="0027119A">
        <w:rPr>
          <w:rFonts w:ascii="Times New Roman" w:hAnsi="Times New Roman" w:cs="Times New Roman"/>
          <w:sz w:val="28"/>
          <w:szCs w:val="28"/>
        </w:rPr>
        <w:t>, приведенные ниже:</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а) значение величины отказов при выполнении функций безопасности для целевой полноты безопасности получено с использованием комбинации соответствующих аналитических методов и тестирования;</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б) имеется обширный опыт эксплуатации компонентов, используемых как часть СБЗС-системы, полученный в условиях подобной окружающей среды и в системе сопоставимого уровня сложности;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в) имеются достоверные данные по отказам аппаратуры, состоящей из компонентов, используемых как часть СБЗС-системы, соответствующие требуемым целевым значениям полноты безопасности. Указанные данные по отказам должны относиться к планируемой окружающей среде, применению и сложности.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5.2.8.14  Ни одна одиночная</w:t>
      </w:r>
      <w:r w:rsidR="0067605B" w:rsidRPr="0027119A">
        <w:rPr>
          <w:rFonts w:ascii="Times New Roman" w:hAnsi="Times New Roman" w:cs="Times New Roman"/>
          <w:sz w:val="28"/>
          <w:szCs w:val="28"/>
        </w:rPr>
        <w:t>,</w:t>
      </w:r>
      <w:r w:rsidRPr="0027119A">
        <w:rPr>
          <w:rFonts w:ascii="Times New Roman" w:hAnsi="Times New Roman" w:cs="Times New Roman"/>
          <w:sz w:val="28"/>
          <w:szCs w:val="28"/>
        </w:rPr>
        <w:t xml:space="preserve"> связанная с безопасностью Э/Э/ПЭ СБЗС-система</w:t>
      </w:r>
      <w:r w:rsidR="0067605B" w:rsidRPr="0027119A">
        <w:rPr>
          <w:rFonts w:ascii="Times New Roman" w:hAnsi="Times New Roman" w:cs="Times New Roman"/>
          <w:sz w:val="28"/>
          <w:szCs w:val="28"/>
        </w:rPr>
        <w:t>,</w:t>
      </w:r>
      <w:r w:rsidRPr="0027119A">
        <w:rPr>
          <w:rFonts w:ascii="Times New Roman" w:hAnsi="Times New Roman" w:cs="Times New Roman"/>
          <w:sz w:val="28"/>
          <w:szCs w:val="28"/>
        </w:rPr>
        <w:t xml:space="preserve"> не должна быть размещена по целевой величине отказов для требуемой полноты безопасности ниже, чем указано в таблицах 1 и 2. То есть, для Э/Э/ПЭ СБЗС-системы, работающей в режиме с низкой частотой запросов, для обеспечения </w:t>
      </w:r>
      <w:r w:rsidR="0034678E" w:rsidRPr="0027119A">
        <w:rPr>
          <w:rFonts w:ascii="Times New Roman" w:hAnsi="Times New Roman" w:cs="Times New Roman"/>
          <w:sz w:val="28"/>
          <w:szCs w:val="28"/>
        </w:rPr>
        <w:t>ее</w:t>
      </w:r>
      <w:r w:rsidRPr="0027119A">
        <w:rPr>
          <w:rFonts w:ascii="Times New Roman" w:hAnsi="Times New Roman" w:cs="Times New Roman"/>
          <w:sz w:val="28"/>
          <w:szCs w:val="28"/>
        </w:rPr>
        <w:t xml:space="preserve"> назначенных функций по запросу, </w:t>
      </w:r>
      <w:r w:rsidRPr="0027119A">
        <w:rPr>
          <w:rFonts w:ascii="Times New Roman" w:hAnsi="Times New Roman" w:cs="Times New Roman"/>
          <w:sz w:val="28"/>
          <w:szCs w:val="28"/>
        </w:rPr>
        <w:lastRenderedPageBreak/>
        <w:t>нижний предел должен быть установлен как средняя вероятность опасных отказов 10</w:t>
      </w:r>
      <w:r w:rsidR="0067605B" w:rsidRPr="0027119A">
        <w:rPr>
          <w:rFonts w:ascii="Times New Roman" w:hAnsi="Times New Roman" w:cs="Times New Roman"/>
          <w:sz w:val="28"/>
          <w:szCs w:val="28"/>
          <w:vertAlign w:val="superscript"/>
        </w:rPr>
        <w:t> </w:t>
      </w:r>
      <w:r w:rsidRPr="0027119A">
        <w:rPr>
          <w:rFonts w:ascii="Times New Roman" w:hAnsi="Times New Roman" w:cs="Times New Roman"/>
          <w:sz w:val="28"/>
          <w:szCs w:val="28"/>
          <w:vertAlign w:val="superscript"/>
        </w:rPr>
        <w:t>–</w:t>
      </w:r>
      <w:r w:rsidR="0067605B" w:rsidRPr="0027119A">
        <w:rPr>
          <w:rFonts w:ascii="Times New Roman" w:hAnsi="Times New Roman" w:cs="Times New Roman"/>
          <w:sz w:val="28"/>
          <w:szCs w:val="28"/>
          <w:vertAlign w:val="superscript"/>
        </w:rPr>
        <w:t> </w:t>
      </w:r>
      <w:r w:rsidRPr="0027119A">
        <w:rPr>
          <w:rFonts w:ascii="Times New Roman" w:hAnsi="Times New Roman" w:cs="Times New Roman"/>
          <w:sz w:val="28"/>
          <w:szCs w:val="28"/>
          <w:vertAlign w:val="superscript"/>
        </w:rPr>
        <w:t>5</w:t>
      </w:r>
      <w:r w:rsidRPr="0027119A">
        <w:rPr>
          <w:rFonts w:ascii="Times New Roman" w:hAnsi="Times New Roman" w:cs="Times New Roman"/>
          <w:sz w:val="28"/>
          <w:szCs w:val="28"/>
        </w:rPr>
        <w:t>, а для системы, работающей в режиме с высокой частотой запросов или с непрерывным запросом, нижний предел должен быть установлен как вероятность 10</w:t>
      </w:r>
      <w:r w:rsidR="0067605B" w:rsidRPr="0027119A">
        <w:rPr>
          <w:rFonts w:ascii="Times New Roman" w:hAnsi="Times New Roman" w:cs="Times New Roman"/>
          <w:sz w:val="28"/>
          <w:szCs w:val="28"/>
          <w:vertAlign w:val="superscript"/>
        </w:rPr>
        <w:t> </w:t>
      </w:r>
      <w:r w:rsidRPr="0027119A">
        <w:rPr>
          <w:rFonts w:ascii="Times New Roman" w:hAnsi="Times New Roman" w:cs="Times New Roman"/>
          <w:sz w:val="28"/>
          <w:szCs w:val="28"/>
          <w:vertAlign w:val="superscript"/>
        </w:rPr>
        <w:t>–</w:t>
      </w:r>
      <w:r w:rsidR="0067605B" w:rsidRPr="0027119A">
        <w:rPr>
          <w:rFonts w:ascii="Times New Roman" w:hAnsi="Times New Roman" w:cs="Times New Roman"/>
          <w:sz w:val="28"/>
          <w:szCs w:val="28"/>
          <w:vertAlign w:val="superscript"/>
        </w:rPr>
        <w:t> </w:t>
      </w:r>
      <w:r w:rsidRPr="0027119A">
        <w:rPr>
          <w:rFonts w:ascii="Times New Roman" w:hAnsi="Times New Roman" w:cs="Times New Roman"/>
          <w:sz w:val="28"/>
          <w:szCs w:val="28"/>
          <w:vertAlign w:val="superscript"/>
        </w:rPr>
        <w:t>9</w:t>
      </w:r>
      <w:r w:rsidRPr="0027119A">
        <w:rPr>
          <w:rFonts w:ascii="Times New Roman" w:hAnsi="Times New Roman" w:cs="Times New Roman"/>
          <w:sz w:val="28"/>
          <w:szCs w:val="28"/>
        </w:rPr>
        <w:t xml:space="preserve">опасных отказов в час.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5.2.8.15  Информация и результаты распределения требований безопасности, полученные в 5.2.8.2–5.2.8.14, а также все сделанные допущения и обоснования</w:t>
      </w:r>
      <w:r w:rsidR="0067605B" w:rsidRPr="0027119A">
        <w:rPr>
          <w:rFonts w:ascii="Times New Roman" w:hAnsi="Times New Roman" w:cs="Times New Roman"/>
          <w:sz w:val="28"/>
          <w:szCs w:val="28"/>
        </w:rPr>
        <w:t>,</w:t>
      </w:r>
      <w:r w:rsidRPr="0027119A">
        <w:rPr>
          <w:rFonts w:ascii="Times New Roman" w:hAnsi="Times New Roman" w:cs="Times New Roman"/>
          <w:sz w:val="28"/>
          <w:szCs w:val="28"/>
        </w:rPr>
        <w:t xml:space="preserve"> должны быть документированы.</w:t>
      </w:r>
    </w:p>
    <w:p w:rsidR="003A0332" w:rsidRPr="0027119A" w:rsidRDefault="003A0332" w:rsidP="002853C3">
      <w:pPr>
        <w:spacing w:before="240" w:after="240" w:line="360" w:lineRule="auto"/>
        <w:ind w:firstLine="709"/>
        <w:jc w:val="both"/>
        <w:rPr>
          <w:rFonts w:ascii="Times New Roman" w:hAnsi="Times New Roman" w:cs="Times New Roman"/>
          <w:sz w:val="28"/>
          <w:szCs w:val="28"/>
        </w:rPr>
      </w:pPr>
      <w:r w:rsidRPr="0027119A">
        <w:rPr>
          <w:rFonts w:ascii="Times New Roman" w:hAnsi="Times New Roman" w:cs="Times New Roman"/>
          <w:b/>
          <w:bCs/>
          <w:sz w:val="28"/>
          <w:szCs w:val="28"/>
        </w:rPr>
        <w:t>5.2.9</w:t>
      </w:r>
      <w:r w:rsidRPr="0027119A">
        <w:rPr>
          <w:rFonts w:ascii="Times New Roman" w:hAnsi="Times New Roman" w:cs="Times New Roman"/>
          <w:sz w:val="28"/>
          <w:szCs w:val="28"/>
        </w:rPr>
        <w:t>  </w:t>
      </w:r>
      <w:r w:rsidR="0034678E" w:rsidRPr="0027119A">
        <w:rPr>
          <w:rFonts w:ascii="Times New Roman" w:hAnsi="Times New Roman" w:cs="Times New Roman"/>
          <w:b/>
          <w:bCs/>
          <w:sz w:val="28"/>
          <w:szCs w:val="28"/>
        </w:rPr>
        <w:t>Подготовка</w:t>
      </w:r>
      <w:r w:rsidRPr="0027119A">
        <w:rPr>
          <w:rFonts w:ascii="Times New Roman" w:hAnsi="Times New Roman" w:cs="Times New Roman"/>
          <w:b/>
          <w:bCs/>
          <w:sz w:val="28"/>
          <w:szCs w:val="28"/>
        </w:rPr>
        <w:t xml:space="preserve"> проектной документации </w:t>
      </w:r>
      <w:r w:rsidR="0034678E" w:rsidRPr="0027119A">
        <w:rPr>
          <w:rFonts w:ascii="Times New Roman" w:hAnsi="Times New Roman" w:cs="Times New Roman"/>
          <w:sz w:val="28"/>
          <w:szCs w:val="28"/>
        </w:rPr>
        <w:t>(см. блок 6 на рисунке 5)</w:t>
      </w:r>
    </w:p>
    <w:p w:rsidR="003A0332" w:rsidRPr="0027119A" w:rsidRDefault="003A0332" w:rsidP="001C268A">
      <w:pPr>
        <w:tabs>
          <w:tab w:val="clear" w:pos="4320"/>
        </w:tabs>
        <w:spacing w:line="360" w:lineRule="auto"/>
        <w:ind w:firstLine="567"/>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5.2.9.1  В высотных зданиях и сооружениях </w:t>
      </w:r>
      <w:r w:rsidR="004C190F" w:rsidRPr="0027119A">
        <w:rPr>
          <w:rFonts w:ascii="Times New Roman" w:hAnsi="Times New Roman" w:cs="Times New Roman"/>
          <w:spacing w:val="-4"/>
          <w:sz w:val="28"/>
          <w:szCs w:val="28"/>
        </w:rPr>
        <w:t xml:space="preserve">в </w:t>
      </w:r>
      <w:r w:rsidRPr="0027119A">
        <w:rPr>
          <w:rFonts w:ascii="Times New Roman" w:hAnsi="Times New Roman" w:cs="Times New Roman"/>
          <w:spacing w:val="-4"/>
          <w:sz w:val="28"/>
          <w:szCs w:val="28"/>
        </w:rPr>
        <w:t>целях снижения риска, связанного с опасностями и угрозами антропогенного характера, осуществляют зонирование функциональных блоков для ранжирования условий доступа в зоны объекта в зависимости от назначения функциональных блоков и категорий лиц:</w:t>
      </w:r>
    </w:p>
    <w:p w:rsidR="003A0332" w:rsidRPr="0027119A" w:rsidRDefault="003A0332" w:rsidP="006250C6">
      <w:pPr>
        <w:numPr>
          <w:ilvl w:val="0"/>
          <w:numId w:val="101"/>
        </w:numPr>
        <w:tabs>
          <w:tab w:val="clear" w:pos="567"/>
          <w:tab w:val="clear" w:pos="4320"/>
          <w:tab w:val="left" w:pos="993"/>
        </w:tabs>
        <w:spacing w:line="360" w:lineRule="auto"/>
        <w:ind w:left="0"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владелец объекта, </w:t>
      </w:r>
      <w:r w:rsidR="0034678E" w:rsidRPr="0027119A">
        <w:rPr>
          <w:rFonts w:ascii="Times New Roman" w:hAnsi="Times New Roman" w:cs="Times New Roman"/>
          <w:bCs/>
          <w:spacing w:val="-4"/>
          <w:sz w:val="28"/>
          <w:szCs w:val="28"/>
        </w:rPr>
        <w:t>лицо, в чьем хозяйственном ведении или управлении находится объект;</w:t>
      </w:r>
    </w:p>
    <w:p w:rsidR="003A0332" w:rsidRPr="0027119A" w:rsidRDefault="003A0332" w:rsidP="006250C6">
      <w:pPr>
        <w:numPr>
          <w:ilvl w:val="0"/>
          <w:numId w:val="101"/>
        </w:numPr>
        <w:tabs>
          <w:tab w:val="clear" w:pos="567"/>
          <w:tab w:val="clear" w:pos="4320"/>
          <w:tab w:val="left" w:pos="993"/>
        </w:tabs>
        <w:spacing w:line="360" w:lineRule="auto"/>
        <w:ind w:left="0"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жильцы, постоянно или временно проживающие в здании;</w:t>
      </w:r>
    </w:p>
    <w:p w:rsidR="003A0332" w:rsidRPr="0027119A" w:rsidRDefault="003A0332" w:rsidP="006250C6">
      <w:pPr>
        <w:numPr>
          <w:ilvl w:val="0"/>
          <w:numId w:val="101"/>
        </w:numPr>
        <w:tabs>
          <w:tab w:val="clear" w:pos="567"/>
          <w:tab w:val="clear" w:pos="4320"/>
          <w:tab w:val="left" w:pos="993"/>
        </w:tabs>
        <w:spacing w:line="360" w:lineRule="auto"/>
        <w:ind w:left="0"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представители служб эксплуатации </w:t>
      </w:r>
      <w:r w:rsidR="00C455C4" w:rsidRPr="0027119A">
        <w:rPr>
          <w:rFonts w:ascii="Times New Roman" w:hAnsi="Times New Roman" w:cs="Times New Roman"/>
          <w:spacing w:val="-4"/>
          <w:sz w:val="28"/>
          <w:szCs w:val="28"/>
        </w:rPr>
        <w:t>ИС</w:t>
      </w:r>
      <w:r w:rsidRPr="0027119A">
        <w:rPr>
          <w:rFonts w:ascii="Times New Roman" w:hAnsi="Times New Roman" w:cs="Times New Roman"/>
          <w:spacing w:val="-4"/>
          <w:sz w:val="28"/>
          <w:szCs w:val="28"/>
        </w:rPr>
        <w:t xml:space="preserve"> жизнеобеспечения, иных систем обеспечения систем управления процессами</w:t>
      </w:r>
      <w:r w:rsidR="004C190F" w:rsidRPr="0027119A">
        <w:rPr>
          <w:rFonts w:ascii="Times New Roman" w:hAnsi="Times New Roman" w:cs="Times New Roman"/>
          <w:spacing w:val="-4"/>
          <w:sz w:val="28"/>
          <w:szCs w:val="28"/>
        </w:rPr>
        <w:t> </w:t>
      </w:r>
      <w:r w:rsidRPr="0027119A">
        <w:rPr>
          <w:rFonts w:ascii="Times New Roman" w:hAnsi="Times New Roman" w:cs="Times New Roman"/>
          <w:spacing w:val="-4"/>
          <w:sz w:val="28"/>
          <w:szCs w:val="28"/>
        </w:rPr>
        <w:t>–</w:t>
      </w:r>
      <w:r w:rsidR="004C190F" w:rsidRPr="0027119A">
        <w:rPr>
          <w:rFonts w:ascii="Times New Roman" w:hAnsi="Times New Roman" w:cs="Times New Roman"/>
          <w:spacing w:val="-4"/>
          <w:sz w:val="28"/>
          <w:szCs w:val="28"/>
        </w:rPr>
        <w:t> </w:t>
      </w:r>
      <w:r w:rsidRPr="0027119A">
        <w:rPr>
          <w:rFonts w:ascii="Times New Roman" w:hAnsi="Times New Roman" w:cs="Times New Roman"/>
          <w:spacing w:val="-4"/>
          <w:sz w:val="28"/>
          <w:szCs w:val="28"/>
        </w:rPr>
        <w:t>по назначению;</w:t>
      </w:r>
    </w:p>
    <w:p w:rsidR="003A0332" w:rsidRPr="0027119A" w:rsidRDefault="003A0332" w:rsidP="006250C6">
      <w:pPr>
        <w:numPr>
          <w:ilvl w:val="0"/>
          <w:numId w:val="101"/>
        </w:numPr>
        <w:tabs>
          <w:tab w:val="clear" w:pos="567"/>
          <w:tab w:val="clear" w:pos="4320"/>
          <w:tab w:val="left" w:pos="993"/>
        </w:tabs>
        <w:spacing w:line="360" w:lineRule="auto"/>
        <w:ind w:left="0"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представители противопожарной службы, службы безопасности объекта;</w:t>
      </w:r>
    </w:p>
    <w:p w:rsidR="003A0332" w:rsidRPr="0027119A" w:rsidRDefault="003A0332" w:rsidP="006250C6">
      <w:pPr>
        <w:numPr>
          <w:ilvl w:val="0"/>
          <w:numId w:val="101"/>
        </w:numPr>
        <w:tabs>
          <w:tab w:val="clear" w:pos="567"/>
          <w:tab w:val="clear" w:pos="4320"/>
          <w:tab w:val="left" w:pos="993"/>
        </w:tabs>
        <w:spacing w:line="360" w:lineRule="auto"/>
        <w:ind w:left="0"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арендаторы, арендующие помещения или функциональные блоки;</w:t>
      </w:r>
    </w:p>
    <w:p w:rsidR="003A0332" w:rsidRPr="0027119A" w:rsidRDefault="003A0332" w:rsidP="006250C6">
      <w:pPr>
        <w:numPr>
          <w:ilvl w:val="0"/>
          <w:numId w:val="101"/>
        </w:numPr>
        <w:tabs>
          <w:tab w:val="clear" w:pos="567"/>
          <w:tab w:val="clear" w:pos="4320"/>
          <w:tab w:val="left" w:pos="993"/>
        </w:tabs>
        <w:spacing w:line="360" w:lineRule="auto"/>
        <w:ind w:left="0"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лица сторонних организаций, осуществляющие </w:t>
      </w:r>
      <w:r w:rsidR="00010AD8" w:rsidRPr="0027119A">
        <w:rPr>
          <w:rFonts w:ascii="Times New Roman" w:hAnsi="Times New Roman" w:cs="Times New Roman"/>
          <w:spacing w:val="-4"/>
          <w:sz w:val="28"/>
          <w:szCs w:val="28"/>
        </w:rPr>
        <w:t>ТО</w:t>
      </w:r>
      <w:r w:rsidRPr="0027119A">
        <w:rPr>
          <w:rFonts w:ascii="Times New Roman" w:hAnsi="Times New Roman" w:cs="Times New Roman"/>
          <w:spacing w:val="-4"/>
          <w:sz w:val="28"/>
          <w:szCs w:val="28"/>
        </w:rPr>
        <w:t xml:space="preserve"> и </w:t>
      </w:r>
      <w:r w:rsidR="00010AD8" w:rsidRPr="0027119A">
        <w:rPr>
          <w:rFonts w:ascii="Times New Roman" w:hAnsi="Times New Roman" w:cs="Times New Roman"/>
          <w:spacing w:val="-4"/>
          <w:sz w:val="28"/>
          <w:szCs w:val="28"/>
        </w:rPr>
        <w:t>ТР</w:t>
      </w:r>
      <w:r w:rsidRPr="0027119A">
        <w:rPr>
          <w:rFonts w:ascii="Times New Roman" w:hAnsi="Times New Roman" w:cs="Times New Roman"/>
          <w:spacing w:val="-4"/>
          <w:sz w:val="28"/>
          <w:szCs w:val="28"/>
        </w:rPr>
        <w:t>;</w:t>
      </w:r>
    </w:p>
    <w:p w:rsidR="003A0332" w:rsidRPr="0027119A" w:rsidRDefault="003A0332" w:rsidP="006250C6">
      <w:pPr>
        <w:numPr>
          <w:ilvl w:val="0"/>
          <w:numId w:val="101"/>
        </w:numPr>
        <w:tabs>
          <w:tab w:val="clear" w:pos="567"/>
          <w:tab w:val="clear" w:pos="4320"/>
          <w:tab w:val="left" w:pos="993"/>
        </w:tabs>
        <w:spacing w:line="360" w:lineRule="auto"/>
        <w:ind w:left="0"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посетители функциональных блоков;</w:t>
      </w:r>
    </w:p>
    <w:p w:rsidR="003A0332" w:rsidRPr="0027119A" w:rsidRDefault="003A0332" w:rsidP="006250C6">
      <w:pPr>
        <w:numPr>
          <w:ilvl w:val="0"/>
          <w:numId w:val="101"/>
        </w:numPr>
        <w:tabs>
          <w:tab w:val="clear" w:pos="567"/>
          <w:tab w:val="clear" w:pos="4320"/>
          <w:tab w:val="left" w:pos="993"/>
        </w:tabs>
        <w:spacing w:line="360" w:lineRule="auto"/>
        <w:ind w:left="0"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представители внешних обсуживающих служб (уборка, выв</w:t>
      </w:r>
      <w:r w:rsidR="0034678E" w:rsidRPr="0027119A">
        <w:rPr>
          <w:rFonts w:ascii="Times New Roman" w:hAnsi="Times New Roman" w:cs="Times New Roman"/>
          <w:spacing w:val="-4"/>
          <w:sz w:val="28"/>
          <w:szCs w:val="28"/>
        </w:rPr>
        <w:t>оз отходов, транспортные услуги</w:t>
      </w:r>
      <w:r w:rsidR="0034678E" w:rsidRPr="0027119A">
        <w:rPr>
          <w:rFonts w:ascii="Times New Roman" w:hAnsi="Times New Roman" w:cs="Times New Roman"/>
          <w:bCs/>
          <w:spacing w:val="-4"/>
          <w:sz w:val="28"/>
          <w:szCs w:val="28"/>
        </w:rPr>
        <w:t>, хозяйственные услуги</w:t>
      </w:r>
      <w:r w:rsidRPr="0027119A">
        <w:rPr>
          <w:rFonts w:ascii="Times New Roman" w:hAnsi="Times New Roman" w:cs="Times New Roman"/>
          <w:spacing w:val="-4"/>
          <w:sz w:val="28"/>
          <w:szCs w:val="28"/>
        </w:rPr>
        <w:t>);</w:t>
      </w:r>
    </w:p>
    <w:p w:rsidR="003A0332" w:rsidRPr="0027119A" w:rsidRDefault="003A0332" w:rsidP="006250C6">
      <w:pPr>
        <w:numPr>
          <w:ilvl w:val="0"/>
          <w:numId w:val="101"/>
        </w:numPr>
        <w:tabs>
          <w:tab w:val="clear" w:pos="567"/>
          <w:tab w:val="clear" w:pos="4320"/>
          <w:tab w:val="left" w:pos="993"/>
        </w:tabs>
        <w:spacing w:line="360" w:lineRule="auto"/>
        <w:ind w:left="0"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другие лица.</w:t>
      </w:r>
    </w:p>
    <w:p w:rsidR="003A0332" w:rsidRPr="0027119A" w:rsidRDefault="003A0332" w:rsidP="001C268A">
      <w:pPr>
        <w:tabs>
          <w:tab w:val="clear" w:pos="4320"/>
        </w:tabs>
        <w:spacing w:line="360" w:lineRule="auto"/>
        <w:ind w:firstLine="567"/>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lastRenderedPageBreak/>
        <w:t xml:space="preserve">5.2.9.2  В проектной документации должны быть предусмотрены контролируемые и управляемые преграды (двери, ворота, шлагбаумы, проходные кабины, тамбур-шлюзы и т.п.), препятствующие несанкционированному проникновению людей и транспорта в зоны ограниченного доступа для установленного круга лиц в установленные интервалы времени, а также соответствующие </w:t>
      </w:r>
      <w:r w:rsidR="0034678E" w:rsidRPr="0027119A">
        <w:rPr>
          <w:rFonts w:ascii="Times New Roman" w:hAnsi="Times New Roman" w:cs="Times New Roman"/>
          <w:bCs/>
          <w:spacing w:val="-4"/>
          <w:sz w:val="28"/>
          <w:szCs w:val="28"/>
        </w:rPr>
        <w:t>системы контроля и управления доступом</w:t>
      </w:r>
      <w:r w:rsidR="0034678E" w:rsidRPr="0027119A">
        <w:rPr>
          <w:rFonts w:ascii="Times New Roman" w:hAnsi="Times New Roman" w:cs="Times New Roman"/>
          <w:spacing w:val="-4"/>
          <w:sz w:val="28"/>
          <w:szCs w:val="28"/>
        </w:rPr>
        <w:t xml:space="preserve"> (</w:t>
      </w:r>
      <w:r w:rsidR="00C83934" w:rsidRPr="0027119A">
        <w:rPr>
          <w:rFonts w:ascii="Times New Roman" w:hAnsi="Times New Roman" w:cs="Times New Roman"/>
          <w:spacing w:val="-4"/>
          <w:sz w:val="28"/>
          <w:szCs w:val="28"/>
        </w:rPr>
        <w:t>СКУД</w:t>
      </w:r>
      <w:r w:rsidR="0034678E" w:rsidRPr="0027119A">
        <w:rPr>
          <w:rFonts w:ascii="Times New Roman" w:hAnsi="Times New Roman" w:cs="Times New Roman"/>
          <w:spacing w:val="-4"/>
          <w:sz w:val="28"/>
          <w:szCs w:val="28"/>
        </w:rPr>
        <w:t>)</w:t>
      </w:r>
      <w:r w:rsidRPr="0027119A">
        <w:rPr>
          <w:rFonts w:ascii="Times New Roman" w:hAnsi="Times New Roman" w:cs="Times New Roman"/>
          <w:spacing w:val="-4"/>
          <w:sz w:val="28"/>
          <w:szCs w:val="28"/>
        </w:rPr>
        <w:t>, одновременно обеспечивая беспрепятственный доступ авторизованным лицам.</w:t>
      </w:r>
    </w:p>
    <w:p w:rsidR="003A0332" w:rsidRPr="0027119A" w:rsidRDefault="003A0332" w:rsidP="001C268A">
      <w:pPr>
        <w:tabs>
          <w:tab w:val="clear" w:pos="4320"/>
        </w:tabs>
        <w:spacing w:line="360" w:lineRule="auto"/>
        <w:ind w:firstLine="567"/>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5.2.9.3  На </w:t>
      </w:r>
      <w:r w:rsidRPr="0027119A">
        <w:rPr>
          <w:rFonts w:ascii="Times New Roman" w:hAnsi="Times New Roman" w:cs="Times New Roman"/>
          <w:sz w:val="28"/>
          <w:szCs w:val="28"/>
        </w:rPr>
        <w:t xml:space="preserve">прилегающей </w:t>
      </w:r>
      <w:r w:rsidR="004C190F" w:rsidRPr="0027119A">
        <w:rPr>
          <w:rFonts w:ascii="Times New Roman" w:hAnsi="Times New Roman" w:cs="Times New Roman"/>
          <w:sz w:val="28"/>
          <w:szCs w:val="28"/>
        </w:rPr>
        <w:t xml:space="preserve">территории </w:t>
      </w:r>
      <w:r w:rsidRPr="0027119A">
        <w:rPr>
          <w:rFonts w:ascii="Times New Roman" w:hAnsi="Times New Roman" w:cs="Times New Roman"/>
          <w:sz w:val="28"/>
          <w:szCs w:val="28"/>
        </w:rPr>
        <w:t>к высотному</w:t>
      </w:r>
      <w:r w:rsidRPr="0027119A">
        <w:rPr>
          <w:rFonts w:ascii="Times New Roman" w:hAnsi="Times New Roman" w:cs="Times New Roman"/>
          <w:spacing w:val="-4"/>
          <w:sz w:val="28"/>
          <w:szCs w:val="28"/>
        </w:rPr>
        <w:t xml:space="preserve"> зданию (сооружению) должны быть устроены стационарные (неуправляемые), прикрепленные к земле</w:t>
      </w:r>
      <w:r w:rsidR="0049015A" w:rsidRPr="0027119A">
        <w:rPr>
          <w:rFonts w:ascii="Times New Roman" w:hAnsi="Times New Roman" w:cs="Times New Roman"/>
          <w:spacing w:val="-4"/>
          <w:sz w:val="28"/>
          <w:szCs w:val="28"/>
        </w:rPr>
        <w:t>,</w:t>
      </w:r>
      <w:r w:rsidRPr="0027119A">
        <w:rPr>
          <w:rFonts w:ascii="Times New Roman" w:hAnsi="Times New Roman" w:cs="Times New Roman"/>
          <w:spacing w:val="-4"/>
          <w:sz w:val="28"/>
          <w:szCs w:val="28"/>
        </w:rPr>
        <w:t xml:space="preserve"> усиленные преграды, препятствующие несанкционированному приближению к объекту колесных транспортных средств, а также предусмотрены ландшафтно-архитектурные, ландшафтные и дорожные решения (фонтаны, бассейны, уступы, извилистые подъездные пути), препятствующие разгону автомобиля для таранного удара.</w:t>
      </w:r>
    </w:p>
    <w:p w:rsidR="003A0332" w:rsidRPr="0027119A" w:rsidRDefault="003A0332" w:rsidP="001C268A">
      <w:pPr>
        <w:tabs>
          <w:tab w:val="clear" w:pos="4320"/>
        </w:tabs>
        <w:spacing w:line="360" w:lineRule="auto"/>
        <w:ind w:firstLine="567"/>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5.2.9.4  Должна быть предусмотрена возможность сопряжения систем (подсистем) контроля и управления доступом с системой охранной и тревожной сигнализации, включая систему охраны периметров, системой выявления диверсионно-террористических средств, системой ТВ наблюдения.</w:t>
      </w:r>
    </w:p>
    <w:p w:rsidR="003A0332" w:rsidRPr="0027119A" w:rsidRDefault="003A0332" w:rsidP="001C268A">
      <w:pPr>
        <w:spacing w:line="360" w:lineRule="auto"/>
        <w:ind w:firstLine="709"/>
        <w:jc w:val="both"/>
        <w:rPr>
          <w:rFonts w:ascii="Times New Roman" w:hAnsi="Times New Roman" w:cs="Times New Roman"/>
          <w:sz w:val="28"/>
          <w:szCs w:val="28"/>
        </w:rPr>
      </w:pPr>
      <w:r w:rsidRPr="0027119A">
        <w:rPr>
          <w:rFonts w:ascii="Times New Roman" w:hAnsi="Times New Roman" w:cs="Times New Roman"/>
          <w:spacing w:val="-4"/>
          <w:sz w:val="28"/>
          <w:szCs w:val="28"/>
        </w:rPr>
        <w:t xml:space="preserve">5.2.9.5  Зонирование объекта, выбор мест установки преграждающих устройств, их типов, конфигурации </w:t>
      </w:r>
      <w:r w:rsidR="00C83934" w:rsidRPr="0027119A">
        <w:rPr>
          <w:rFonts w:ascii="Times New Roman" w:hAnsi="Times New Roman" w:cs="Times New Roman"/>
          <w:spacing w:val="-4"/>
          <w:sz w:val="28"/>
          <w:szCs w:val="28"/>
        </w:rPr>
        <w:t>СКУД</w:t>
      </w:r>
      <w:r w:rsidRPr="0027119A">
        <w:rPr>
          <w:rFonts w:ascii="Times New Roman" w:hAnsi="Times New Roman" w:cs="Times New Roman"/>
          <w:spacing w:val="-4"/>
          <w:sz w:val="28"/>
          <w:szCs w:val="28"/>
        </w:rPr>
        <w:t xml:space="preserve">, сопрягаемых систем осуществляется проектировщиком с учетом требований задания на проектирование, СТУ и местных условий на основе результатов анализа назначения функциональных элементов объекта, опасностей, общей оценки риска и тяжести последствий в результате невыполнения соответствующих функций безопасности (см. </w:t>
      </w:r>
      <w:r w:rsidR="00585F04" w:rsidRPr="0027119A">
        <w:rPr>
          <w:rFonts w:ascii="Times New Roman" w:hAnsi="Times New Roman" w:cs="Times New Roman"/>
          <w:bCs/>
          <w:spacing w:val="-4"/>
          <w:sz w:val="28"/>
          <w:szCs w:val="28"/>
        </w:rPr>
        <w:t>Е</w:t>
      </w:r>
      <w:r w:rsidR="0034678E" w:rsidRPr="0027119A">
        <w:rPr>
          <w:rFonts w:ascii="Times New Roman" w:hAnsi="Times New Roman" w:cs="Times New Roman"/>
          <w:bCs/>
          <w:spacing w:val="-4"/>
          <w:sz w:val="28"/>
          <w:szCs w:val="28"/>
        </w:rPr>
        <w:t>.17,</w:t>
      </w:r>
      <w:r w:rsidR="00585F04" w:rsidRPr="0027119A">
        <w:rPr>
          <w:rFonts w:ascii="Times New Roman" w:hAnsi="Times New Roman" w:cs="Times New Roman"/>
          <w:bCs/>
          <w:spacing w:val="-4"/>
          <w:sz w:val="28"/>
          <w:szCs w:val="28"/>
        </w:rPr>
        <w:t>Е</w:t>
      </w:r>
      <w:r w:rsidR="0034678E" w:rsidRPr="0027119A">
        <w:rPr>
          <w:rFonts w:ascii="Times New Roman" w:hAnsi="Times New Roman" w:cs="Times New Roman"/>
          <w:bCs/>
          <w:spacing w:val="-4"/>
          <w:sz w:val="28"/>
          <w:szCs w:val="28"/>
        </w:rPr>
        <w:t xml:space="preserve">.16, </w:t>
      </w:r>
      <w:r w:rsidR="00585F04" w:rsidRPr="0027119A">
        <w:rPr>
          <w:rFonts w:ascii="Times New Roman" w:hAnsi="Times New Roman" w:cs="Times New Roman"/>
          <w:bCs/>
          <w:spacing w:val="-4"/>
          <w:sz w:val="28"/>
          <w:szCs w:val="28"/>
        </w:rPr>
        <w:t>Е</w:t>
      </w:r>
      <w:r w:rsidR="0034678E" w:rsidRPr="0027119A">
        <w:rPr>
          <w:rFonts w:ascii="Times New Roman" w:hAnsi="Times New Roman" w:cs="Times New Roman"/>
          <w:bCs/>
          <w:spacing w:val="-4"/>
          <w:sz w:val="28"/>
          <w:szCs w:val="28"/>
        </w:rPr>
        <w:t xml:space="preserve">.15, </w:t>
      </w:r>
      <w:r w:rsidR="00585F04" w:rsidRPr="0027119A">
        <w:rPr>
          <w:rFonts w:ascii="Times New Roman" w:hAnsi="Times New Roman" w:cs="Times New Roman"/>
          <w:bCs/>
          <w:spacing w:val="-4"/>
          <w:sz w:val="28"/>
          <w:szCs w:val="28"/>
        </w:rPr>
        <w:t>Е</w:t>
      </w:r>
      <w:r w:rsidR="0034678E" w:rsidRPr="0027119A">
        <w:rPr>
          <w:rFonts w:ascii="Times New Roman" w:hAnsi="Times New Roman" w:cs="Times New Roman"/>
          <w:bCs/>
          <w:spacing w:val="-4"/>
          <w:sz w:val="28"/>
          <w:szCs w:val="28"/>
        </w:rPr>
        <w:t>.19</w:t>
      </w:r>
      <w:r w:rsidR="0034678E" w:rsidRPr="0027119A">
        <w:rPr>
          <w:rFonts w:ascii="Times New Roman" w:hAnsi="Times New Roman"/>
          <w:spacing w:val="-4"/>
          <w:sz w:val="28"/>
        </w:rPr>
        <w:t xml:space="preserve">приложения </w:t>
      </w:r>
      <w:r w:rsidR="0063165A" w:rsidRPr="0027119A">
        <w:rPr>
          <w:rFonts w:ascii="Times New Roman" w:hAnsi="Times New Roman"/>
          <w:spacing w:val="-4"/>
          <w:sz w:val="28"/>
        </w:rPr>
        <w:t>Е</w:t>
      </w:r>
      <w:r w:rsidR="0034678E" w:rsidRPr="0027119A">
        <w:rPr>
          <w:rFonts w:ascii="Times New Roman" w:hAnsi="Times New Roman" w:cs="Times New Roman"/>
          <w:bCs/>
          <w:spacing w:val="-4"/>
          <w:sz w:val="28"/>
          <w:szCs w:val="28"/>
        </w:rPr>
        <w:t>)</w:t>
      </w:r>
      <w:r w:rsidRPr="0027119A">
        <w:rPr>
          <w:rFonts w:ascii="Times New Roman" w:hAnsi="Times New Roman" w:cs="Times New Roman"/>
          <w:spacing w:val="-4"/>
          <w:sz w:val="28"/>
          <w:szCs w:val="28"/>
        </w:rPr>
        <w:t>.</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5.2.9.6  Проектная документация по 5.2.9 должна содержать:</w:t>
      </w:r>
    </w:p>
    <w:p w:rsidR="003A0332"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перечень и состав всех Э/Э/ПЭ СБЗС-систем (СБИС-систем) и средств снижения риска</w:t>
      </w:r>
      <w:r w:rsidR="0034678E"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установленных в результате распределения функций безопасности (см.</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 xml:space="preserve">5.2.8), включая наименование систем и версию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 используемого для каждой Э/Э/ПЭ СБЗС-системы, ее части и для каждого средства снижения риска</w:t>
      </w:r>
      <w:r w:rsidR="002C386A"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w:t>
      </w:r>
    </w:p>
    <w:p w:rsidR="003A0332"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структурную и/или функциональную схему каждой из Э/Э/ПЭ СБЗС-систем, схемы соединений с источниками питания;</w:t>
      </w:r>
    </w:p>
    <w:p w:rsidR="003A0332"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структурную и/или функциональную схему </w:t>
      </w:r>
      <w:r w:rsidR="002C386A" w:rsidRPr="0027119A">
        <w:rPr>
          <w:rFonts w:ascii="Times New Roman" w:hAnsi="Times New Roman" w:cs="Times New Roman"/>
          <w:sz w:val="28"/>
          <w:szCs w:val="28"/>
        </w:rPr>
        <w:t>комплексной системы безопасности (</w:t>
      </w:r>
      <w:r w:rsidR="003B3AC5" w:rsidRPr="0027119A">
        <w:rPr>
          <w:rFonts w:ascii="Times New Roman" w:hAnsi="Times New Roman" w:cs="Times New Roman"/>
          <w:sz w:val="28"/>
          <w:szCs w:val="28"/>
        </w:rPr>
        <w:t>КСБ</w:t>
      </w:r>
      <w:r w:rsidR="002C386A" w:rsidRPr="0027119A">
        <w:rPr>
          <w:rFonts w:ascii="Times New Roman" w:hAnsi="Times New Roman" w:cs="Times New Roman"/>
          <w:sz w:val="28"/>
          <w:szCs w:val="28"/>
        </w:rPr>
        <w:t>)</w:t>
      </w:r>
      <w:r w:rsidRPr="0027119A">
        <w:rPr>
          <w:rFonts w:ascii="Times New Roman" w:hAnsi="Times New Roman" w:cs="Times New Roman"/>
          <w:sz w:val="28"/>
          <w:szCs w:val="28"/>
        </w:rPr>
        <w:t>;</w:t>
      </w:r>
    </w:p>
    <w:p w:rsidR="003A0332"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схемы соединений Э/Э/ПЭ СБЗС-систем </w:t>
      </w:r>
      <w:r w:rsidR="002C386A" w:rsidRPr="0027119A">
        <w:rPr>
          <w:rFonts w:ascii="Times New Roman" w:hAnsi="Times New Roman" w:cs="Times New Roman"/>
          <w:sz w:val="28"/>
          <w:szCs w:val="28"/>
        </w:rPr>
        <w:t xml:space="preserve">(СБИС-систем) </w:t>
      </w:r>
      <w:r w:rsidRPr="0027119A">
        <w:rPr>
          <w:rFonts w:ascii="Times New Roman" w:hAnsi="Times New Roman" w:cs="Times New Roman"/>
          <w:sz w:val="28"/>
          <w:szCs w:val="28"/>
        </w:rPr>
        <w:t xml:space="preserve">при объединении их в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w:t>
      </w:r>
    </w:p>
    <w:p w:rsidR="003A0332"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структурную схему </w:t>
      </w:r>
      <w:r w:rsidR="002C386A" w:rsidRPr="0027119A">
        <w:rPr>
          <w:rFonts w:ascii="Times New Roman" w:hAnsi="Times New Roman" w:cs="Times New Roman"/>
          <w:sz w:val="28"/>
          <w:szCs w:val="28"/>
        </w:rPr>
        <w:t xml:space="preserve">центра управления зданием </w:t>
      </w:r>
      <w:r w:rsidRPr="0027119A">
        <w:rPr>
          <w:rFonts w:ascii="Times New Roman" w:hAnsi="Times New Roman" w:cs="Times New Roman"/>
          <w:sz w:val="28"/>
          <w:szCs w:val="28"/>
        </w:rPr>
        <w:t xml:space="preserve">ЦУЗ, а также структурные схемы, входящих в его состав </w:t>
      </w:r>
      <w:r w:rsidR="00C455C4" w:rsidRPr="0027119A">
        <w:rPr>
          <w:rFonts w:ascii="Times New Roman" w:hAnsi="Times New Roman" w:cs="Times New Roman"/>
          <w:sz w:val="28"/>
          <w:szCs w:val="28"/>
        </w:rPr>
        <w:t>ЦПУИС</w:t>
      </w:r>
      <w:r w:rsidRPr="0027119A">
        <w:rPr>
          <w:rFonts w:ascii="Times New Roman" w:hAnsi="Times New Roman" w:cs="Times New Roman"/>
          <w:sz w:val="28"/>
          <w:szCs w:val="28"/>
        </w:rPr>
        <w:t xml:space="preserve"> жизнеобеспечения, </w:t>
      </w:r>
      <w:r w:rsidR="00823445" w:rsidRPr="0027119A">
        <w:rPr>
          <w:rFonts w:ascii="Times New Roman" w:hAnsi="Times New Roman" w:cs="Times New Roman"/>
          <w:sz w:val="28"/>
          <w:szCs w:val="28"/>
        </w:rPr>
        <w:t>ЦПУ</w:t>
      </w:r>
      <w:r w:rsidRPr="0027119A">
        <w:rPr>
          <w:rFonts w:ascii="Times New Roman" w:hAnsi="Times New Roman" w:cs="Times New Roman"/>
          <w:sz w:val="28"/>
          <w:szCs w:val="28"/>
        </w:rPr>
        <w:t xml:space="preserve"> системами противопожарной защиты и </w:t>
      </w:r>
      <w:r w:rsidR="00823445" w:rsidRPr="0027119A">
        <w:rPr>
          <w:rFonts w:ascii="Times New Roman" w:hAnsi="Times New Roman" w:cs="Times New Roman"/>
          <w:sz w:val="28"/>
          <w:szCs w:val="28"/>
        </w:rPr>
        <w:t>ЦПУ СБ</w:t>
      </w:r>
      <w:r w:rsidRPr="0027119A">
        <w:rPr>
          <w:rFonts w:ascii="Times New Roman" w:hAnsi="Times New Roman" w:cs="Times New Roman"/>
          <w:sz w:val="28"/>
          <w:szCs w:val="28"/>
        </w:rPr>
        <w:t>, а также локальных центров управления и резервного пункта управления (при их наличии);</w:t>
      </w:r>
    </w:p>
    <w:p w:rsidR="003A0332"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наименование и краткое описание прикладного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применяемого для интеграции Э/Э/ПЭ СБЗС-систем в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высотного здания или сооружения, включая описание способов достижения информационной совместимости систем;</w:t>
      </w:r>
    </w:p>
    <w:p w:rsidR="003A0332"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структурные и/или функциональные схемы взаимодействия с оборудованием внешних служб (МЧС, экстренной медицинской помощи, МВД, ФСБ, внешних диспетчерских служб), а также схемы соединений с этим оборудованием;</w:t>
      </w:r>
    </w:p>
    <w:p w:rsidR="002C386A"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описание алгоритмов взаимодействия Э/Э/ПЭ СБЗС-систем (подсистем), средств снижения риска</w:t>
      </w:r>
      <w:r w:rsidR="002C386A"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xml:space="preserve"> в составе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объекта</w:t>
      </w:r>
      <w:r w:rsidR="002C386A" w:rsidRPr="0027119A">
        <w:rPr>
          <w:rFonts w:ascii="Times New Roman" w:hAnsi="Times New Roman" w:cs="Times New Roman"/>
          <w:sz w:val="28"/>
          <w:szCs w:val="28"/>
        </w:rPr>
        <w:t>:</w:t>
      </w:r>
    </w:p>
    <w:p w:rsidR="002C386A" w:rsidRPr="0027119A" w:rsidRDefault="003A0332" w:rsidP="006250C6">
      <w:pPr>
        <w:pStyle w:val="11"/>
        <w:numPr>
          <w:ilvl w:val="0"/>
          <w:numId w:val="124"/>
        </w:numPr>
        <w:tabs>
          <w:tab w:val="left" w:pos="-142"/>
          <w:tab w:val="left" w:pos="1418"/>
        </w:tabs>
        <w:spacing w:line="360" w:lineRule="auto"/>
        <w:ind w:left="0" w:firstLine="993"/>
        <w:jc w:val="both"/>
        <w:rPr>
          <w:rFonts w:ascii="Times New Roman" w:hAnsi="Times New Roman" w:cs="Times New Roman"/>
          <w:sz w:val="28"/>
          <w:szCs w:val="28"/>
        </w:rPr>
      </w:pPr>
      <w:r w:rsidRPr="0027119A">
        <w:rPr>
          <w:rFonts w:ascii="Times New Roman" w:hAnsi="Times New Roman" w:cs="Times New Roman"/>
          <w:sz w:val="28"/>
          <w:szCs w:val="28"/>
        </w:rPr>
        <w:t xml:space="preserve"> при нормальной эксплуатации в штатных режимах</w:t>
      </w:r>
      <w:r w:rsidR="002C386A" w:rsidRPr="0027119A">
        <w:rPr>
          <w:rFonts w:ascii="Times New Roman" w:hAnsi="Times New Roman" w:cs="Times New Roman"/>
          <w:sz w:val="28"/>
          <w:szCs w:val="28"/>
        </w:rPr>
        <w:t>;</w:t>
      </w:r>
    </w:p>
    <w:p w:rsidR="002C386A" w:rsidRPr="0027119A" w:rsidRDefault="003A0332" w:rsidP="006250C6">
      <w:pPr>
        <w:pStyle w:val="11"/>
        <w:numPr>
          <w:ilvl w:val="0"/>
          <w:numId w:val="124"/>
        </w:numPr>
        <w:tabs>
          <w:tab w:val="left" w:pos="-142"/>
          <w:tab w:val="left" w:pos="1418"/>
        </w:tabs>
        <w:spacing w:line="360" w:lineRule="auto"/>
        <w:ind w:left="0" w:firstLine="993"/>
        <w:jc w:val="both"/>
        <w:rPr>
          <w:rFonts w:ascii="Times New Roman" w:hAnsi="Times New Roman" w:cs="Times New Roman"/>
          <w:sz w:val="28"/>
          <w:szCs w:val="28"/>
        </w:rPr>
      </w:pPr>
      <w:r w:rsidRPr="0027119A">
        <w:rPr>
          <w:rFonts w:ascii="Times New Roman" w:hAnsi="Times New Roman" w:cs="Times New Roman"/>
          <w:sz w:val="28"/>
          <w:szCs w:val="28"/>
        </w:rPr>
        <w:lastRenderedPageBreak/>
        <w:t xml:space="preserve"> в период проведения регламентных работ</w:t>
      </w:r>
      <w:r w:rsidR="002C386A" w:rsidRPr="0027119A">
        <w:rPr>
          <w:rFonts w:ascii="Times New Roman" w:hAnsi="Times New Roman" w:cs="Times New Roman"/>
          <w:sz w:val="28"/>
          <w:szCs w:val="28"/>
        </w:rPr>
        <w:t>;</w:t>
      </w:r>
    </w:p>
    <w:p w:rsidR="002C386A" w:rsidRPr="0027119A" w:rsidRDefault="003A0332" w:rsidP="006250C6">
      <w:pPr>
        <w:pStyle w:val="11"/>
        <w:numPr>
          <w:ilvl w:val="0"/>
          <w:numId w:val="124"/>
        </w:numPr>
        <w:tabs>
          <w:tab w:val="left" w:pos="-142"/>
          <w:tab w:val="left" w:pos="1418"/>
        </w:tabs>
        <w:spacing w:line="360" w:lineRule="auto"/>
        <w:ind w:left="0" w:firstLine="993"/>
        <w:jc w:val="both"/>
        <w:rPr>
          <w:rFonts w:ascii="Times New Roman" w:hAnsi="Times New Roman" w:cs="Times New Roman"/>
          <w:sz w:val="28"/>
          <w:szCs w:val="28"/>
        </w:rPr>
      </w:pPr>
      <w:r w:rsidRPr="0027119A">
        <w:rPr>
          <w:rFonts w:ascii="Times New Roman" w:hAnsi="Times New Roman" w:cs="Times New Roman"/>
          <w:sz w:val="28"/>
          <w:szCs w:val="28"/>
        </w:rPr>
        <w:t>в предаварийных ситуациях</w:t>
      </w:r>
      <w:r w:rsidR="002C386A" w:rsidRPr="0027119A">
        <w:rPr>
          <w:rFonts w:ascii="Times New Roman" w:hAnsi="Times New Roman" w:cs="Times New Roman"/>
          <w:sz w:val="28"/>
          <w:szCs w:val="28"/>
        </w:rPr>
        <w:t>;</w:t>
      </w:r>
    </w:p>
    <w:p w:rsidR="002C386A" w:rsidRPr="0027119A" w:rsidRDefault="002C386A" w:rsidP="006250C6">
      <w:pPr>
        <w:pStyle w:val="11"/>
        <w:numPr>
          <w:ilvl w:val="0"/>
          <w:numId w:val="124"/>
        </w:numPr>
        <w:tabs>
          <w:tab w:val="left" w:pos="-142"/>
          <w:tab w:val="left" w:pos="1418"/>
        </w:tabs>
        <w:spacing w:line="360" w:lineRule="auto"/>
        <w:ind w:left="0" w:firstLine="993"/>
        <w:jc w:val="both"/>
        <w:rPr>
          <w:rFonts w:ascii="Times New Roman" w:hAnsi="Times New Roman" w:cs="Times New Roman"/>
          <w:sz w:val="28"/>
          <w:szCs w:val="28"/>
        </w:rPr>
      </w:pPr>
      <w:r w:rsidRPr="0027119A">
        <w:rPr>
          <w:rFonts w:ascii="Times New Roman" w:hAnsi="Times New Roman" w:cs="Times New Roman"/>
          <w:sz w:val="28"/>
          <w:szCs w:val="28"/>
        </w:rPr>
        <w:t xml:space="preserve">при </w:t>
      </w:r>
      <w:r w:rsidR="003A0332" w:rsidRPr="0027119A">
        <w:rPr>
          <w:rFonts w:ascii="Times New Roman" w:hAnsi="Times New Roman" w:cs="Times New Roman"/>
          <w:sz w:val="28"/>
          <w:szCs w:val="28"/>
        </w:rPr>
        <w:t>аварийных, кризисных и чрезвычайных ситуациях</w:t>
      </w:r>
      <w:r w:rsidRPr="0027119A">
        <w:rPr>
          <w:rFonts w:ascii="Times New Roman" w:hAnsi="Times New Roman" w:cs="Times New Roman"/>
          <w:sz w:val="28"/>
          <w:szCs w:val="28"/>
        </w:rPr>
        <w:t>;</w:t>
      </w:r>
    </w:p>
    <w:p w:rsidR="003A0332" w:rsidRPr="0027119A" w:rsidRDefault="003A0332" w:rsidP="006250C6">
      <w:pPr>
        <w:pStyle w:val="11"/>
        <w:numPr>
          <w:ilvl w:val="0"/>
          <w:numId w:val="124"/>
        </w:numPr>
        <w:tabs>
          <w:tab w:val="left" w:pos="-142"/>
          <w:tab w:val="left" w:pos="1418"/>
        </w:tabs>
        <w:spacing w:line="360" w:lineRule="auto"/>
        <w:ind w:left="0" w:firstLine="993"/>
        <w:jc w:val="both"/>
        <w:rPr>
          <w:rFonts w:ascii="Times New Roman" w:hAnsi="Times New Roman" w:cs="Times New Roman"/>
          <w:sz w:val="28"/>
          <w:szCs w:val="28"/>
        </w:rPr>
      </w:pPr>
      <w:r w:rsidRPr="0027119A">
        <w:rPr>
          <w:rFonts w:ascii="Times New Roman" w:hAnsi="Times New Roman" w:cs="Times New Roman"/>
          <w:sz w:val="28"/>
          <w:szCs w:val="28"/>
        </w:rPr>
        <w:t xml:space="preserve"> в период ликвидации последствий чрезвычайных ситуаций;</w:t>
      </w:r>
    </w:p>
    <w:p w:rsidR="003A0332"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описание алгоритмов взаимодействия систем в период управления эвакуацией людей для нескольких (не менее трех) сюжетов развития опасных событий;</w:t>
      </w:r>
    </w:p>
    <w:p w:rsidR="003A0332"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описание алгоритмов взаимодействия службы безопасности объекта с внешними службами (МЧС, экстренной медицинской помощи, МВД, ФСБ, внешними диспетчерскими службами);</w:t>
      </w:r>
    </w:p>
    <w:p w:rsidR="003A0332"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требования к размещению оборудования и периферийных средств Э/Э/ПЭ СБЗС-систем (СБИС-систем); при этом особое внимание должно быть уделено:</w:t>
      </w:r>
    </w:p>
    <w:p w:rsidR="003A0332" w:rsidRPr="0027119A" w:rsidRDefault="003A0332" w:rsidP="006250C6">
      <w:pPr>
        <w:pStyle w:val="11"/>
        <w:numPr>
          <w:ilvl w:val="0"/>
          <w:numId w:val="125"/>
        </w:numPr>
        <w:tabs>
          <w:tab w:val="left" w:pos="993"/>
          <w:tab w:val="left" w:pos="1418"/>
        </w:tabs>
        <w:spacing w:line="360" w:lineRule="auto"/>
        <w:ind w:left="0" w:firstLine="993"/>
        <w:jc w:val="both"/>
        <w:rPr>
          <w:rFonts w:ascii="Times New Roman" w:hAnsi="Times New Roman" w:cs="Times New Roman"/>
          <w:sz w:val="28"/>
          <w:szCs w:val="28"/>
        </w:rPr>
      </w:pPr>
      <w:r w:rsidRPr="0027119A">
        <w:rPr>
          <w:rFonts w:ascii="Times New Roman" w:hAnsi="Times New Roman" w:cs="Times New Roman"/>
          <w:sz w:val="28"/>
          <w:szCs w:val="28"/>
        </w:rPr>
        <w:t>контролю зон и критически важных элементов объекта</w:t>
      </w:r>
      <w:r w:rsidR="00DA6399" w:rsidRPr="0027119A">
        <w:rPr>
          <w:rFonts w:ascii="Times New Roman" w:hAnsi="Times New Roman" w:cs="Times New Roman"/>
          <w:sz w:val="28"/>
          <w:szCs w:val="28"/>
        </w:rPr>
        <w:t>;</w:t>
      </w:r>
    </w:p>
    <w:p w:rsidR="003A0332" w:rsidRPr="0027119A" w:rsidRDefault="003A0332" w:rsidP="006250C6">
      <w:pPr>
        <w:pStyle w:val="11"/>
        <w:numPr>
          <w:ilvl w:val="0"/>
          <w:numId w:val="125"/>
        </w:numPr>
        <w:tabs>
          <w:tab w:val="left" w:pos="993"/>
          <w:tab w:val="left" w:pos="1418"/>
        </w:tabs>
        <w:spacing w:line="360" w:lineRule="auto"/>
        <w:ind w:left="0" w:firstLine="993"/>
        <w:jc w:val="both"/>
        <w:rPr>
          <w:rFonts w:ascii="Times New Roman" w:hAnsi="Times New Roman" w:cs="Times New Roman"/>
          <w:sz w:val="28"/>
          <w:szCs w:val="28"/>
        </w:rPr>
      </w:pPr>
      <w:r w:rsidRPr="0027119A">
        <w:rPr>
          <w:rFonts w:ascii="Times New Roman" w:hAnsi="Times New Roman" w:cs="Times New Roman"/>
          <w:sz w:val="28"/>
          <w:szCs w:val="28"/>
        </w:rPr>
        <w:t>контролю путей эвакуации людей</w:t>
      </w:r>
      <w:r w:rsidR="00DA6399" w:rsidRPr="0027119A">
        <w:rPr>
          <w:rFonts w:ascii="Times New Roman" w:hAnsi="Times New Roman" w:cs="Times New Roman"/>
          <w:sz w:val="28"/>
          <w:szCs w:val="28"/>
        </w:rPr>
        <w:t>;</w:t>
      </w:r>
    </w:p>
    <w:p w:rsidR="003A0332" w:rsidRPr="0027119A" w:rsidRDefault="003A0332" w:rsidP="006250C6">
      <w:pPr>
        <w:pStyle w:val="11"/>
        <w:numPr>
          <w:ilvl w:val="0"/>
          <w:numId w:val="125"/>
        </w:numPr>
        <w:tabs>
          <w:tab w:val="left" w:pos="993"/>
          <w:tab w:val="left" w:pos="1418"/>
        </w:tabs>
        <w:spacing w:line="360" w:lineRule="auto"/>
        <w:ind w:left="0" w:firstLine="993"/>
        <w:jc w:val="both"/>
        <w:rPr>
          <w:rFonts w:ascii="Times New Roman" w:hAnsi="Times New Roman" w:cs="Times New Roman"/>
          <w:sz w:val="28"/>
          <w:szCs w:val="28"/>
        </w:rPr>
      </w:pPr>
      <w:r w:rsidRPr="0027119A">
        <w:rPr>
          <w:rFonts w:ascii="Times New Roman" w:hAnsi="Times New Roman" w:cs="Times New Roman"/>
          <w:sz w:val="28"/>
          <w:szCs w:val="28"/>
        </w:rPr>
        <w:t xml:space="preserve">одновременному применению в </w:t>
      </w:r>
      <w:r w:rsidR="001816F8" w:rsidRPr="0027119A">
        <w:rPr>
          <w:rFonts w:ascii="Times New Roman" w:hAnsi="Times New Roman" w:cs="Times New Roman"/>
          <w:sz w:val="28"/>
          <w:szCs w:val="28"/>
        </w:rPr>
        <w:t>контролируемых</w:t>
      </w:r>
      <w:r w:rsidRPr="0027119A">
        <w:rPr>
          <w:rFonts w:ascii="Times New Roman" w:hAnsi="Times New Roman" w:cs="Times New Roman"/>
          <w:sz w:val="28"/>
          <w:szCs w:val="28"/>
        </w:rPr>
        <w:t xml:space="preserve"> зонах элементов контроля и управления различных Э/Э/ПЭ СБЗС-систем для повышения их эффективности;</w:t>
      </w:r>
    </w:p>
    <w:p w:rsidR="003A0332"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состав и планы размещения оборудования и технологической мебели в </w:t>
      </w:r>
      <w:r w:rsidR="004C448E" w:rsidRPr="0027119A">
        <w:rPr>
          <w:rFonts w:ascii="Times New Roman" w:hAnsi="Times New Roman" w:cs="Times New Roman"/>
          <w:sz w:val="28"/>
          <w:szCs w:val="28"/>
        </w:rPr>
        <w:t>ЦУЗ</w:t>
      </w:r>
      <w:r w:rsidRPr="0027119A">
        <w:rPr>
          <w:rFonts w:ascii="Times New Roman" w:hAnsi="Times New Roman" w:cs="Times New Roman"/>
          <w:sz w:val="28"/>
          <w:szCs w:val="28"/>
        </w:rPr>
        <w:t xml:space="preserve">, </w:t>
      </w:r>
      <w:r w:rsidR="00823445" w:rsidRPr="0027119A">
        <w:rPr>
          <w:rFonts w:ascii="Times New Roman" w:hAnsi="Times New Roman" w:cs="Times New Roman"/>
          <w:sz w:val="28"/>
          <w:szCs w:val="28"/>
        </w:rPr>
        <w:t>ЦПУИС</w:t>
      </w:r>
      <w:r w:rsidRPr="0027119A">
        <w:rPr>
          <w:rFonts w:ascii="Times New Roman" w:hAnsi="Times New Roman" w:cs="Times New Roman"/>
          <w:sz w:val="28"/>
          <w:szCs w:val="28"/>
        </w:rPr>
        <w:t xml:space="preserve">, системами противопожарной защиты, системами безопасности, локальных и резервного пункта управления (при их наличии); </w:t>
      </w:r>
    </w:p>
    <w:p w:rsidR="003A0332"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требования к акустической обработке аппаратных контроля и управления;</w:t>
      </w:r>
    </w:p>
    <w:p w:rsidR="003A0332"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требования к организации кабельных каналов;</w:t>
      </w:r>
    </w:p>
    <w:p w:rsidR="003A0332"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схемы прокладки кабельных трасс;</w:t>
      </w:r>
    </w:p>
    <w:p w:rsidR="003A0332"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требования к техническим средствам защиты информации;</w:t>
      </w:r>
    </w:p>
    <w:p w:rsidR="003A0332"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спецификация оборудования и материалов Э/Э/ПЭ СБЗС-систем и средств снижения риска</w:t>
      </w:r>
      <w:r w:rsidR="00394F6B"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w:t>
      </w:r>
    </w:p>
    <w:p w:rsidR="003A0332" w:rsidRPr="0027119A" w:rsidRDefault="003A0332" w:rsidP="00E51880">
      <w:pPr>
        <w:pStyle w:val="11"/>
        <w:numPr>
          <w:ilvl w:val="0"/>
          <w:numId w:val="1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требования к численности, кадровому составу и квалификации персонала службы безопасности.</w:t>
      </w:r>
    </w:p>
    <w:p w:rsidR="003A0332" w:rsidRPr="0027119A" w:rsidRDefault="003A0332" w:rsidP="00220865">
      <w:pPr>
        <w:spacing w:line="360" w:lineRule="auto"/>
        <w:ind w:firstLine="567"/>
        <w:jc w:val="both"/>
        <w:rPr>
          <w:rFonts w:ascii="Times New Roman" w:hAnsi="Times New Roman" w:cs="Times New Roman"/>
          <w:sz w:val="28"/>
          <w:szCs w:val="28"/>
        </w:rPr>
      </w:pPr>
      <w:r w:rsidRPr="0027119A">
        <w:rPr>
          <w:rFonts w:ascii="Times New Roman" w:hAnsi="Times New Roman" w:cs="Times New Roman"/>
          <w:sz w:val="28"/>
          <w:szCs w:val="28"/>
        </w:rPr>
        <w:t xml:space="preserve">5.2.9.7  В случае применения средств снижения риска </w:t>
      </w:r>
      <w:r w:rsidR="00394F6B" w:rsidRPr="0027119A">
        <w:rPr>
          <w:rFonts w:ascii="Times New Roman" w:hAnsi="Times New Roman" w:cs="Times New Roman"/>
          <w:bCs/>
          <w:spacing w:val="-4"/>
          <w:sz w:val="28"/>
          <w:szCs w:val="28"/>
        </w:rPr>
        <w:t>на основе других технологий</w:t>
      </w:r>
      <w:r w:rsidR="00394F6B" w:rsidRPr="0027119A">
        <w:rPr>
          <w:rFonts w:ascii="Times New Roman" w:hAnsi="Times New Roman" w:cs="Times New Roman"/>
          <w:sz w:val="28"/>
          <w:szCs w:val="28"/>
        </w:rPr>
        <w:t xml:space="preserve">, </w:t>
      </w:r>
      <w:r w:rsidRPr="0027119A">
        <w:rPr>
          <w:rFonts w:ascii="Times New Roman" w:hAnsi="Times New Roman" w:cs="Times New Roman"/>
          <w:sz w:val="28"/>
          <w:szCs w:val="28"/>
        </w:rPr>
        <w:t>сведения о них и их характеристики должны быть включены в проектную документацию.</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5.2.9.8  Документацию разрабатывают лица, поименованные в перечислении </w:t>
      </w:r>
      <w:r w:rsidR="00902500" w:rsidRPr="0027119A">
        <w:rPr>
          <w:rFonts w:ascii="Times New Roman" w:hAnsi="Times New Roman" w:cs="Times New Roman"/>
          <w:sz w:val="28"/>
          <w:szCs w:val="28"/>
        </w:rPr>
        <w:t>«</w:t>
      </w:r>
      <w:r w:rsidRPr="0027119A">
        <w:rPr>
          <w:rFonts w:ascii="Times New Roman" w:hAnsi="Times New Roman" w:cs="Times New Roman"/>
          <w:sz w:val="28"/>
          <w:szCs w:val="28"/>
        </w:rPr>
        <w:t>а</w:t>
      </w:r>
      <w:r w:rsidR="00902500" w:rsidRPr="0027119A">
        <w:rPr>
          <w:rFonts w:ascii="Times New Roman" w:hAnsi="Times New Roman" w:cs="Times New Roman"/>
          <w:sz w:val="28"/>
          <w:szCs w:val="28"/>
        </w:rPr>
        <w:t>»</w:t>
      </w:r>
      <w:r w:rsidR="00394F6B" w:rsidRPr="0027119A">
        <w:rPr>
          <w:rFonts w:ascii="Times New Roman" w:hAnsi="Times New Roman" w:cs="Times New Roman"/>
          <w:sz w:val="28"/>
          <w:szCs w:val="28"/>
        </w:rPr>
        <w:t> </w:t>
      </w:r>
      <w:r w:rsidRPr="0027119A">
        <w:rPr>
          <w:rFonts w:ascii="Times New Roman" w:hAnsi="Times New Roman" w:cs="Times New Roman"/>
          <w:sz w:val="28"/>
          <w:szCs w:val="28"/>
        </w:rPr>
        <w:t>5.1.2.5, и включают в подподраздел «Мероприятия по антитеррористической защищенности и комплексному обеспечению безопасности объекта» в соответствии с</w:t>
      </w:r>
      <w:r w:rsidR="00394F6B" w:rsidRPr="0027119A">
        <w:rPr>
          <w:rFonts w:ascii="Times New Roman" w:hAnsi="Times New Roman" w:cs="Times New Roman"/>
          <w:sz w:val="28"/>
          <w:szCs w:val="28"/>
        </w:rPr>
        <w:t> </w:t>
      </w:r>
      <w:r w:rsidRPr="0027119A">
        <w:rPr>
          <w:rFonts w:ascii="Times New Roman" w:hAnsi="Times New Roman" w:cs="Times New Roman"/>
          <w:sz w:val="28"/>
          <w:szCs w:val="28"/>
        </w:rPr>
        <w:t>5.1.2.8.</w:t>
      </w:r>
    </w:p>
    <w:p w:rsidR="003A0332" w:rsidRPr="0027119A" w:rsidRDefault="003A0332" w:rsidP="00220865">
      <w:pPr>
        <w:spacing w:line="360" w:lineRule="auto"/>
        <w:ind w:firstLine="540"/>
        <w:jc w:val="both"/>
        <w:rPr>
          <w:rFonts w:ascii="Times New Roman" w:hAnsi="Times New Roman" w:cs="Times New Roman"/>
          <w:sz w:val="28"/>
          <w:szCs w:val="28"/>
        </w:rPr>
      </w:pPr>
      <w:r w:rsidRPr="0027119A">
        <w:rPr>
          <w:rFonts w:ascii="Times New Roman" w:hAnsi="Times New Roman" w:cs="Times New Roman"/>
          <w:sz w:val="28"/>
          <w:szCs w:val="28"/>
        </w:rPr>
        <w:t>5.2.9.9  По завершении разработки подподраздела проектной документации по 5.2.1 должен быть проведен аудит документации, перечисленной в 5.2.9.1–5.2.9.7, с привлечением независимого подразделения или независимой организации (в зависимости от сложности примененных Э/Э/ПЭ СБЗС-систем и тяжести последствий при их отказе в кризисных или чрезвычайных ситуациях). Выбор аудитора осуществляет главный инженер проекта по согласованию с застройщиком или техническим заказчиком проекта.</w:t>
      </w:r>
    </w:p>
    <w:p w:rsidR="003A0332" w:rsidRPr="0027119A" w:rsidRDefault="003A0332" w:rsidP="0049015A">
      <w:pPr>
        <w:spacing w:after="240" w:line="360" w:lineRule="auto"/>
        <w:ind w:firstLine="540"/>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Примечание </w:t>
      </w:r>
      <w:r w:rsidRPr="0027119A">
        <w:rPr>
          <w:rFonts w:ascii="Times New Roman" w:hAnsi="Times New Roman" w:cs="Times New Roman"/>
          <w:sz w:val="24"/>
          <w:szCs w:val="24"/>
        </w:rPr>
        <w:t>– Чем более сложные системы и чем большая тяжесть последствий, тем более жесткими (строгими) должны быть требования к тем, кто проводит аудит (менее жесткое требование</w:t>
      </w:r>
      <w:r w:rsidR="00DA6399" w:rsidRPr="0027119A">
        <w:rPr>
          <w:rFonts w:ascii="Times New Roman" w:hAnsi="Times New Roman" w:cs="Times New Roman"/>
          <w:sz w:val="24"/>
          <w:szCs w:val="24"/>
        </w:rPr>
        <w:t> </w:t>
      </w:r>
      <w:r w:rsidRPr="0027119A">
        <w:rPr>
          <w:rFonts w:ascii="Times New Roman" w:hAnsi="Times New Roman" w:cs="Times New Roman"/>
          <w:sz w:val="24"/>
          <w:szCs w:val="24"/>
        </w:rPr>
        <w:t>–</w:t>
      </w:r>
      <w:r w:rsidR="00DA6399" w:rsidRPr="0027119A">
        <w:rPr>
          <w:rFonts w:ascii="Times New Roman" w:hAnsi="Times New Roman" w:cs="Times New Roman"/>
          <w:sz w:val="24"/>
          <w:szCs w:val="24"/>
        </w:rPr>
        <w:t> </w:t>
      </w:r>
      <w:r w:rsidRPr="0027119A">
        <w:rPr>
          <w:rFonts w:ascii="Times New Roman" w:hAnsi="Times New Roman" w:cs="Times New Roman"/>
          <w:sz w:val="24"/>
          <w:szCs w:val="24"/>
        </w:rPr>
        <w:t>аудит проводит независимое подразделение; более жесткое требование</w:t>
      </w:r>
      <w:r w:rsidR="0049015A" w:rsidRPr="0027119A">
        <w:rPr>
          <w:rFonts w:ascii="Times New Roman" w:hAnsi="Times New Roman" w:cs="Times New Roman"/>
          <w:sz w:val="24"/>
          <w:szCs w:val="24"/>
        </w:rPr>
        <w:t> </w:t>
      </w:r>
      <w:r w:rsidRPr="0027119A">
        <w:rPr>
          <w:rFonts w:ascii="Times New Roman" w:hAnsi="Times New Roman" w:cs="Times New Roman"/>
          <w:sz w:val="24"/>
          <w:szCs w:val="24"/>
        </w:rPr>
        <w:t>–</w:t>
      </w:r>
      <w:r w:rsidR="0049015A" w:rsidRPr="0027119A">
        <w:rPr>
          <w:rFonts w:ascii="Times New Roman" w:hAnsi="Times New Roman" w:cs="Times New Roman"/>
          <w:sz w:val="24"/>
          <w:szCs w:val="24"/>
        </w:rPr>
        <w:t> </w:t>
      </w:r>
      <w:r w:rsidRPr="0027119A">
        <w:rPr>
          <w:rFonts w:ascii="Times New Roman" w:hAnsi="Times New Roman" w:cs="Times New Roman"/>
          <w:sz w:val="24"/>
          <w:szCs w:val="24"/>
        </w:rPr>
        <w:t>аудит проводит независимая организация).</w:t>
      </w:r>
    </w:p>
    <w:p w:rsidR="003A0332" w:rsidRPr="0027119A" w:rsidRDefault="003A0332" w:rsidP="00764249">
      <w:pPr>
        <w:spacing w:line="360" w:lineRule="auto"/>
        <w:ind w:firstLine="540"/>
        <w:jc w:val="both"/>
        <w:rPr>
          <w:rFonts w:ascii="Times New Roman" w:hAnsi="Times New Roman" w:cs="Times New Roman"/>
          <w:sz w:val="28"/>
          <w:szCs w:val="28"/>
        </w:rPr>
      </w:pPr>
      <w:r w:rsidRPr="0027119A">
        <w:rPr>
          <w:rFonts w:ascii="Times New Roman" w:hAnsi="Times New Roman" w:cs="Times New Roman"/>
          <w:sz w:val="28"/>
          <w:szCs w:val="28"/>
        </w:rPr>
        <w:t>5.2.9.10  Под</w:t>
      </w:r>
      <w:r w:rsidR="00394F6B" w:rsidRPr="0027119A">
        <w:rPr>
          <w:rFonts w:ascii="Times New Roman" w:hAnsi="Times New Roman" w:cs="Times New Roman"/>
          <w:sz w:val="28"/>
          <w:szCs w:val="28"/>
        </w:rPr>
        <w:t>под</w:t>
      </w:r>
      <w:r w:rsidRPr="0027119A">
        <w:rPr>
          <w:rFonts w:ascii="Times New Roman" w:hAnsi="Times New Roman" w:cs="Times New Roman"/>
          <w:sz w:val="28"/>
          <w:szCs w:val="28"/>
        </w:rPr>
        <w:t>раздел «</w:t>
      </w:r>
      <w:r w:rsidR="00567348" w:rsidRPr="00837FEE">
        <w:rPr>
          <w:rFonts w:ascii="Times New Roman" w:hAnsi="Times New Roman"/>
          <w:sz w:val="28"/>
          <w:szCs w:val="28"/>
          <w:highlight w:val="yellow"/>
        </w:rPr>
        <w:t>Мероприятия по противодействию терроризму и комплексному обеспечению безопасности</w:t>
      </w:r>
      <w:bookmarkStart w:id="1" w:name="_GoBack"/>
      <w:bookmarkEnd w:id="1"/>
      <w:r w:rsidRPr="0027119A">
        <w:rPr>
          <w:rFonts w:ascii="Times New Roman" w:hAnsi="Times New Roman" w:cs="Times New Roman"/>
          <w:sz w:val="28"/>
          <w:szCs w:val="28"/>
        </w:rPr>
        <w:t xml:space="preserve">» по 5.1.2.8должен быть согласован с заинтересованными подразделениями и/или организациями (указанными в </w:t>
      </w:r>
      <w:r w:rsidR="00C83934" w:rsidRPr="0027119A">
        <w:rPr>
          <w:rFonts w:ascii="Times New Roman" w:hAnsi="Times New Roman" w:cs="Times New Roman"/>
          <w:sz w:val="28"/>
          <w:szCs w:val="28"/>
        </w:rPr>
        <w:t>СТУ</w:t>
      </w:r>
      <w:r w:rsidRPr="0027119A">
        <w:rPr>
          <w:rFonts w:ascii="Times New Roman" w:hAnsi="Times New Roman" w:cs="Times New Roman"/>
          <w:sz w:val="28"/>
          <w:szCs w:val="28"/>
        </w:rPr>
        <w:t xml:space="preserve"> и/или задании на проектирование) и утвержден в установленном порядке.</w:t>
      </w:r>
    </w:p>
    <w:p w:rsidR="003A0332" w:rsidRPr="0027119A" w:rsidRDefault="003A0332" w:rsidP="00764249">
      <w:pPr>
        <w:spacing w:line="360" w:lineRule="auto"/>
        <w:ind w:firstLine="540"/>
        <w:jc w:val="both"/>
        <w:rPr>
          <w:rFonts w:ascii="Times New Roman" w:hAnsi="Times New Roman" w:cs="Times New Roman"/>
          <w:sz w:val="28"/>
          <w:szCs w:val="28"/>
        </w:rPr>
      </w:pPr>
      <w:r w:rsidRPr="0027119A">
        <w:rPr>
          <w:rFonts w:ascii="Times New Roman" w:hAnsi="Times New Roman" w:cs="Times New Roman"/>
          <w:sz w:val="28"/>
          <w:szCs w:val="28"/>
        </w:rPr>
        <w:lastRenderedPageBreak/>
        <w:t>5.2.9.11</w:t>
      </w:r>
      <w:r w:rsidR="006A6944" w:rsidRPr="0027119A">
        <w:rPr>
          <w:rFonts w:ascii="Times New Roman" w:hAnsi="Times New Roman" w:cs="Times New Roman"/>
          <w:sz w:val="28"/>
          <w:szCs w:val="28"/>
        </w:rPr>
        <w:t>  </w:t>
      </w:r>
      <w:r w:rsidRPr="0027119A">
        <w:rPr>
          <w:rFonts w:ascii="Times New Roman" w:hAnsi="Times New Roman" w:cs="Times New Roman"/>
          <w:sz w:val="28"/>
          <w:szCs w:val="28"/>
        </w:rPr>
        <w:t>После утверждения документации под</w:t>
      </w:r>
      <w:r w:rsidR="00394F6B" w:rsidRPr="0027119A">
        <w:rPr>
          <w:rFonts w:ascii="Times New Roman" w:hAnsi="Times New Roman" w:cs="Times New Roman"/>
          <w:sz w:val="28"/>
          <w:szCs w:val="28"/>
        </w:rPr>
        <w:t>под</w:t>
      </w:r>
      <w:r w:rsidRPr="0027119A">
        <w:rPr>
          <w:rFonts w:ascii="Times New Roman" w:hAnsi="Times New Roman" w:cs="Times New Roman"/>
          <w:sz w:val="28"/>
          <w:szCs w:val="28"/>
        </w:rPr>
        <w:t>раздела по 5.2.1.8 сведения по безопасности должны стать доступными лицам, ответственным за разработку разделов и подразделов комплекта проектной документации высотного здания (сооружения), действия которых влияют на безопасность, в части их касающейся.</w:t>
      </w:r>
    </w:p>
    <w:p w:rsidR="003A0332" w:rsidRPr="0027119A" w:rsidRDefault="003A0332" w:rsidP="001816F8">
      <w:pPr>
        <w:spacing w:before="240" w:after="240" w:line="360" w:lineRule="auto"/>
        <w:ind w:firstLine="709"/>
        <w:jc w:val="both"/>
        <w:rPr>
          <w:rFonts w:ascii="Times New Roman" w:hAnsi="Times New Roman" w:cs="Times New Roman"/>
          <w:sz w:val="28"/>
          <w:szCs w:val="28"/>
        </w:rPr>
      </w:pPr>
      <w:r w:rsidRPr="0027119A">
        <w:rPr>
          <w:rFonts w:ascii="Times New Roman" w:hAnsi="Times New Roman" w:cs="Times New Roman"/>
          <w:b/>
          <w:bCs/>
          <w:sz w:val="28"/>
          <w:szCs w:val="28"/>
        </w:rPr>
        <w:t xml:space="preserve">5.2.10  Разработка рабочей документации </w:t>
      </w:r>
      <w:r w:rsidR="00394F6B" w:rsidRPr="0027119A">
        <w:rPr>
          <w:rFonts w:ascii="Times New Roman" w:hAnsi="Times New Roman" w:cs="Times New Roman"/>
          <w:sz w:val="28"/>
          <w:szCs w:val="28"/>
        </w:rPr>
        <w:t>(см. блок 7 на рисунке 5)</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5.2.10.1  В комплект рабочей документации на СБЗС-системы (СБИС-системы) и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должны входить</w:t>
      </w:r>
      <w:r w:rsidR="00394F6B" w:rsidRPr="0027119A">
        <w:rPr>
          <w:rFonts w:ascii="Times New Roman" w:hAnsi="Times New Roman" w:cs="Times New Roman"/>
          <w:sz w:val="28"/>
          <w:szCs w:val="28"/>
        </w:rPr>
        <w:t xml:space="preserve">,как минимум, </w:t>
      </w:r>
      <w:r w:rsidRPr="0027119A">
        <w:rPr>
          <w:rFonts w:ascii="Times New Roman" w:hAnsi="Times New Roman" w:cs="Times New Roman"/>
          <w:sz w:val="28"/>
          <w:szCs w:val="28"/>
        </w:rPr>
        <w:t>следующие документы:</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рабочие чертежи объектового </w:t>
      </w:r>
      <w:r w:rsidR="004C448E" w:rsidRPr="0027119A">
        <w:rPr>
          <w:rFonts w:ascii="Times New Roman" w:hAnsi="Times New Roman" w:cs="Times New Roman"/>
          <w:sz w:val="28"/>
          <w:szCs w:val="28"/>
        </w:rPr>
        <w:t>ЦУЗ</w:t>
      </w:r>
      <w:r w:rsidRPr="0027119A">
        <w:rPr>
          <w:rFonts w:ascii="Times New Roman" w:hAnsi="Times New Roman" w:cs="Times New Roman"/>
          <w:sz w:val="28"/>
          <w:szCs w:val="28"/>
        </w:rPr>
        <w:t xml:space="preserve"> (сооружением), </w:t>
      </w:r>
      <w:r w:rsidR="00823445" w:rsidRPr="0027119A">
        <w:rPr>
          <w:rFonts w:ascii="Times New Roman" w:hAnsi="Times New Roman" w:cs="Times New Roman"/>
          <w:sz w:val="28"/>
          <w:szCs w:val="28"/>
        </w:rPr>
        <w:t>ЦПУИС</w:t>
      </w:r>
      <w:r w:rsidRPr="0027119A">
        <w:rPr>
          <w:rFonts w:ascii="Times New Roman" w:hAnsi="Times New Roman" w:cs="Times New Roman"/>
          <w:sz w:val="28"/>
          <w:szCs w:val="28"/>
        </w:rPr>
        <w:t xml:space="preserve"> жизнеобеспечения, </w:t>
      </w:r>
      <w:r w:rsidR="00823445" w:rsidRPr="0027119A">
        <w:rPr>
          <w:rFonts w:ascii="Times New Roman" w:hAnsi="Times New Roman" w:cs="Times New Roman"/>
          <w:sz w:val="28"/>
          <w:szCs w:val="28"/>
        </w:rPr>
        <w:t>ЦПУ</w:t>
      </w:r>
      <w:r w:rsidRPr="0027119A">
        <w:rPr>
          <w:rFonts w:ascii="Times New Roman" w:hAnsi="Times New Roman" w:cs="Times New Roman"/>
          <w:sz w:val="28"/>
          <w:szCs w:val="28"/>
        </w:rPr>
        <w:t xml:space="preserve"> системами противопожарной защиты, </w:t>
      </w:r>
      <w:r w:rsidR="00823445" w:rsidRPr="0027119A">
        <w:rPr>
          <w:rFonts w:ascii="Times New Roman" w:hAnsi="Times New Roman" w:cs="Times New Roman"/>
          <w:sz w:val="28"/>
          <w:szCs w:val="28"/>
        </w:rPr>
        <w:t>ЦПУ СБ</w:t>
      </w:r>
      <w:r w:rsidRPr="0027119A">
        <w:rPr>
          <w:rFonts w:ascii="Times New Roman" w:hAnsi="Times New Roman" w:cs="Times New Roman"/>
          <w:sz w:val="28"/>
          <w:szCs w:val="28"/>
        </w:rPr>
        <w:t xml:space="preserve">, </w:t>
      </w:r>
      <w:r w:rsidR="001B492B" w:rsidRPr="0027119A">
        <w:rPr>
          <w:rFonts w:ascii="Times New Roman" w:hAnsi="Times New Roman" w:cs="Times New Roman"/>
          <w:sz w:val="28"/>
          <w:szCs w:val="28"/>
        </w:rPr>
        <w:t>ЛПУ</w:t>
      </w:r>
      <w:r w:rsidRPr="0027119A">
        <w:rPr>
          <w:rFonts w:ascii="Times New Roman" w:hAnsi="Times New Roman" w:cs="Times New Roman"/>
          <w:sz w:val="28"/>
          <w:szCs w:val="28"/>
        </w:rPr>
        <w:t xml:space="preserve"> и резервного пункта управления (при их наличии); </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рабочие чертежи на монтаж оборудования и периферийных устройств Э/Э/ПЭ СБЗС-систем, средств снижения риска</w:t>
      </w:r>
      <w:r w:rsidR="00394F6B"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рабочие чертежи (строительные задания) на прокладку кабелей СБЗС-систем (СБИС-систем);</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кабельные журналы</w:t>
      </w:r>
      <w:r w:rsidRPr="0027119A">
        <w:rPr>
          <w:rFonts w:ascii="Times New Roman" w:hAnsi="Times New Roman" w:cs="Times New Roman"/>
          <w:i/>
          <w:iCs/>
          <w:sz w:val="28"/>
          <w:szCs w:val="28"/>
        </w:rPr>
        <w:t xml:space="preserve">; </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инструкции по установке (монтажу), пусконаладке оборудования и периферийных средств Э/Э/ПЭ СБЗС-систем, других средств снижения риска;</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описание прикладных программ для Э/Э/ПЭ СБЗС-систем и руководства по их установке и применению;</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описание тестовых программ для контроля Э/Э/ПЭ СБЗС-систем и руководства по их установке и применению;</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 xml:space="preserve">описание базовых методов испытаний и оценки соответствия Э/Э/ПЭ СБЗС-систем, их аппаратных средств и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 а также других средств снижения риска;</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руководства по эксплуатации Э/Э/ПЭ СБЗС-систем и также других средств снижения риска, регламенты ТО и ТР;</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b/>
          <w:bCs/>
          <w:sz w:val="28"/>
          <w:szCs w:val="28"/>
        </w:rPr>
      </w:pPr>
      <w:r w:rsidRPr="0027119A">
        <w:rPr>
          <w:rFonts w:ascii="Times New Roman" w:hAnsi="Times New Roman" w:cs="Times New Roman"/>
          <w:sz w:val="28"/>
          <w:szCs w:val="28"/>
        </w:rPr>
        <w:t>инструкция</w:t>
      </w:r>
      <w:r w:rsidR="001816F8" w:rsidRPr="0027119A">
        <w:rPr>
          <w:rFonts w:ascii="Times New Roman" w:hAnsi="Times New Roman" w:cs="Times New Roman"/>
          <w:sz w:val="28"/>
          <w:szCs w:val="28"/>
        </w:rPr>
        <w:t>(и)</w:t>
      </w:r>
      <w:r w:rsidRPr="0027119A">
        <w:rPr>
          <w:rFonts w:ascii="Times New Roman" w:hAnsi="Times New Roman" w:cs="Times New Roman"/>
          <w:sz w:val="28"/>
          <w:szCs w:val="28"/>
        </w:rPr>
        <w:t>по интеграции Э/Э/ПЭ СБЗС-систем (</w:t>
      </w:r>
      <w:r w:rsidR="001816F8" w:rsidRPr="0027119A">
        <w:rPr>
          <w:rFonts w:ascii="Times New Roman" w:hAnsi="Times New Roman" w:cs="Times New Roman"/>
          <w:sz w:val="28"/>
          <w:szCs w:val="28"/>
        </w:rPr>
        <w:t>подсистем</w:t>
      </w:r>
      <w:r w:rsidRPr="0027119A">
        <w:rPr>
          <w:rFonts w:ascii="Times New Roman" w:hAnsi="Times New Roman" w:cs="Times New Roman"/>
          <w:sz w:val="28"/>
          <w:szCs w:val="28"/>
        </w:rPr>
        <w:t xml:space="preserve">) в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пусконаладке системы (систем)</w:t>
      </w:r>
      <w:r w:rsidRPr="0027119A">
        <w:rPr>
          <w:rFonts w:ascii="Times New Roman" w:hAnsi="Times New Roman" w:cs="Times New Roman"/>
          <w:b/>
          <w:bCs/>
          <w:sz w:val="28"/>
          <w:szCs w:val="28"/>
        </w:rPr>
        <w:t>;</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описание тестовой(ых) программы (программ) для контроля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и руководство(а) к установке и применению;</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описание базовых методов испытаний и оценки соответствия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аппаратных средств и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руководство по эксплуатации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формуляры (журналы) на Э/Э/ПЭ СБЗС-системы, средства снижения риска</w:t>
      </w:r>
      <w:r w:rsidR="00394F6B"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формуляр на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нормы расхода запасных частей (если они предусмотрены);</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нормы расхода материалов (если они предусмотрены);</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ведомость комплекта запасных частей, инструментов, принадлежностей и материалов (если они предусмотрены);</w:t>
      </w:r>
    </w:p>
    <w:p w:rsidR="003A0332" w:rsidRPr="0027119A" w:rsidRDefault="003A0332" w:rsidP="006250C6">
      <w:pPr>
        <w:pStyle w:val="11"/>
        <w:numPr>
          <w:ilvl w:val="0"/>
          <w:numId w:val="112"/>
        </w:numPr>
        <w:tabs>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эксплуатационные специальные инструкции, при необходимости.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5.2.10.2  Содержание и оформление эксплуатационных документов должно соответствовать требованиям ГОСТ 2.610.</w:t>
      </w:r>
    </w:p>
    <w:p w:rsidR="003A0332" w:rsidRPr="0027119A" w:rsidRDefault="003A0332" w:rsidP="001816F8">
      <w:pPr>
        <w:spacing w:before="240" w:after="240" w:line="360" w:lineRule="auto"/>
        <w:ind w:firstLine="709"/>
        <w:jc w:val="both"/>
        <w:rPr>
          <w:rFonts w:ascii="Times New Roman" w:hAnsi="Times New Roman" w:cs="Times New Roman"/>
          <w:sz w:val="28"/>
          <w:szCs w:val="28"/>
        </w:rPr>
      </w:pPr>
      <w:r w:rsidRPr="0027119A">
        <w:rPr>
          <w:rFonts w:ascii="Times New Roman" w:hAnsi="Times New Roman" w:cs="Times New Roman"/>
          <w:b/>
          <w:bCs/>
          <w:sz w:val="28"/>
          <w:szCs w:val="28"/>
        </w:rPr>
        <w:t>5.2.11</w:t>
      </w:r>
      <w:r w:rsidRPr="0027119A">
        <w:rPr>
          <w:rFonts w:ascii="Times New Roman" w:hAnsi="Times New Roman" w:cs="Times New Roman"/>
          <w:sz w:val="28"/>
          <w:szCs w:val="28"/>
        </w:rPr>
        <w:t>  </w:t>
      </w:r>
      <w:r w:rsidRPr="0027119A">
        <w:rPr>
          <w:rFonts w:ascii="Times New Roman" w:hAnsi="Times New Roman" w:cs="Times New Roman"/>
          <w:b/>
          <w:bCs/>
          <w:sz w:val="28"/>
          <w:szCs w:val="28"/>
        </w:rPr>
        <w:t>Планирование установки, интеграции и ввода в действие</w:t>
      </w:r>
      <w:r w:rsidRPr="0027119A">
        <w:rPr>
          <w:rFonts w:ascii="Times New Roman" w:hAnsi="Times New Roman" w:cs="Times New Roman"/>
          <w:sz w:val="28"/>
          <w:szCs w:val="28"/>
        </w:rPr>
        <w:t xml:space="preserve"> (блок 8 на рисунке 5)</w:t>
      </w:r>
    </w:p>
    <w:p w:rsidR="003A0332" w:rsidRPr="0027119A" w:rsidRDefault="003A0332" w:rsidP="004100E6">
      <w:pPr>
        <w:spacing w:line="360" w:lineRule="auto"/>
        <w:ind w:firstLine="539"/>
        <w:jc w:val="both"/>
        <w:rPr>
          <w:rFonts w:ascii="Times New Roman" w:hAnsi="Times New Roman" w:cs="Times New Roman"/>
          <w:sz w:val="28"/>
          <w:szCs w:val="28"/>
        </w:rPr>
      </w:pPr>
      <w:r w:rsidRPr="0027119A">
        <w:rPr>
          <w:rFonts w:ascii="Times New Roman" w:hAnsi="Times New Roman" w:cs="Times New Roman"/>
          <w:sz w:val="28"/>
          <w:szCs w:val="28"/>
        </w:rPr>
        <w:t>5.2.11.1</w:t>
      </w:r>
      <w:r w:rsidR="001816F8" w:rsidRPr="0027119A">
        <w:rPr>
          <w:rFonts w:ascii="Times New Roman" w:hAnsi="Times New Roman" w:cs="Times New Roman"/>
          <w:sz w:val="28"/>
          <w:szCs w:val="28"/>
        </w:rPr>
        <w:t>  </w:t>
      </w:r>
      <w:r w:rsidRPr="0027119A">
        <w:rPr>
          <w:rFonts w:ascii="Times New Roman" w:hAnsi="Times New Roman" w:cs="Times New Roman"/>
          <w:sz w:val="28"/>
          <w:szCs w:val="28"/>
        </w:rPr>
        <w:t>До осуществления стадий (этапов) установки, пуско</w:t>
      </w:r>
      <w:r w:rsidR="00E40F11" w:rsidRPr="0027119A">
        <w:rPr>
          <w:rFonts w:ascii="Times New Roman" w:hAnsi="Times New Roman" w:cs="Times New Roman"/>
          <w:sz w:val="28"/>
          <w:szCs w:val="28"/>
        </w:rPr>
        <w:t>н</w:t>
      </w:r>
      <w:r w:rsidRPr="0027119A">
        <w:rPr>
          <w:rFonts w:ascii="Times New Roman" w:hAnsi="Times New Roman" w:cs="Times New Roman"/>
          <w:sz w:val="28"/>
          <w:szCs w:val="28"/>
        </w:rPr>
        <w:t xml:space="preserve">аладки, пуска в действие Э/Э/ПЭ СБЗС-систем, средств снижения риска </w:t>
      </w:r>
      <w:r w:rsidR="00394F6B" w:rsidRPr="0027119A">
        <w:rPr>
          <w:rFonts w:ascii="Times New Roman" w:hAnsi="Times New Roman" w:cs="Times New Roman"/>
          <w:bCs/>
          <w:spacing w:val="-4"/>
          <w:sz w:val="28"/>
          <w:szCs w:val="28"/>
        </w:rPr>
        <w:t>на основе других технологий</w:t>
      </w:r>
      <w:r w:rsidRPr="0027119A">
        <w:rPr>
          <w:rFonts w:ascii="Times New Roman" w:hAnsi="Times New Roman" w:cs="Times New Roman"/>
          <w:sz w:val="28"/>
          <w:szCs w:val="28"/>
        </w:rPr>
        <w:t xml:space="preserve">их интеграции и подтверждения соответствия </w:t>
      </w:r>
      <w:r w:rsidRPr="0027119A">
        <w:rPr>
          <w:rFonts w:ascii="Times New Roman" w:hAnsi="Times New Roman" w:cs="Times New Roman"/>
          <w:sz w:val="28"/>
          <w:szCs w:val="28"/>
        </w:rPr>
        <w:lastRenderedPageBreak/>
        <w:t>требованиям технического задания, СТУ и настоящего стандарта, лицами, ответственными за выполнение работ на этих стадиях (этапах), должны быть разработаны и согласованы с проектной организацией планы проведения данных работ.</w:t>
      </w:r>
    </w:p>
    <w:p w:rsidR="003A0332" w:rsidRPr="0027119A" w:rsidRDefault="003A0332" w:rsidP="004100E6">
      <w:pPr>
        <w:spacing w:line="360" w:lineRule="auto"/>
        <w:ind w:firstLine="539"/>
        <w:jc w:val="both"/>
        <w:rPr>
          <w:rFonts w:ascii="Times New Roman" w:hAnsi="Times New Roman" w:cs="Times New Roman"/>
          <w:sz w:val="28"/>
          <w:szCs w:val="28"/>
        </w:rPr>
      </w:pPr>
      <w:r w:rsidRPr="0027119A">
        <w:rPr>
          <w:rFonts w:ascii="Times New Roman" w:hAnsi="Times New Roman" w:cs="Times New Roman"/>
          <w:sz w:val="28"/>
          <w:szCs w:val="28"/>
        </w:rPr>
        <w:t>5.2.11.2</w:t>
      </w:r>
      <w:r w:rsidR="001816F8" w:rsidRPr="0027119A">
        <w:rPr>
          <w:rFonts w:ascii="Times New Roman" w:hAnsi="Times New Roman" w:cs="Times New Roman"/>
          <w:sz w:val="28"/>
          <w:szCs w:val="28"/>
        </w:rPr>
        <w:t>  </w:t>
      </w:r>
      <w:r w:rsidRPr="0027119A">
        <w:rPr>
          <w:rFonts w:ascii="Times New Roman" w:hAnsi="Times New Roman" w:cs="Times New Roman"/>
          <w:sz w:val="28"/>
          <w:szCs w:val="28"/>
        </w:rPr>
        <w:t>В планы по 5.2.11.1 должны быть включены разделы (части) план</w:t>
      </w:r>
      <w:r w:rsidR="00D33A03" w:rsidRPr="0027119A">
        <w:rPr>
          <w:rFonts w:ascii="Times New Roman" w:hAnsi="Times New Roman" w:cs="Times New Roman"/>
          <w:sz w:val="28"/>
          <w:szCs w:val="28"/>
        </w:rPr>
        <w:t>а</w:t>
      </w:r>
      <w:r w:rsidRPr="0027119A">
        <w:rPr>
          <w:rFonts w:ascii="Times New Roman" w:hAnsi="Times New Roman" w:cs="Times New Roman"/>
          <w:sz w:val="28"/>
          <w:szCs w:val="28"/>
        </w:rPr>
        <w:t>:</w:t>
      </w:r>
    </w:p>
    <w:p w:rsidR="003A0332" w:rsidRPr="0027119A" w:rsidRDefault="003A0332" w:rsidP="00E51880">
      <w:pPr>
        <w:pStyle w:val="11"/>
        <w:numPr>
          <w:ilvl w:val="0"/>
          <w:numId w:val="17"/>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установки (монтажа) СБИС-систем (если они не вошли в состав соответствующих </w:t>
      </w:r>
      <w:r w:rsidR="00823445" w:rsidRPr="0027119A">
        <w:rPr>
          <w:rFonts w:ascii="Times New Roman" w:hAnsi="Times New Roman" w:cs="Times New Roman"/>
          <w:sz w:val="28"/>
          <w:szCs w:val="28"/>
        </w:rPr>
        <w:t>ИС</w:t>
      </w:r>
      <w:r w:rsidRPr="0027119A">
        <w:rPr>
          <w:rFonts w:ascii="Times New Roman" w:hAnsi="Times New Roman" w:cs="Times New Roman"/>
          <w:sz w:val="28"/>
          <w:szCs w:val="28"/>
        </w:rPr>
        <w:t>);</w:t>
      </w:r>
    </w:p>
    <w:p w:rsidR="003A0332" w:rsidRPr="0027119A" w:rsidRDefault="003A0332" w:rsidP="00E51880">
      <w:pPr>
        <w:pStyle w:val="11"/>
        <w:numPr>
          <w:ilvl w:val="0"/>
          <w:numId w:val="17"/>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ввода в действие СБИС-систем (если они не вошли в состав соответствующих </w:t>
      </w:r>
      <w:r w:rsidR="00823445" w:rsidRPr="0027119A">
        <w:rPr>
          <w:rFonts w:ascii="Times New Roman" w:hAnsi="Times New Roman" w:cs="Times New Roman"/>
          <w:sz w:val="28"/>
          <w:szCs w:val="28"/>
        </w:rPr>
        <w:t>ИС</w:t>
      </w:r>
      <w:r w:rsidRPr="0027119A">
        <w:rPr>
          <w:rFonts w:ascii="Times New Roman" w:hAnsi="Times New Roman" w:cs="Times New Roman"/>
          <w:sz w:val="28"/>
          <w:szCs w:val="28"/>
        </w:rPr>
        <w:t xml:space="preserve">); </w:t>
      </w:r>
    </w:p>
    <w:p w:rsidR="003A0332" w:rsidRPr="0027119A" w:rsidRDefault="003A0332" w:rsidP="00E51880">
      <w:pPr>
        <w:pStyle w:val="11"/>
        <w:numPr>
          <w:ilvl w:val="0"/>
          <w:numId w:val="17"/>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установки (монтажа) Э/Э/ПЭ СБЗС-систем (подсистем), средств снижения риска</w:t>
      </w:r>
      <w:r w:rsidR="00394F6B"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w:t>
      </w:r>
    </w:p>
    <w:p w:rsidR="003A0332" w:rsidRPr="0027119A" w:rsidRDefault="003A0332" w:rsidP="00E51880">
      <w:pPr>
        <w:pStyle w:val="11"/>
        <w:numPr>
          <w:ilvl w:val="0"/>
          <w:numId w:val="17"/>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ввода в действие Э/Э/ПЭ СБЗС-систем (подсистем), других средств снижения риска; </w:t>
      </w:r>
    </w:p>
    <w:p w:rsidR="003A0332" w:rsidRPr="0027119A" w:rsidRDefault="003A0332" w:rsidP="00E51880">
      <w:pPr>
        <w:pStyle w:val="11"/>
        <w:numPr>
          <w:ilvl w:val="0"/>
          <w:numId w:val="17"/>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интеграции СБЗС-систем (подсистем) в подсистему(ы)</w:t>
      </w:r>
      <w:r w:rsidR="00D33A03" w:rsidRPr="0027119A">
        <w:rPr>
          <w:rFonts w:ascii="Times New Roman" w:hAnsi="Times New Roman" w:cs="Times New Roman"/>
          <w:sz w:val="28"/>
          <w:szCs w:val="28"/>
        </w:rPr>
        <w:t>,</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w:t>
      </w:r>
    </w:p>
    <w:p w:rsidR="00394F6B" w:rsidRPr="0027119A" w:rsidRDefault="00394F6B" w:rsidP="00E51880">
      <w:pPr>
        <w:pStyle w:val="11"/>
        <w:numPr>
          <w:ilvl w:val="0"/>
          <w:numId w:val="17"/>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тестирования и комплексных испытаний, в том числе с использованием моделей сюжетов с сочетанием нескольких проектных опасностей и неблагоприятным развитием опасных событий;</w:t>
      </w:r>
    </w:p>
    <w:p w:rsidR="003A0332" w:rsidRPr="0027119A" w:rsidRDefault="003A0332" w:rsidP="00E51880">
      <w:pPr>
        <w:pStyle w:val="11"/>
        <w:numPr>
          <w:ilvl w:val="0"/>
          <w:numId w:val="17"/>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формы актов приемки</w:t>
      </w:r>
      <w:r w:rsidR="00D33A03" w:rsidRPr="0027119A">
        <w:rPr>
          <w:rFonts w:ascii="Times New Roman" w:hAnsi="Times New Roman" w:cs="Times New Roman"/>
          <w:sz w:val="28"/>
          <w:szCs w:val="28"/>
        </w:rPr>
        <w:t>-</w:t>
      </w:r>
      <w:r w:rsidRPr="0027119A">
        <w:rPr>
          <w:rFonts w:ascii="Times New Roman" w:hAnsi="Times New Roman" w:cs="Times New Roman"/>
          <w:sz w:val="28"/>
          <w:szCs w:val="28"/>
        </w:rPr>
        <w:t>сдачи работ</w:t>
      </w:r>
      <w:r w:rsidR="00D33A03" w:rsidRPr="0027119A">
        <w:rPr>
          <w:rFonts w:ascii="Times New Roman" w:hAnsi="Times New Roman" w:cs="Times New Roman"/>
          <w:sz w:val="28"/>
          <w:szCs w:val="28"/>
        </w:rPr>
        <w:t>.</w:t>
      </w:r>
    </w:p>
    <w:p w:rsidR="003A0332" w:rsidRPr="0027119A" w:rsidRDefault="003A0332" w:rsidP="004100E6">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5.2.11.3  План установки (монтажа) СБЗС-систем, других средств снижения риска должен включать в свой состав:</w:t>
      </w:r>
    </w:p>
    <w:p w:rsidR="003A0332" w:rsidRPr="0027119A" w:rsidRDefault="003A0332" w:rsidP="00E51880">
      <w:pPr>
        <w:pStyle w:val="11"/>
        <w:numPr>
          <w:ilvl w:val="0"/>
          <w:numId w:val="18"/>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график установки систем и средств;</w:t>
      </w:r>
    </w:p>
    <w:p w:rsidR="003A0332" w:rsidRPr="0027119A" w:rsidRDefault="003A0332" w:rsidP="00E51880">
      <w:pPr>
        <w:pStyle w:val="11"/>
        <w:numPr>
          <w:ilvl w:val="0"/>
          <w:numId w:val="18"/>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лиц, ответственных за установку различных частей систем;</w:t>
      </w:r>
    </w:p>
    <w:p w:rsidR="003A0332" w:rsidRPr="0027119A" w:rsidRDefault="003A0332" w:rsidP="00E51880">
      <w:pPr>
        <w:pStyle w:val="11"/>
        <w:numPr>
          <w:ilvl w:val="0"/>
          <w:numId w:val="18"/>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процедуры по установке;</w:t>
      </w:r>
    </w:p>
    <w:p w:rsidR="003A0332" w:rsidRPr="0027119A" w:rsidRDefault="003A0332" w:rsidP="00E51880">
      <w:pPr>
        <w:pStyle w:val="11"/>
        <w:numPr>
          <w:ilvl w:val="0"/>
          <w:numId w:val="18"/>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последовательность, в которой интегрируются отдельные части;</w:t>
      </w:r>
    </w:p>
    <w:p w:rsidR="003A0332" w:rsidRPr="0027119A" w:rsidRDefault="003A0332" w:rsidP="00E51880">
      <w:pPr>
        <w:pStyle w:val="11"/>
        <w:numPr>
          <w:ilvl w:val="0"/>
          <w:numId w:val="18"/>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критерии наличия всех частей Э/Э/ПЭ СБЗС-систем и средств, необходимых для их установки и критерии завершения действий по установке;</w:t>
      </w:r>
    </w:p>
    <w:p w:rsidR="003A0332" w:rsidRPr="0027119A" w:rsidRDefault="003A0332" w:rsidP="00E51880">
      <w:pPr>
        <w:pStyle w:val="11"/>
        <w:numPr>
          <w:ilvl w:val="0"/>
          <w:numId w:val="18"/>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процедуры по устранению недостатков, повреждений, аварий и несовместимости.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5.2.11.4  План ввода в действие СБЗС-систем, средств снижения риска </w:t>
      </w:r>
      <w:r w:rsidR="00394F6B" w:rsidRPr="0027119A">
        <w:rPr>
          <w:rFonts w:ascii="Times New Roman" w:hAnsi="Times New Roman" w:cs="Times New Roman"/>
          <w:bCs/>
          <w:spacing w:val="-4"/>
          <w:sz w:val="28"/>
          <w:szCs w:val="28"/>
        </w:rPr>
        <w:t>на основе других технологий</w:t>
      </w:r>
      <w:r w:rsidRPr="0027119A">
        <w:rPr>
          <w:rFonts w:ascii="Times New Roman" w:hAnsi="Times New Roman" w:cs="Times New Roman"/>
          <w:sz w:val="28"/>
          <w:szCs w:val="28"/>
        </w:rPr>
        <w:t>должен включать в свой состав:</w:t>
      </w:r>
    </w:p>
    <w:p w:rsidR="003A0332" w:rsidRPr="0027119A" w:rsidRDefault="003A0332" w:rsidP="00E51880">
      <w:pPr>
        <w:pStyle w:val="11"/>
        <w:numPr>
          <w:ilvl w:val="0"/>
          <w:numId w:val="19"/>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график ввода в действие;</w:t>
      </w:r>
    </w:p>
    <w:p w:rsidR="003A0332" w:rsidRPr="0027119A" w:rsidRDefault="003A0332" w:rsidP="00E51880">
      <w:pPr>
        <w:pStyle w:val="11"/>
        <w:numPr>
          <w:ilvl w:val="0"/>
          <w:numId w:val="19"/>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лиц, ответственных за ввод в действие систем и их частей;</w:t>
      </w:r>
    </w:p>
    <w:p w:rsidR="003A0332" w:rsidRPr="0027119A" w:rsidRDefault="003A0332" w:rsidP="00E51880">
      <w:pPr>
        <w:pStyle w:val="11"/>
        <w:numPr>
          <w:ilvl w:val="0"/>
          <w:numId w:val="19"/>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процедуры по вводу в действие систем;</w:t>
      </w:r>
    </w:p>
    <w:p w:rsidR="003A0332" w:rsidRPr="0027119A" w:rsidRDefault="003A0332" w:rsidP="00E51880">
      <w:pPr>
        <w:pStyle w:val="11"/>
        <w:numPr>
          <w:ilvl w:val="0"/>
          <w:numId w:val="19"/>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взаимосвязи и взаимоотношения при выполнении отдельных действий по установке и вводу в действие систем</w:t>
      </w:r>
      <w:r w:rsidR="001816F8" w:rsidRPr="0027119A">
        <w:rPr>
          <w:rFonts w:ascii="Times New Roman" w:hAnsi="Times New Roman" w:cs="Times New Roman"/>
          <w:sz w:val="28"/>
          <w:szCs w:val="28"/>
        </w:rPr>
        <w:t xml:space="preserve"> и средств</w:t>
      </w:r>
      <w:r w:rsidRPr="0027119A">
        <w:rPr>
          <w:rFonts w:ascii="Times New Roman" w:hAnsi="Times New Roman" w:cs="Times New Roman"/>
          <w:sz w:val="28"/>
          <w:szCs w:val="28"/>
        </w:rPr>
        <w:t>;</w:t>
      </w:r>
    </w:p>
    <w:p w:rsidR="00394F6B" w:rsidRPr="0027119A" w:rsidRDefault="00394F6B" w:rsidP="00E51880">
      <w:pPr>
        <w:pStyle w:val="11"/>
        <w:numPr>
          <w:ilvl w:val="0"/>
          <w:numId w:val="19"/>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процедуры тестирования и испытаний, критерии прохождения (непрохождения) испытаний, условия и порядок проведения повторных испытаний;</w:t>
      </w:r>
    </w:p>
    <w:p w:rsidR="003A0332" w:rsidRPr="0027119A" w:rsidRDefault="003A0332" w:rsidP="00E51880">
      <w:pPr>
        <w:pStyle w:val="11"/>
        <w:numPr>
          <w:ilvl w:val="0"/>
          <w:numId w:val="19"/>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взаимосвязи и взаимоотношения при подтверждении соответствия систем </w:t>
      </w:r>
      <w:r w:rsidR="001816F8" w:rsidRPr="0027119A">
        <w:rPr>
          <w:rFonts w:ascii="Times New Roman" w:hAnsi="Times New Roman" w:cs="Times New Roman"/>
          <w:sz w:val="28"/>
          <w:szCs w:val="28"/>
        </w:rPr>
        <w:t xml:space="preserve">и средств </w:t>
      </w:r>
      <w:r w:rsidRPr="0027119A">
        <w:rPr>
          <w:rFonts w:ascii="Times New Roman" w:hAnsi="Times New Roman" w:cs="Times New Roman"/>
          <w:sz w:val="28"/>
          <w:szCs w:val="28"/>
        </w:rPr>
        <w:t>техническим требованиям.</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5.2.11.5  План интеграции СБЗС-систем (подсистем) в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высотного здания (сооружения) должен определять:</w:t>
      </w:r>
    </w:p>
    <w:p w:rsidR="003A0332" w:rsidRPr="0027119A" w:rsidRDefault="003A0332" w:rsidP="00E51880">
      <w:pPr>
        <w:pStyle w:val="11"/>
        <w:numPr>
          <w:ilvl w:val="0"/>
          <w:numId w:val="20"/>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график интегрирования систем;</w:t>
      </w:r>
    </w:p>
    <w:p w:rsidR="003A0332" w:rsidRPr="0027119A" w:rsidRDefault="003A0332" w:rsidP="00E51880">
      <w:pPr>
        <w:pStyle w:val="11"/>
        <w:numPr>
          <w:ilvl w:val="0"/>
          <w:numId w:val="20"/>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лиц, ответственных за интегрирование систем;</w:t>
      </w:r>
    </w:p>
    <w:p w:rsidR="003A0332" w:rsidRPr="0027119A" w:rsidRDefault="003A0332" w:rsidP="00E51880">
      <w:pPr>
        <w:pStyle w:val="11"/>
        <w:numPr>
          <w:ilvl w:val="0"/>
          <w:numId w:val="20"/>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взаимосвязи и взаимоотношения при осуществлении интеграции систем, в том числе по разрешению конфликтов и несовместимости;</w:t>
      </w:r>
    </w:p>
    <w:p w:rsidR="00394F6B" w:rsidRPr="0027119A" w:rsidRDefault="00394F6B" w:rsidP="00E51880">
      <w:pPr>
        <w:pStyle w:val="11"/>
        <w:numPr>
          <w:ilvl w:val="0"/>
          <w:numId w:val="20"/>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процедуры тестирования и испытаний, критерии прохождения (непрохождения) испытаний, условия и порядок проведения повторных испытаний;</w:t>
      </w:r>
    </w:p>
    <w:p w:rsidR="003A0332" w:rsidRPr="0027119A" w:rsidRDefault="003A0332" w:rsidP="00E51880">
      <w:pPr>
        <w:pStyle w:val="11"/>
        <w:numPr>
          <w:ilvl w:val="0"/>
          <w:numId w:val="20"/>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взаимосвязи и взаимоотношения при оценке соответствия системы (систем) комплексной безопасности техническим требованиям, включая требования функциональной безопасности. </w:t>
      </w:r>
    </w:p>
    <w:p w:rsidR="003A0332" w:rsidRPr="0027119A" w:rsidRDefault="003A0332" w:rsidP="00832491">
      <w:pPr>
        <w:spacing w:before="120" w:after="240" w:line="360" w:lineRule="auto"/>
        <w:ind w:firstLine="709"/>
        <w:jc w:val="both"/>
        <w:rPr>
          <w:rFonts w:ascii="Times New Roman" w:hAnsi="Times New Roman" w:cs="Times New Roman"/>
          <w:bCs/>
          <w:sz w:val="28"/>
          <w:szCs w:val="28"/>
        </w:rPr>
      </w:pPr>
      <w:r w:rsidRPr="0027119A">
        <w:rPr>
          <w:rFonts w:ascii="Times New Roman" w:hAnsi="Times New Roman" w:cs="Times New Roman"/>
          <w:b/>
          <w:bCs/>
          <w:sz w:val="28"/>
          <w:szCs w:val="28"/>
        </w:rPr>
        <w:lastRenderedPageBreak/>
        <w:t xml:space="preserve">5.2.12  Планирование оценки и подтверждения соответствия </w:t>
      </w:r>
      <w:r w:rsidR="00394F6B" w:rsidRPr="0027119A">
        <w:rPr>
          <w:rFonts w:ascii="Times New Roman" w:hAnsi="Times New Roman" w:cs="Times New Roman"/>
          <w:sz w:val="28"/>
          <w:szCs w:val="28"/>
        </w:rPr>
        <w:t>(блок 9 на рисунке 5)</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5.2.12.1  Лицами, ответственными за установку, ввод в действие и сдачу-приемку Э/Э/ПЭ СБЗС-систем, средств снижения риска</w:t>
      </w:r>
      <w:r w:rsidR="00394F6B"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xml:space="preserve"> и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должен быть разработан план подтверждения соответствия требованиям полной функциональной безопасности этих систем и средств.</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5.2.12.2  План должен предусматривать два этапа проведения подтверждения соответствия</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w:t>
      </w:r>
      <w:r w:rsidR="00DA6399" w:rsidRPr="0027119A">
        <w:rPr>
          <w:rFonts w:ascii="Times New Roman" w:hAnsi="Times New Roman" w:cs="Times New Roman"/>
          <w:sz w:val="28"/>
          <w:szCs w:val="28"/>
        </w:rPr>
        <w:t> </w:t>
      </w:r>
      <w:r w:rsidRPr="0027119A">
        <w:rPr>
          <w:rFonts w:ascii="Times New Roman" w:hAnsi="Times New Roman" w:cs="Times New Roman"/>
          <w:sz w:val="28"/>
          <w:szCs w:val="28"/>
        </w:rPr>
        <w:t>подтверждение соответствия каждой Э/Э/ПЭ СБЗС-систем</w:t>
      </w:r>
      <w:r w:rsidR="00D33A03" w:rsidRPr="0027119A">
        <w:rPr>
          <w:rFonts w:ascii="Times New Roman" w:hAnsi="Times New Roman" w:cs="Times New Roman"/>
          <w:sz w:val="28"/>
          <w:szCs w:val="28"/>
        </w:rPr>
        <w:t>ы</w:t>
      </w:r>
      <w:r w:rsidRPr="0027119A">
        <w:rPr>
          <w:rFonts w:ascii="Times New Roman" w:hAnsi="Times New Roman" w:cs="Times New Roman"/>
          <w:sz w:val="28"/>
          <w:szCs w:val="28"/>
        </w:rPr>
        <w:t xml:space="preserve"> (подсистемы), средства снижения риска </w:t>
      </w:r>
      <w:r w:rsidR="005503DD" w:rsidRPr="0027119A">
        <w:rPr>
          <w:rFonts w:ascii="Times New Roman" w:hAnsi="Times New Roman" w:cs="Times New Roman"/>
          <w:bCs/>
          <w:spacing w:val="-4"/>
          <w:sz w:val="28"/>
          <w:szCs w:val="28"/>
        </w:rPr>
        <w:t xml:space="preserve">на основе других технологий </w:t>
      </w:r>
      <w:r w:rsidRPr="0027119A">
        <w:rPr>
          <w:rFonts w:ascii="Times New Roman" w:hAnsi="Times New Roman" w:cs="Times New Roman"/>
          <w:sz w:val="28"/>
          <w:szCs w:val="28"/>
        </w:rPr>
        <w:t xml:space="preserve">и подтверждение соответствия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после интеграции систем (подсистем) и средств в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5.2.12.3  В случаях, предусмотренных проектной документацией на СБЗС-системы, допускается осуществлять оценку соответствия отдельных систем (подсистем) в составе </w:t>
      </w:r>
      <w:r w:rsidR="003B3AC5" w:rsidRPr="0027119A">
        <w:rPr>
          <w:rFonts w:ascii="Times New Roman" w:hAnsi="Times New Roman" w:cs="Times New Roman"/>
          <w:sz w:val="28"/>
          <w:szCs w:val="28"/>
        </w:rPr>
        <w:t xml:space="preserve">КСБ </w:t>
      </w:r>
      <w:r w:rsidRPr="0027119A">
        <w:rPr>
          <w:rFonts w:ascii="Times New Roman" w:hAnsi="Times New Roman" w:cs="Times New Roman"/>
          <w:sz w:val="28"/>
          <w:szCs w:val="28"/>
        </w:rPr>
        <w:t>после интеграции систем и средств.</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5.2.12.4  В состав доказательственных материалов для подтверждения соответствия должны быть включены документированные результаты </w:t>
      </w:r>
      <w:r w:rsidR="005503DD" w:rsidRPr="0027119A">
        <w:rPr>
          <w:rFonts w:ascii="Times New Roman" w:hAnsi="Times New Roman" w:cs="Times New Roman"/>
          <w:sz w:val="28"/>
          <w:szCs w:val="28"/>
        </w:rPr>
        <w:t xml:space="preserve">тестирования, испытаний, комплексных испытаний и </w:t>
      </w:r>
      <w:r w:rsidRPr="0027119A">
        <w:rPr>
          <w:rFonts w:ascii="Times New Roman" w:hAnsi="Times New Roman" w:cs="Times New Roman"/>
          <w:sz w:val="28"/>
          <w:szCs w:val="28"/>
        </w:rPr>
        <w:t>оценки(ок) соответствия, проведенны</w:t>
      </w:r>
      <w:r w:rsidR="00D33A03" w:rsidRPr="0027119A">
        <w:rPr>
          <w:rFonts w:ascii="Times New Roman" w:hAnsi="Times New Roman" w:cs="Times New Roman"/>
          <w:sz w:val="28"/>
          <w:szCs w:val="28"/>
        </w:rPr>
        <w:t>е</w:t>
      </w:r>
      <w:r w:rsidRPr="0027119A">
        <w:rPr>
          <w:rFonts w:ascii="Times New Roman" w:hAnsi="Times New Roman" w:cs="Times New Roman"/>
          <w:sz w:val="28"/>
          <w:szCs w:val="28"/>
        </w:rPr>
        <w:t xml:space="preserve"> по методикам, разработанным на основе базовых методов в соответствии с 5.2.10.1, перечисления «и» и «н», а также могут быть включены другие документы, предоставляемые представителем застройщика.</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5.2.12.5  Разработанный план должен включать в свой состав:</w:t>
      </w:r>
    </w:p>
    <w:p w:rsidR="003A0332" w:rsidRPr="0027119A" w:rsidRDefault="003A0332" w:rsidP="00E51880">
      <w:pPr>
        <w:pStyle w:val="11"/>
        <w:numPr>
          <w:ilvl w:val="0"/>
          <w:numId w:val="21"/>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порядок и график проведения подтверждения соответствия отдельных Э/Э/ПЭ СБЗС-систем и других средств снижения риска (до интеграции отдельных в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согласно 5.2.12.2 или после интеграции отдельных систем в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в соответствии с 5.2.12.3 и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w:t>
      </w:r>
    </w:p>
    <w:p w:rsidR="003A0332" w:rsidRPr="0027119A" w:rsidRDefault="003A0332" w:rsidP="00E51880">
      <w:pPr>
        <w:pStyle w:val="11"/>
        <w:numPr>
          <w:ilvl w:val="0"/>
          <w:numId w:val="21"/>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сведения о лицах, которые должны осуществлять подтверждение соответствия;</w:t>
      </w:r>
    </w:p>
    <w:p w:rsidR="003A0332" w:rsidRPr="0027119A" w:rsidRDefault="003A0332" w:rsidP="00E51880">
      <w:pPr>
        <w:pStyle w:val="11"/>
        <w:numPr>
          <w:ilvl w:val="0"/>
          <w:numId w:val="21"/>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перечень отдельных режимов работы УО во взаимодействии с СБЗС-системами, в том числе:</w:t>
      </w:r>
    </w:p>
    <w:p w:rsidR="003A0332" w:rsidRPr="0027119A" w:rsidRDefault="003A0332" w:rsidP="006250C6">
      <w:pPr>
        <w:pStyle w:val="11"/>
        <w:numPr>
          <w:ilvl w:val="0"/>
          <w:numId w:val="116"/>
        </w:numPr>
        <w:tabs>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 xml:space="preserve">при подготовке систем к использованию, включая установку и настройку систем; </w:t>
      </w:r>
    </w:p>
    <w:p w:rsidR="003A0332" w:rsidRPr="0027119A" w:rsidRDefault="003A0332" w:rsidP="006250C6">
      <w:pPr>
        <w:pStyle w:val="11"/>
        <w:numPr>
          <w:ilvl w:val="0"/>
          <w:numId w:val="116"/>
        </w:numPr>
        <w:tabs>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при обучении и тренировке обслуживающего персонала;</w:t>
      </w:r>
    </w:p>
    <w:p w:rsidR="003A0332" w:rsidRPr="0027119A" w:rsidRDefault="003A0332" w:rsidP="006250C6">
      <w:pPr>
        <w:pStyle w:val="11"/>
        <w:numPr>
          <w:ilvl w:val="0"/>
          <w:numId w:val="116"/>
        </w:numPr>
        <w:tabs>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при пуске систем в автоматическом, автоматизированном, ручном режимах;</w:t>
      </w:r>
    </w:p>
    <w:p w:rsidR="003A0332" w:rsidRPr="0027119A" w:rsidRDefault="003A0332" w:rsidP="006250C6">
      <w:pPr>
        <w:pStyle w:val="11"/>
        <w:numPr>
          <w:ilvl w:val="0"/>
          <w:numId w:val="116"/>
        </w:numPr>
        <w:tabs>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в стационарном режиме;</w:t>
      </w:r>
    </w:p>
    <w:p w:rsidR="003A0332" w:rsidRPr="0027119A" w:rsidRDefault="003A0332" w:rsidP="006250C6">
      <w:pPr>
        <w:pStyle w:val="11"/>
        <w:numPr>
          <w:ilvl w:val="0"/>
          <w:numId w:val="116"/>
        </w:numPr>
        <w:tabs>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при переустановке;</w:t>
      </w:r>
    </w:p>
    <w:p w:rsidR="003A0332" w:rsidRPr="0027119A" w:rsidRDefault="003A0332" w:rsidP="006250C6">
      <w:pPr>
        <w:pStyle w:val="11"/>
        <w:numPr>
          <w:ilvl w:val="0"/>
          <w:numId w:val="116"/>
        </w:numPr>
        <w:tabs>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при отключении(в штатном и аварийном режимах);</w:t>
      </w:r>
    </w:p>
    <w:p w:rsidR="003A0332" w:rsidRPr="0027119A" w:rsidRDefault="003A0332" w:rsidP="006250C6">
      <w:pPr>
        <w:pStyle w:val="11"/>
        <w:numPr>
          <w:ilvl w:val="0"/>
          <w:numId w:val="116"/>
        </w:numPr>
        <w:tabs>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при</w:t>
      </w:r>
      <w:r w:rsidR="00010AD8" w:rsidRPr="0027119A">
        <w:rPr>
          <w:rFonts w:ascii="Times New Roman" w:hAnsi="Times New Roman" w:cs="Times New Roman"/>
          <w:sz w:val="28"/>
          <w:szCs w:val="24"/>
        </w:rPr>
        <w:t>ТО</w:t>
      </w:r>
      <w:r w:rsidRPr="0027119A">
        <w:rPr>
          <w:rFonts w:ascii="Times New Roman" w:hAnsi="Times New Roman" w:cs="Times New Roman"/>
          <w:sz w:val="28"/>
          <w:szCs w:val="24"/>
        </w:rPr>
        <w:t>;</w:t>
      </w:r>
    </w:p>
    <w:p w:rsidR="003A0332" w:rsidRPr="0027119A" w:rsidRDefault="003A0332" w:rsidP="006250C6">
      <w:pPr>
        <w:pStyle w:val="11"/>
        <w:numPr>
          <w:ilvl w:val="0"/>
          <w:numId w:val="116"/>
        </w:numPr>
        <w:tabs>
          <w:tab w:val="left" w:pos="1276"/>
        </w:tabs>
        <w:spacing w:line="360" w:lineRule="auto"/>
        <w:ind w:left="0" w:firstLine="851"/>
        <w:jc w:val="both"/>
        <w:rPr>
          <w:rFonts w:ascii="Times New Roman" w:hAnsi="Times New Roman" w:cs="Times New Roman"/>
          <w:sz w:val="28"/>
          <w:szCs w:val="24"/>
        </w:rPr>
      </w:pPr>
      <w:r w:rsidRPr="0027119A">
        <w:rPr>
          <w:rFonts w:ascii="Times New Roman" w:hAnsi="Times New Roman" w:cs="Times New Roman"/>
          <w:sz w:val="28"/>
          <w:szCs w:val="24"/>
        </w:rPr>
        <w:t xml:space="preserve">при предсказуемом неправильном использовании оборудования </w:t>
      </w:r>
      <w:r w:rsidR="001816F8" w:rsidRPr="0027119A">
        <w:rPr>
          <w:rFonts w:ascii="Times New Roman" w:hAnsi="Times New Roman" w:cs="Times New Roman"/>
          <w:sz w:val="28"/>
          <w:szCs w:val="24"/>
        </w:rPr>
        <w:t xml:space="preserve">и </w:t>
      </w:r>
      <w:r w:rsidRPr="0027119A">
        <w:rPr>
          <w:rFonts w:ascii="Times New Roman" w:hAnsi="Times New Roman" w:cs="Times New Roman"/>
          <w:sz w:val="28"/>
          <w:szCs w:val="24"/>
        </w:rPr>
        <w:t>систем;</w:t>
      </w:r>
    </w:p>
    <w:p w:rsidR="003A0332" w:rsidRPr="0027119A" w:rsidRDefault="003A0332" w:rsidP="00E51880">
      <w:pPr>
        <w:pStyle w:val="11"/>
        <w:numPr>
          <w:ilvl w:val="0"/>
          <w:numId w:val="21"/>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перечень СБЗС-систем, которые требуют подтверждения соответствия для каждого режима УО до начала ввода в действие;</w:t>
      </w:r>
    </w:p>
    <w:p w:rsidR="003A0332" w:rsidRPr="0027119A" w:rsidRDefault="003A0332" w:rsidP="00E51880">
      <w:pPr>
        <w:pStyle w:val="11"/>
        <w:numPr>
          <w:ilvl w:val="0"/>
          <w:numId w:val="21"/>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техническую стратегию для подтверждения соответствия, в том числе, методы анализа и методы испытаний;</w:t>
      </w:r>
    </w:p>
    <w:p w:rsidR="003A0332" w:rsidRPr="0027119A" w:rsidRDefault="003A0332" w:rsidP="00E51880">
      <w:pPr>
        <w:pStyle w:val="11"/>
        <w:numPr>
          <w:ilvl w:val="0"/>
          <w:numId w:val="21"/>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мероприятия, методы и процедуры, которые должны быть использованы для подтверждения правильности распределения функций безопасности, включая подтверждение, что каждая функция безопасности соответствует перечню требований к полным функциям безопасности (</w:t>
      </w:r>
      <w:r w:rsidR="00FD1839" w:rsidRPr="0027119A">
        <w:rPr>
          <w:rFonts w:ascii="Times New Roman" w:hAnsi="Times New Roman" w:cs="Times New Roman"/>
          <w:sz w:val="28"/>
          <w:szCs w:val="28"/>
        </w:rPr>
        <w:t>АС</w:t>
      </w:r>
      <w:r w:rsidRPr="0027119A">
        <w:rPr>
          <w:rFonts w:ascii="Times New Roman" w:hAnsi="Times New Roman" w:cs="Times New Roman"/>
          <w:sz w:val="28"/>
          <w:szCs w:val="28"/>
        </w:rPr>
        <w:t xml:space="preserve"> и ПО) и перечню требований к полноте безопасности полных функций безопасности (</w:t>
      </w:r>
      <w:r w:rsidR="00FD1839" w:rsidRPr="0027119A">
        <w:rPr>
          <w:rFonts w:ascii="Times New Roman" w:hAnsi="Times New Roman" w:cs="Times New Roman"/>
          <w:sz w:val="28"/>
          <w:szCs w:val="28"/>
        </w:rPr>
        <w:t>АС</w:t>
      </w:r>
      <w:r w:rsidRPr="0027119A">
        <w:rPr>
          <w:rFonts w:ascii="Times New Roman" w:hAnsi="Times New Roman" w:cs="Times New Roman"/>
          <w:sz w:val="28"/>
          <w:szCs w:val="28"/>
        </w:rPr>
        <w:t xml:space="preserve"> и ПО); </w:t>
      </w:r>
    </w:p>
    <w:p w:rsidR="003A0332" w:rsidRPr="0027119A" w:rsidRDefault="003A0332" w:rsidP="00E51880">
      <w:pPr>
        <w:pStyle w:val="11"/>
        <w:numPr>
          <w:ilvl w:val="0"/>
          <w:numId w:val="21"/>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требования к окружающей среде при осуществлении действий по подтверждению соответствия;</w:t>
      </w:r>
    </w:p>
    <w:p w:rsidR="003A0332" w:rsidRPr="0027119A" w:rsidRDefault="003A0332" w:rsidP="00E51880">
      <w:pPr>
        <w:pStyle w:val="11"/>
        <w:numPr>
          <w:ilvl w:val="0"/>
          <w:numId w:val="21"/>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методику и процедуры для оценки результатов испытаний, расчетов, особенно отказов;</w:t>
      </w:r>
    </w:p>
    <w:p w:rsidR="003A0332" w:rsidRPr="0027119A" w:rsidRDefault="003A0332" w:rsidP="00E51880">
      <w:pPr>
        <w:pStyle w:val="11"/>
        <w:numPr>
          <w:ilvl w:val="0"/>
          <w:numId w:val="21"/>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критерии «соответствия»/«несоответствия» требованиям, а также возможности обхода систем при оценке соответствия.</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5.2.12.6  При разработке плана подтверждения соответствия должны быть приняты во внимание результаты действий по планированию подтверждения функциональной безопасности АС и ПО; при этом следует удостовериться в том, что взаимовлияние между всеми принятыми мерами по снижению риска рассмотрено, и все действия, предусмотренные в 5.2.7, выполнены.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5.2.12.7  Для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высотных зданий (сооружений) в программу испытаний, являющихся частью действий по оценке соответствия, должны быть включены сюжеты (не менее трех), имитирующие неблагоприятное сочетание наиболее опасных событий в их развитии; при этом не менее двух сюжетов должны имитировать действия, осуществляемые при управлении эвакуацией людей из высотного здания (сооружения). </w:t>
      </w:r>
    </w:p>
    <w:p w:rsidR="003A0332" w:rsidRPr="0027119A" w:rsidRDefault="003A0332" w:rsidP="00832491">
      <w:pPr>
        <w:spacing w:after="240"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5.2.12.8  Информация по 5.2.12.2–5.2.12.7 должна быть документирована и сохранена.</w:t>
      </w:r>
    </w:p>
    <w:p w:rsidR="003A0332" w:rsidRPr="0027119A" w:rsidRDefault="003A0332" w:rsidP="00832491">
      <w:pPr>
        <w:spacing w:after="240" w:line="360" w:lineRule="auto"/>
        <w:ind w:firstLine="709"/>
        <w:jc w:val="both"/>
        <w:rPr>
          <w:rFonts w:ascii="Times New Roman" w:hAnsi="Times New Roman" w:cs="Times New Roman"/>
          <w:sz w:val="28"/>
          <w:szCs w:val="28"/>
        </w:rPr>
      </w:pPr>
      <w:r w:rsidRPr="0027119A">
        <w:rPr>
          <w:rFonts w:ascii="Times New Roman" w:hAnsi="Times New Roman" w:cs="Times New Roman"/>
          <w:b/>
          <w:bCs/>
          <w:sz w:val="28"/>
          <w:szCs w:val="28"/>
        </w:rPr>
        <w:t>5.2.13</w:t>
      </w:r>
      <w:r w:rsidRPr="0027119A">
        <w:rPr>
          <w:rFonts w:ascii="Times New Roman" w:hAnsi="Times New Roman" w:cs="Times New Roman"/>
          <w:sz w:val="28"/>
          <w:szCs w:val="28"/>
        </w:rPr>
        <w:t>  </w:t>
      </w:r>
      <w:r w:rsidRPr="0027119A">
        <w:rPr>
          <w:rFonts w:ascii="Times New Roman" w:hAnsi="Times New Roman" w:cs="Times New Roman"/>
          <w:b/>
          <w:bCs/>
          <w:sz w:val="28"/>
          <w:szCs w:val="28"/>
        </w:rPr>
        <w:t xml:space="preserve">Порядок (регламент) эксплуатации и технического обслуживания </w:t>
      </w:r>
      <w:r w:rsidR="005503DD" w:rsidRPr="0027119A">
        <w:rPr>
          <w:rFonts w:ascii="Times New Roman" w:hAnsi="Times New Roman" w:cs="Times New Roman"/>
          <w:sz w:val="28"/>
          <w:szCs w:val="28"/>
        </w:rPr>
        <w:t>(см. блок 10 на рисунке 5)</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5.2.13.1  Лицами, ответственным</w:t>
      </w:r>
      <w:r w:rsidR="005503DD" w:rsidRPr="0027119A">
        <w:rPr>
          <w:rFonts w:ascii="Times New Roman" w:hAnsi="Times New Roman" w:cs="Times New Roman"/>
          <w:sz w:val="28"/>
          <w:szCs w:val="28"/>
        </w:rPr>
        <w:t>и</w:t>
      </w:r>
      <w:r w:rsidRPr="0027119A">
        <w:rPr>
          <w:rFonts w:ascii="Times New Roman" w:hAnsi="Times New Roman" w:cs="Times New Roman"/>
          <w:sz w:val="28"/>
          <w:szCs w:val="28"/>
        </w:rPr>
        <w:t xml:space="preserve"> за ввод в эксплуатацию зданий и сооружений должен быть разработан порядок (регламент) эксплуатации и </w:t>
      </w:r>
      <w:r w:rsidR="00010AD8" w:rsidRPr="0027119A">
        <w:rPr>
          <w:rFonts w:ascii="Times New Roman" w:hAnsi="Times New Roman" w:cs="Times New Roman"/>
          <w:sz w:val="28"/>
          <w:szCs w:val="28"/>
        </w:rPr>
        <w:t>ТО</w:t>
      </w:r>
      <w:r w:rsidRPr="0027119A">
        <w:rPr>
          <w:rFonts w:ascii="Times New Roman" w:hAnsi="Times New Roman" w:cs="Times New Roman"/>
          <w:sz w:val="28"/>
          <w:szCs w:val="28"/>
        </w:rPr>
        <w:t xml:space="preserve"> Э/Э/ПЭ СБЗС-систем</w:t>
      </w:r>
      <w:r w:rsidR="00FD1839" w:rsidRPr="0027119A">
        <w:rPr>
          <w:rFonts w:ascii="Times New Roman" w:hAnsi="Times New Roman" w:cs="Times New Roman"/>
          <w:sz w:val="28"/>
          <w:szCs w:val="28"/>
        </w:rPr>
        <w:t>,</w:t>
      </w:r>
      <w:r w:rsidRPr="0027119A">
        <w:rPr>
          <w:rFonts w:ascii="Times New Roman" w:hAnsi="Times New Roman" w:cs="Times New Roman"/>
          <w:sz w:val="28"/>
          <w:szCs w:val="28"/>
        </w:rPr>
        <w:t xml:space="preserve"> средств снижения риска </w:t>
      </w:r>
      <w:r w:rsidR="005503DD" w:rsidRPr="0027119A">
        <w:rPr>
          <w:rFonts w:ascii="Times New Roman" w:hAnsi="Times New Roman" w:cs="Times New Roman"/>
          <w:bCs/>
          <w:spacing w:val="-4"/>
          <w:sz w:val="28"/>
          <w:szCs w:val="28"/>
        </w:rPr>
        <w:t>на основе других технологий</w:t>
      </w:r>
      <w:r w:rsidRPr="0027119A">
        <w:rPr>
          <w:rFonts w:ascii="Times New Roman" w:hAnsi="Times New Roman" w:cs="Times New Roman"/>
          <w:sz w:val="28"/>
          <w:szCs w:val="28"/>
        </w:rPr>
        <w:t xml:space="preserve">и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включая периодические контрольные проверки, для поддержания требуемой функциональной безопасности в период эксплуатации и </w:t>
      </w:r>
      <w:r w:rsidR="00010AD8" w:rsidRPr="0027119A">
        <w:rPr>
          <w:rFonts w:ascii="Times New Roman" w:hAnsi="Times New Roman" w:cs="Times New Roman"/>
          <w:sz w:val="28"/>
          <w:szCs w:val="28"/>
        </w:rPr>
        <w:t>ТО</w:t>
      </w:r>
      <w:r w:rsidRPr="0027119A">
        <w:rPr>
          <w:rFonts w:ascii="Times New Roman" w:hAnsi="Times New Roman" w:cs="Times New Roman"/>
          <w:sz w:val="28"/>
          <w:szCs w:val="28"/>
        </w:rPr>
        <w:t xml:space="preserve"> систем.</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5.2.13.2  Порядок (регламент) должен включать в свой состав:</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а)  перечень основных действий, которые необходимо выполнять для поддержания требуемой функциональной безопасности Э/Э/ПЭ СБЗС-систем, средств снижения риска</w:t>
      </w:r>
      <w:r w:rsidR="005503DD"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xml:space="preserve"> и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б)  перечень действий, ограничений и сведений, необходимых во время пуска в действие систем, при нормальной эксплуатации, </w:t>
      </w:r>
      <w:r w:rsidR="005503DD" w:rsidRPr="0027119A">
        <w:rPr>
          <w:rFonts w:ascii="Times New Roman" w:hAnsi="Times New Roman" w:cs="Times New Roman"/>
          <w:sz w:val="28"/>
          <w:szCs w:val="28"/>
        </w:rPr>
        <w:t>контрольных</w:t>
      </w:r>
      <w:r w:rsidRPr="0027119A">
        <w:rPr>
          <w:rFonts w:ascii="Times New Roman" w:hAnsi="Times New Roman" w:cs="Times New Roman"/>
          <w:sz w:val="28"/>
          <w:szCs w:val="28"/>
        </w:rPr>
        <w:t xml:space="preserve"> испытаниях, предсказуемых нарушениях, отказах и отключениях для предупреждения опасного состояния, для снижения частоты запросов к</w:t>
      </w:r>
      <w:r w:rsidR="001816F8" w:rsidRPr="0027119A">
        <w:rPr>
          <w:rFonts w:ascii="Times New Roman" w:hAnsi="Times New Roman" w:cs="Times New Roman"/>
          <w:sz w:val="28"/>
          <w:szCs w:val="28"/>
        </w:rPr>
        <w:t xml:space="preserve"> Э/Э/ПЭ</w:t>
      </w:r>
      <w:r w:rsidRPr="0027119A">
        <w:rPr>
          <w:rFonts w:ascii="Times New Roman" w:hAnsi="Times New Roman" w:cs="Times New Roman"/>
          <w:sz w:val="28"/>
          <w:szCs w:val="28"/>
        </w:rPr>
        <w:t xml:space="preserve"> СБЗС-системам, или снижения </w:t>
      </w:r>
      <w:r w:rsidR="001816F8" w:rsidRPr="0027119A">
        <w:rPr>
          <w:rFonts w:ascii="Times New Roman" w:hAnsi="Times New Roman" w:cs="Times New Roman"/>
          <w:sz w:val="28"/>
          <w:szCs w:val="28"/>
        </w:rPr>
        <w:t xml:space="preserve">тяжести </w:t>
      </w:r>
      <w:r w:rsidRPr="0027119A">
        <w:rPr>
          <w:rFonts w:ascii="Times New Roman" w:hAnsi="Times New Roman" w:cs="Times New Roman"/>
          <w:sz w:val="28"/>
          <w:szCs w:val="28"/>
        </w:rPr>
        <w:t>последствий опасных событий, в том числе:</w:t>
      </w:r>
    </w:p>
    <w:p w:rsidR="003A0332" w:rsidRPr="0027119A" w:rsidRDefault="003A0332" w:rsidP="006250C6">
      <w:pPr>
        <w:pStyle w:val="11"/>
        <w:numPr>
          <w:ilvl w:val="0"/>
          <w:numId w:val="117"/>
        </w:numPr>
        <w:tabs>
          <w:tab w:val="left" w:pos="1276"/>
        </w:tabs>
        <w:spacing w:line="360" w:lineRule="auto"/>
        <w:ind w:left="0" w:firstLine="851"/>
        <w:jc w:val="both"/>
        <w:rPr>
          <w:rFonts w:ascii="Times New Roman" w:hAnsi="Times New Roman" w:cs="Times New Roman"/>
          <w:sz w:val="28"/>
          <w:szCs w:val="28"/>
        </w:rPr>
      </w:pPr>
      <w:r w:rsidRPr="0027119A">
        <w:rPr>
          <w:rFonts w:ascii="Times New Roman" w:hAnsi="Times New Roman" w:cs="Times New Roman"/>
          <w:sz w:val="28"/>
          <w:szCs w:val="28"/>
        </w:rPr>
        <w:t>перечень ограничений для УО при эксплуатации во время неисправности или отказа Э/Э/ПЭ СБЗС-систем;</w:t>
      </w:r>
    </w:p>
    <w:p w:rsidR="003A0332" w:rsidRPr="0027119A" w:rsidRDefault="003A0332" w:rsidP="006250C6">
      <w:pPr>
        <w:pStyle w:val="11"/>
        <w:numPr>
          <w:ilvl w:val="0"/>
          <w:numId w:val="117"/>
        </w:numPr>
        <w:tabs>
          <w:tab w:val="left" w:pos="1276"/>
        </w:tabs>
        <w:spacing w:line="360" w:lineRule="auto"/>
        <w:ind w:left="0" w:firstLine="851"/>
        <w:jc w:val="both"/>
        <w:rPr>
          <w:rFonts w:ascii="Times New Roman" w:hAnsi="Times New Roman" w:cs="Times New Roman"/>
          <w:sz w:val="28"/>
          <w:szCs w:val="28"/>
        </w:rPr>
      </w:pPr>
      <w:r w:rsidRPr="0027119A">
        <w:rPr>
          <w:rFonts w:ascii="Times New Roman" w:hAnsi="Times New Roman" w:cs="Times New Roman"/>
          <w:sz w:val="28"/>
          <w:szCs w:val="28"/>
        </w:rPr>
        <w:t xml:space="preserve">перечень ограничений для УО при эксплуатации в период </w:t>
      </w:r>
      <w:r w:rsidR="00010AD8" w:rsidRPr="0027119A">
        <w:rPr>
          <w:rFonts w:ascii="Times New Roman" w:hAnsi="Times New Roman" w:cs="Times New Roman"/>
          <w:sz w:val="28"/>
          <w:szCs w:val="28"/>
        </w:rPr>
        <w:t>ТО</w:t>
      </w:r>
      <w:r w:rsidRPr="0027119A">
        <w:rPr>
          <w:rFonts w:ascii="Times New Roman" w:hAnsi="Times New Roman" w:cs="Times New Roman"/>
          <w:sz w:val="28"/>
          <w:szCs w:val="28"/>
        </w:rPr>
        <w:t xml:space="preserve"> Э/Э/ПЭ СБЗС-систем;</w:t>
      </w:r>
    </w:p>
    <w:p w:rsidR="003A0332" w:rsidRPr="0027119A" w:rsidRDefault="003A0332" w:rsidP="006250C6">
      <w:pPr>
        <w:pStyle w:val="11"/>
        <w:numPr>
          <w:ilvl w:val="0"/>
          <w:numId w:val="117"/>
        </w:numPr>
        <w:tabs>
          <w:tab w:val="left" w:pos="1276"/>
        </w:tabs>
        <w:spacing w:line="360" w:lineRule="auto"/>
        <w:ind w:left="0" w:firstLine="851"/>
        <w:jc w:val="both"/>
        <w:rPr>
          <w:rFonts w:ascii="Times New Roman" w:hAnsi="Times New Roman" w:cs="Times New Roman"/>
          <w:sz w:val="28"/>
          <w:szCs w:val="28"/>
        </w:rPr>
      </w:pPr>
      <w:r w:rsidRPr="0027119A">
        <w:rPr>
          <w:rFonts w:ascii="Times New Roman" w:hAnsi="Times New Roman" w:cs="Times New Roman"/>
          <w:sz w:val="28"/>
          <w:szCs w:val="28"/>
        </w:rPr>
        <w:t xml:space="preserve">перечень действий в случаях, когда ограничения </w:t>
      </w:r>
      <w:r w:rsidR="001816F8" w:rsidRPr="0027119A">
        <w:rPr>
          <w:rFonts w:ascii="Times New Roman" w:hAnsi="Times New Roman" w:cs="Times New Roman"/>
          <w:sz w:val="28"/>
          <w:szCs w:val="28"/>
        </w:rPr>
        <w:t xml:space="preserve">для </w:t>
      </w:r>
      <w:r w:rsidRPr="0027119A">
        <w:rPr>
          <w:rFonts w:ascii="Times New Roman" w:hAnsi="Times New Roman" w:cs="Times New Roman"/>
          <w:sz w:val="28"/>
          <w:szCs w:val="28"/>
        </w:rPr>
        <w:t xml:space="preserve">УО в период эксплуатации могут быть устранены; </w:t>
      </w:r>
    </w:p>
    <w:p w:rsidR="003A0332" w:rsidRPr="0027119A" w:rsidRDefault="003A0332" w:rsidP="006250C6">
      <w:pPr>
        <w:pStyle w:val="11"/>
        <w:numPr>
          <w:ilvl w:val="0"/>
          <w:numId w:val="117"/>
        </w:numPr>
        <w:tabs>
          <w:tab w:val="left" w:pos="1276"/>
        </w:tabs>
        <w:spacing w:line="360" w:lineRule="auto"/>
        <w:ind w:left="0" w:firstLine="851"/>
        <w:jc w:val="both"/>
        <w:rPr>
          <w:rFonts w:ascii="Times New Roman" w:hAnsi="Times New Roman" w:cs="Times New Roman"/>
          <w:sz w:val="28"/>
          <w:szCs w:val="28"/>
        </w:rPr>
      </w:pPr>
      <w:r w:rsidRPr="0027119A">
        <w:rPr>
          <w:rFonts w:ascii="Times New Roman" w:hAnsi="Times New Roman" w:cs="Times New Roman"/>
          <w:sz w:val="28"/>
          <w:szCs w:val="28"/>
        </w:rPr>
        <w:t>описание процедур для возвращения к нормальной эксплуатации систем;</w:t>
      </w:r>
    </w:p>
    <w:p w:rsidR="003A0332" w:rsidRPr="0027119A" w:rsidRDefault="003A0332" w:rsidP="006250C6">
      <w:pPr>
        <w:pStyle w:val="11"/>
        <w:numPr>
          <w:ilvl w:val="0"/>
          <w:numId w:val="117"/>
        </w:numPr>
        <w:tabs>
          <w:tab w:val="left" w:pos="1276"/>
        </w:tabs>
        <w:spacing w:line="360" w:lineRule="auto"/>
        <w:ind w:left="0" w:firstLine="851"/>
        <w:jc w:val="both"/>
        <w:rPr>
          <w:rFonts w:ascii="Times New Roman" w:hAnsi="Times New Roman" w:cs="Times New Roman"/>
          <w:sz w:val="28"/>
          <w:szCs w:val="28"/>
        </w:rPr>
      </w:pPr>
      <w:r w:rsidRPr="0027119A">
        <w:rPr>
          <w:rFonts w:ascii="Times New Roman" w:hAnsi="Times New Roman" w:cs="Times New Roman"/>
          <w:sz w:val="28"/>
          <w:szCs w:val="28"/>
        </w:rPr>
        <w:t>описание процедур, подтверждающих, что нормальная эксплуатация достигнута;</w:t>
      </w:r>
    </w:p>
    <w:p w:rsidR="003A0332" w:rsidRPr="0027119A" w:rsidRDefault="003A0332" w:rsidP="006250C6">
      <w:pPr>
        <w:pStyle w:val="11"/>
        <w:numPr>
          <w:ilvl w:val="0"/>
          <w:numId w:val="117"/>
        </w:numPr>
        <w:tabs>
          <w:tab w:val="left" w:pos="1276"/>
        </w:tabs>
        <w:spacing w:line="360" w:lineRule="auto"/>
        <w:ind w:left="0" w:firstLine="851"/>
        <w:jc w:val="both"/>
        <w:rPr>
          <w:rFonts w:ascii="Times New Roman" w:hAnsi="Times New Roman" w:cs="Times New Roman"/>
          <w:sz w:val="28"/>
          <w:szCs w:val="28"/>
        </w:rPr>
      </w:pPr>
      <w:r w:rsidRPr="0027119A">
        <w:rPr>
          <w:rFonts w:ascii="Times New Roman" w:hAnsi="Times New Roman" w:cs="Times New Roman"/>
          <w:sz w:val="28"/>
          <w:szCs w:val="28"/>
        </w:rPr>
        <w:t xml:space="preserve">перечень ограничений, из-за которых функции Э/Э/ПЭ СБЗС-системы </w:t>
      </w:r>
      <w:r w:rsidR="001816F8" w:rsidRPr="0027119A">
        <w:rPr>
          <w:rFonts w:ascii="Times New Roman" w:hAnsi="Times New Roman" w:cs="Times New Roman"/>
          <w:sz w:val="28"/>
          <w:szCs w:val="28"/>
        </w:rPr>
        <w:t>не</w:t>
      </w:r>
      <w:r w:rsidRPr="0027119A">
        <w:rPr>
          <w:rFonts w:ascii="Times New Roman" w:hAnsi="Times New Roman" w:cs="Times New Roman"/>
          <w:sz w:val="28"/>
          <w:szCs w:val="28"/>
        </w:rPr>
        <w:t xml:space="preserve"> могут быть использованы для пуска, специального режима работы или тестирования;</w:t>
      </w:r>
    </w:p>
    <w:p w:rsidR="003A0332" w:rsidRPr="0027119A" w:rsidRDefault="003A0332" w:rsidP="006250C6">
      <w:pPr>
        <w:pStyle w:val="11"/>
        <w:numPr>
          <w:ilvl w:val="0"/>
          <w:numId w:val="117"/>
        </w:numPr>
        <w:tabs>
          <w:tab w:val="left" w:pos="1276"/>
        </w:tabs>
        <w:spacing w:line="360" w:lineRule="auto"/>
        <w:ind w:left="0" w:firstLine="851"/>
        <w:jc w:val="both"/>
        <w:rPr>
          <w:rFonts w:ascii="Times New Roman" w:hAnsi="Times New Roman" w:cs="Times New Roman"/>
          <w:sz w:val="28"/>
          <w:szCs w:val="28"/>
        </w:rPr>
      </w:pPr>
      <w:r w:rsidRPr="0027119A">
        <w:rPr>
          <w:rFonts w:ascii="Times New Roman" w:hAnsi="Times New Roman" w:cs="Times New Roman"/>
          <w:sz w:val="28"/>
          <w:szCs w:val="28"/>
        </w:rPr>
        <w:t xml:space="preserve">описание процедур, которые должны следовать до, во время и после обхода Э/Э/ПЭ СБЗС-систем, включая </w:t>
      </w:r>
      <w:r w:rsidR="001816F8" w:rsidRPr="0027119A">
        <w:rPr>
          <w:rFonts w:ascii="Times New Roman" w:hAnsi="Times New Roman" w:cs="Times New Roman"/>
          <w:sz w:val="28"/>
          <w:szCs w:val="28"/>
        </w:rPr>
        <w:t xml:space="preserve">условия </w:t>
      </w:r>
      <w:r w:rsidRPr="0027119A">
        <w:rPr>
          <w:rFonts w:ascii="Times New Roman" w:hAnsi="Times New Roman" w:cs="Times New Roman"/>
          <w:sz w:val="28"/>
          <w:szCs w:val="28"/>
        </w:rPr>
        <w:t>допуск</w:t>
      </w:r>
      <w:r w:rsidR="001816F8" w:rsidRPr="0027119A">
        <w:rPr>
          <w:rFonts w:ascii="Times New Roman" w:hAnsi="Times New Roman" w:cs="Times New Roman"/>
          <w:sz w:val="28"/>
          <w:szCs w:val="28"/>
        </w:rPr>
        <w:t>а</w:t>
      </w:r>
      <w:r w:rsidRPr="0027119A">
        <w:rPr>
          <w:rFonts w:ascii="Times New Roman" w:hAnsi="Times New Roman" w:cs="Times New Roman"/>
          <w:sz w:val="28"/>
          <w:szCs w:val="28"/>
        </w:rPr>
        <w:t xml:space="preserve"> к рабочим</w:t>
      </w:r>
      <w:r w:rsidR="0049501D" w:rsidRPr="0027119A">
        <w:rPr>
          <w:rFonts w:ascii="Times New Roman" w:hAnsi="Times New Roman" w:cs="Times New Roman"/>
          <w:sz w:val="28"/>
          <w:szCs w:val="28"/>
        </w:rPr>
        <w:t xml:space="preserve"> процедурам и уровни полномочий</w:t>
      </w:r>
      <w:r w:rsidR="00710D99" w:rsidRPr="0027119A">
        <w:rPr>
          <w:rFonts w:ascii="Times New Roman" w:hAnsi="Times New Roman" w:cs="Times New Roman"/>
          <w:sz w:val="28"/>
          <w:szCs w:val="28"/>
        </w:rPr>
        <w:t>;</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в)  информацию о результатах аудита функциональной безопасности и тестирования, подлежащую сохранению;</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 xml:space="preserve">г)  информацию об опасных ситуациях и всех ситуациях, </w:t>
      </w:r>
      <w:r w:rsidR="005503DD" w:rsidRPr="0027119A">
        <w:rPr>
          <w:rFonts w:ascii="Times New Roman" w:hAnsi="Times New Roman" w:cs="Times New Roman"/>
          <w:sz w:val="28"/>
          <w:szCs w:val="28"/>
        </w:rPr>
        <w:t xml:space="preserve">которые </w:t>
      </w:r>
      <w:r w:rsidR="001816F8" w:rsidRPr="0027119A">
        <w:rPr>
          <w:rFonts w:ascii="Times New Roman" w:hAnsi="Times New Roman" w:cs="Times New Roman"/>
          <w:sz w:val="28"/>
          <w:szCs w:val="28"/>
        </w:rPr>
        <w:t>могут привести</w:t>
      </w:r>
      <w:r w:rsidRPr="0027119A">
        <w:rPr>
          <w:rFonts w:ascii="Times New Roman" w:hAnsi="Times New Roman" w:cs="Times New Roman"/>
          <w:sz w:val="28"/>
          <w:szCs w:val="28"/>
        </w:rPr>
        <w:t xml:space="preserve"> к опасному событию, подлежащую сохранению;</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д)  сведения о содержании и объеме работ по </w:t>
      </w:r>
      <w:r w:rsidR="00010AD8" w:rsidRPr="0027119A">
        <w:rPr>
          <w:rFonts w:ascii="Times New Roman" w:hAnsi="Times New Roman" w:cs="Times New Roman"/>
          <w:sz w:val="28"/>
          <w:szCs w:val="28"/>
        </w:rPr>
        <w:t>ТО</w:t>
      </w:r>
      <w:r w:rsidRPr="0027119A">
        <w:rPr>
          <w:rFonts w:ascii="Times New Roman" w:hAnsi="Times New Roman" w:cs="Times New Roman"/>
          <w:sz w:val="28"/>
          <w:szCs w:val="28"/>
        </w:rPr>
        <w:t>, контрольным испытаниям и их периодичности;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е)  действия, которые должны быть предприняты в случае появления опасных событий;</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ж)  перечень документации в хронологическом порядке по действиям в период эксплуатации и </w:t>
      </w:r>
      <w:r w:rsidR="00010AD8" w:rsidRPr="0027119A">
        <w:rPr>
          <w:rFonts w:ascii="Times New Roman" w:hAnsi="Times New Roman" w:cs="Times New Roman"/>
          <w:sz w:val="28"/>
          <w:szCs w:val="28"/>
        </w:rPr>
        <w:t xml:space="preserve">ТО </w:t>
      </w:r>
      <w:r w:rsidRPr="0027119A">
        <w:rPr>
          <w:rFonts w:ascii="Times New Roman" w:hAnsi="Times New Roman" w:cs="Times New Roman"/>
          <w:sz w:val="28"/>
          <w:szCs w:val="28"/>
        </w:rPr>
        <w:t xml:space="preserve">(см. 5.2.16).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5.2.13.3  В порядке (регламенте) должны быть указаны требования, предъявляемые к квалификации персонала, осуществляющего эксплуатацию СБЗС-систем (СБИС-систем) и </w:t>
      </w:r>
      <w:r w:rsidR="003B3AC5" w:rsidRPr="0027119A">
        <w:rPr>
          <w:rFonts w:ascii="Times New Roman" w:hAnsi="Times New Roman" w:cs="Times New Roman"/>
          <w:sz w:val="28"/>
          <w:szCs w:val="28"/>
        </w:rPr>
        <w:t xml:space="preserve">КСБ </w:t>
      </w:r>
      <w:r w:rsidRPr="0027119A">
        <w:rPr>
          <w:rFonts w:ascii="Times New Roman" w:hAnsi="Times New Roman" w:cs="Times New Roman"/>
          <w:sz w:val="28"/>
          <w:szCs w:val="28"/>
        </w:rPr>
        <w:t xml:space="preserve">высотного здания (сооружения), а также квалификации персонала, осуществляющего </w:t>
      </w:r>
      <w:r w:rsidR="00010AD8" w:rsidRPr="0027119A">
        <w:rPr>
          <w:rFonts w:ascii="Times New Roman" w:hAnsi="Times New Roman" w:cs="Times New Roman"/>
          <w:sz w:val="28"/>
          <w:szCs w:val="28"/>
        </w:rPr>
        <w:t xml:space="preserve">ТО </w:t>
      </w:r>
      <w:r w:rsidRPr="0027119A">
        <w:rPr>
          <w:rFonts w:ascii="Times New Roman" w:hAnsi="Times New Roman" w:cs="Times New Roman"/>
          <w:sz w:val="28"/>
          <w:szCs w:val="28"/>
        </w:rPr>
        <w:t>этих систем.</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5.2.13.4  Действия по ТО, которые осуществляются для обнаружения скрытых неисправностей, должны выполняться на основе систематического анализа.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5.2.13.5  </w:t>
      </w:r>
      <w:r w:rsidR="001816F8" w:rsidRPr="0027119A">
        <w:rPr>
          <w:rFonts w:ascii="Times New Roman" w:hAnsi="Times New Roman" w:cs="Times New Roman"/>
          <w:sz w:val="28"/>
          <w:szCs w:val="28"/>
        </w:rPr>
        <w:t>Регламент</w:t>
      </w:r>
      <w:r w:rsidRPr="0027119A">
        <w:rPr>
          <w:rFonts w:ascii="Times New Roman" w:hAnsi="Times New Roman" w:cs="Times New Roman"/>
          <w:sz w:val="28"/>
          <w:szCs w:val="28"/>
        </w:rPr>
        <w:t xml:space="preserve"> по </w:t>
      </w:r>
      <w:r w:rsidR="00010AD8" w:rsidRPr="0027119A">
        <w:rPr>
          <w:rFonts w:ascii="Times New Roman" w:hAnsi="Times New Roman" w:cs="Times New Roman"/>
          <w:sz w:val="28"/>
          <w:szCs w:val="28"/>
        </w:rPr>
        <w:t xml:space="preserve">ТО </w:t>
      </w:r>
      <w:r w:rsidRPr="0027119A">
        <w:rPr>
          <w:rFonts w:ascii="Times New Roman" w:hAnsi="Times New Roman" w:cs="Times New Roman"/>
          <w:sz w:val="28"/>
          <w:szCs w:val="28"/>
        </w:rPr>
        <w:t>Э/Э/ПЭ СБЗС-систем предпочтительно согласовать с лицами, ответственными за будущую эксплуатацию и ТО Э/Э/ПЭ СБЗС-систем, средств снижения риска</w:t>
      </w:r>
      <w:r w:rsidR="005503DD"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а также систем, не связанных с безопасностью, которые потенциально могут иметь запросы к Э/Э/ПЭ СБЗС-системам (если эти лица известны).</w:t>
      </w:r>
    </w:p>
    <w:p w:rsidR="00852F99" w:rsidRPr="0027119A" w:rsidRDefault="00852F99" w:rsidP="00852F99">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5.2.13.6  Техническое обслуживание и текущий ремонт Э/Э/ПЭ СБЗС-систем следует осуществлять в соответствии с ГОСТ Р 54101.</w:t>
      </w:r>
    </w:p>
    <w:p w:rsidR="00E2110A" w:rsidRDefault="00E2110A" w:rsidP="001816F8">
      <w:pPr>
        <w:spacing w:before="240" w:after="240" w:line="360" w:lineRule="auto"/>
        <w:ind w:firstLine="539"/>
        <w:jc w:val="both"/>
        <w:rPr>
          <w:rFonts w:ascii="Times New Roman" w:hAnsi="Times New Roman" w:cs="Times New Roman"/>
          <w:b/>
          <w:bCs/>
          <w:sz w:val="28"/>
          <w:szCs w:val="28"/>
        </w:rPr>
      </w:pPr>
    </w:p>
    <w:p w:rsidR="00E2110A" w:rsidRDefault="00E2110A" w:rsidP="001816F8">
      <w:pPr>
        <w:spacing w:before="240" w:after="240" w:line="360" w:lineRule="auto"/>
        <w:ind w:firstLine="539"/>
        <w:jc w:val="both"/>
        <w:rPr>
          <w:rFonts w:ascii="Times New Roman" w:hAnsi="Times New Roman" w:cs="Times New Roman"/>
          <w:b/>
          <w:bCs/>
          <w:sz w:val="28"/>
          <w:szCs w:val="28"/>
        </w:rPr>
      </w:pPr>
    </w:p>
    <w:p w:rsidR="003A0332" w:rsidRPr="0027119A" w:rsidRDefault="003A0332" w:rsidP="001816F8">
      <w:pPr>
        <w:spacing w:before="240" w:after="240" w:line="360" w:lineRule="auto"/>
        <w:ind w:firstLine="539"/>
        <w:jc w:val="both"/>
        <w:rPr>
          <w:rFonts w:ascii="Times New Roman" w:hAnsi="Times New Roman" w:cs="Times New Roman"/>
          <w:sz w:val="28"/>
          <w:szCs w:val="28"/>
        </w:rPr>
      </w:pPr>
      <w:r w:rsidRPr="0027119A">
        <w:rPr>
          <w:rFonts w:ascii="Times New Roman" w:hAnsi="Times New Roman" w:cs="Times New Roman"/>
          <w:b/>
          <w:bCs/>
          <w:sz w:val="28"/>
          <w:szCs w:val="28"/>
        </w:rPr>
        <w:lastRenderedPageBreak/>
        <w:t>5.2.14  Установка и ввод в действие других средств снижения риска</w:t>
      </w:r>
      <w:r w:rsidR="005503DD" w:rsidRPr="0027119A">
        <w:rPr>
          <w:rFonts w:ascii="Times New Roman" w:hAnsi="Times New Roman" w:cs="Times New Roman"/>
          <w:sz w:val="28"/>
          <w:szCs w:val="28"/>
        </w:rPr>
        <w:t>(см. блок 12 на рисунке 5)</w:t>
      </w:r>
    </w:p>
    <w:p w:rsidR="003A0332" w:rsidRPr="0027119A" w:rsidRDefault="003A0332" w:rsidP="00DF6A2B">
      <w:pPr>
        <w:spacing w:line="360" w:lineRule="auto"/>
        <w:ind w:firstLine="539"/>
        <w:jc w:val="both"/>
        <w:rPr>
          <w:rFonts w:ascii="Times New Roman" w:hAnsi="Times New Roman" w:cs="Times New Roman"/>
          <w:sz w:val="28"/>
          <w:szCs w:val="28"/>
        </w:rPr>
      </w:pPr>
      <w:r w:rsidRPr="0027119A">
        <w:rPr>
          <w:rFonts w:ascii="Times New Roman" w:hAnsi="Times New Roman" w:cs="Times New Roman"/>
          <w:sz w:val="28"/>
          <w:szCs w:val="28"/>
        </w:rPr>
        <w:t>5.2.14.1</w:t>
      </w:r>
      <w:r w:rsidR="001816F8" w:rsidRPr="0027119A">
        <w:rPr>
          <w:rFonts w:ascii="Times New Roman" w:hAnsi="Times New Roman" w:cs="Times New Roman"/>
          <w:sz w:val="28"/>
          <w:szCs w:val="28"/>
        </w:rPr>
        <w:t>  </w:t>
      </w:r>
      <w:r w:rsidRPr="0027119A">
        <w:rPr>
          <w:rFonts w:ascii="Times New Roman" w:hAnsi="Times New Roman" w:cs="Times New Roman"/>
          <w:sz w:val="28"/>
          <w:szCs w:val="28"/>
        </w:rPr>
        <w:t>Установка и монтаж других средств снижения риска должны осуществляться в соответствии с планом проведения этих работ, согласованным с проектировщиком, и под его авторским надзором.</w:t>
      </w:r>
    </w:p>
    <w:p w:rsidR="003A0332" w:rsidRPr="0027119A" w:rsidRDefault="003A0332" w:rsidP="00DF6A2B">
      <w:pPr>
        <w:spacing w:line="360" w:lineRule="auto"/>
        <w:ind w:firstLine="539"/>
        <w:jc w:val="both"/>
        <w:rPr>
          <w:rFonts w:ascii="Times New Roman" w:hAnsi="Times New Roman" w:cs="Times New Roman"/>
          <w:sz w:val="28"/>
          <w:szCs w:val="28"/>
        </w:rPr>
      </w:pPr>
      <w:r w:rsidRPr="0027119A">
        <w:rPr>
          <w:rFonts w:ascii="Times New Roman" w:hAnsi="Times New Roman" w:cs="Times New Roman"/>
          <w:sz w:val="28"/>
          <w:szCs w:val="28"/>
        </w:rPr>
        <w:t>5.2.14.2</w:t>
      </w:r>
      <w:r w:rsidR="001816F8" w:rsidRPr="0027119A">
        <w:rPr>
          <w:rFonts w:ascii="Times New Roman" w:hAnsi="Times New Roman" w:cs="Times New Roman"/>
          <w:sz w:val="28"/>
          <w:szCs w:val="28"/>
        </w:rPr>
        <w:t>  </w:t>
      </w:r>
      <w:r w:rsidRPr="0027119A">
        <w:rPr>
          <w:rFonts w:ascii="Times New Roman" w:hAnsi="Times New Roman" w:cs="Times New Roman"/>
          <w:sz w:val="28"/>
          <w:szCs w:val="28"/>
        </w:rPr>
        <w:t xml:space="preserve">До установки и монтажа других средств снижения риска должно быть подтверждено их соответствие спецификации, требованиям технической документации производителя, требованиям безопасности и требованиям, установленным в проектной и рабочей документации. </w:t>
      </w:r>
    </w:p>
    <w:p w:rsidR="003A0332" w:rsidRPr="0027119A" w:rsidRDefault="003A0332" w:rsidP="00B615A0">
      <w:pPr>
        <w:spacing w:before="240" w:line="360" w:lineRule="auto"/>
        <w:ind w:firstLine="709"/>
        <w:jc w:val="both"/>
        <w:rPr>
          <w:rFonts w:ascii="Times New Roman" w:hAnsi="Times New Roman" w:cs="Times New Roman"/>
          <w:sz w:val="28"/>
          <w:szCs w:val="28"/>
        </w:rPr>
      </w:pPr>
      <w:r w:rsidRPr="0027119A">
        <w:rPr>
          <w:rFonts w:ascii="Times New Roman" w:hAnsi="Times New Roman" w:cs="Times New Roman"/>
          <w:b/>
          <w:bCs/>
          <w:sz w:val="28"/>
          <w:szCs w:val="28"/>
        </w:rPr>
        <w:t>5.2.15  Установка и ввод в действие Э/Э/ПЭ СБЗС-систем</w:t>
      </w:r>
      <w:r w:rsidR="005503DD" w:rsidRPr="0027119A">
        <w:rPr>
          <w:rFonts w:ascii="Times New Roman" w:hAnsi="Times New Roman" w:cs="Times New Roman"/>
          <w:sz w:val="28"/>
          <w:szCs w:val="28"/>
        </w:rPr>
        <w:t>(см. блок 11 на рисунке 5)</w:t>
      </w:r>
    </w:p>
    <w:p w:rsidR="003A0332" w:rsidRPr="0027119A" w:rsidRDefault="003A0332" w:rsidP="00B615A0">
      <w:pPr>
        <w:spacing w:before="240"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5.2.15.1  Все работы по комплектации, установке, монтажу, пусконаладке, пуску в действие и интеграции Э/Э/ПЭ СБЗС-систем должны осуществляться в соответствием с планами проведения этих работ (см.</w:t>
      </w:r>
      <w:r w:rsidR="005503DD" w:rsidRPr="0027119A">
        <w:rPr>
          <w:rFonts w:ascii="Times New Roman" w:hAnsi="Times New Roman" w:cs="Times New Roman"/>
          <w:sz w:val="28"/>
          <w:szCs w:val="28"/>
        </w:rPr>
        <w:t> </w:t>
      </w:r>
      <w:r w:rsidRPr="0027119A">
        <w:rPr>
          <w:rFonts w:ascii="Times New Roman" w:hAnsi="Times New Roman" w:cs="Times New Roman"/>
          <w:sz w:val="28"/>
          <w:szCs w:val="28"/>
        </w:rPr>
        <w:t>5.2.12), согласованны</w:t>
      </w:r>
      <w:r w:rsidR="00CD5492" w:rsidRPr="0027119A">
        <w:rPr>
          <w:rFonts w:ascii="Times New Roman" w:hAnsi="Times New Roman" w:cs="Times New Roman"/>
          <w:sz w:val="28"/>
          <w:szCs w:val="28"/>
        </w:rPr>
        <w:t>ми</w:t>
      </w:r>
      <w:r w:rsidRPr="0027119A">
        <w:rPr>
          <w:rFonts w:ascii="Times New Roman" w:hAnsi="Times New Roman" w:cs="Times New Roman"/>
          <w:sz w:val="28"/>
          <w:szCs w:val="28"/>
        </w:rPr>
        <w:t xml:space="preserve"> с проектировщиком, и под его авторским надзором.</w:t>
      </w:r>
    </w:p>
    <w:p w:rsidR="003A0332" w:rsidRPr="0027119A" w:rsidRDefault="003A0332" w:rsidP="00B615A0">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5.2.15.2  Эти работы включают в себя</w:t>
      </w:r>
      <w:r w:rsidR="00CD5492" w:rsidRPr="0027119A">
        <w:rPr>
          <w:rFonts w:ascii="Times New Roman" w:hAnsi="Times New Roman" w:cs="Times New Roman"/>
          <w:sz w:val="28"/>
          <w:szCs w:val="28"/>
        </w:rPr>
        <w:t>:</w:t>
      </w:r>
    </w:p>
    <w:p w:rsidR="003A0332" w:rsidRPr="0027119A" w:rsidRDefault="003A0332" w:rsidP="00E51880">
      <w:pPr>
        <w:pStyle w:val="11"/>
        <w:numPr>
          <w:ilvl w:val="0"/>
          <w:numId w:val="22"/>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комплектацию и подготовку Э/Э/ПЭ СБЗС-систем, средств снижения риска</w:t>
      </w:r>
      <w:r w:rsidR="005503DD"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их АС и ПО в соответствии со спецификацией к ним;</w:t>
      </w:r>
    </w:p>
    <w:p w:rsidR="003A0332" w:rsidRPr="0027119A" w:rsidRDefault="003A0332" w:rsidP="00E51880">
      <w:pPr>
        <w:pStyle w:val="11"/>
        <w:numPr>
          <w:ilvl w:val="0"/>
          <w:numId w:val="22"/>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установку (монтаж) систем на объекте;</w:t>
      </w:r>
    </w:p>
    <w:p w:rsidR="003A0332" w:rsidRPr="0027119A" w:rsidRDefault="003A0332" w:rsidP="00E51880">
      <w:pPr>
        <w:pStyle w:val="11"/>
        <w:numPr>
          <w:ilvl w:val="0"/>
          <w:numId w:val="22"/>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интеграцию Э/Э/ПЭ СБЗС-систем, средств снижения риска</w:t>
      </w:r>
      <w:r w:rsidR="005503DD"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xml:space="preserve"> в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w:t>
      </w:r>
    </w:p>
    <w:p w:rsidR="003A0332" w:rsidRPr="0027119A" w:rsidRDefault="003A0332" w:rsidP="00E51880">
      <w:pPr>
        <w:pStyle w:val="11"/>
        <w:numPr>
          <w:ilvl w:val="0"/>
          <w:numId w:val="22"/>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ввод в действие систем </w:t>
      </w:r>
      <w:r w:rsidR="001816F8" w:rsidRPr="0027119A">
        <w:rPr>
          <w:rFonts w:ascii="Times New Roman" w:hAnsi="Times New Roman" w:cs="Times New Roman"/>
          <w:sz w:val="28"/>
          <w:szCs w:val="28"/>
        </w:rPr>
        <w:t xml:space="preserve">автономно или </w:t>
      </w:r>
      <w:r w:rsidRPr="0027119A">
        <w:rPr>
          <w:rFonts w:ascii="Times New Roman" w:hAnsi="Times New Roman" w:cs="Times New Roman"/>
          <w:sz w:val="28"/>
          <w:szCs w:val="28"/>
        </w:rPr>
        <w:t xml:space="preserve">в составе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(по согласованию с проектировщиком).</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 xml:space="preserve">5.2.15.3  До установки (монтажа) в высотном здании (сооружении) аппаратных средств и </w:t>
      </w:r>
      <w:r w:rsidR="00F422EB" w:rsidRPr="0027119A">
        <w:rPr>
          <w:rFonts w:ascii="Times New Roman" w:hAnsi="Times New Roman" w:cs="Times New Roman"/>
          <w:sz w:val="28"/>
          <w:szCs w:val="28"/>
        </w:rPr>
        <w:t xml:space="preserve">ПО </w:t>
      </w:r>
      <w:r w:rsidRPr="0027119A">
        <w:rPr>
          <w:rFonts w:ascii="Times New Roman" w:hAnsi="Times New Roman" w:cs="Times New Roman"/>
          <w:sz w:val="28"/>
          <w:szCs w:val="28"/>
        </w:rPr>
        <w:t>Э/Э/ПЭ СБЗС-систем, средств снижения риска</w:t>
      </w:r>
      <w:r w:rsidR="00847D15"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xml:space="preserve"> и их составляющих должно быть подтверждено их соответствие спецификации и требованиям технической документации производителя, требованиям безопасности и требованиям, установленным в проектной и рабочей документации. </w:t>
      </w:r>
    </w:p>
    <w:p w:rsidR="003A0332" w:rsidRPr="0027119A" w:rsidRDefault="003A0332" w:rsidP="00A50C0C">
      <w:pPr>
        <w:pStyle w:val="11"/>
        <w:tabs>
          <w:tab w:val="left" w:pos="993"/>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5.2.15.4  Действия по установке (монтажу) пусконаладке, интеграции систем должны выполняться в соответствии с документацией по установке (монтажу). Очередность и порядок выполнения работ должны соответствовать плану по установке (монтажу) СБЗС-систем (см. 5.2.11).</w:t>
      </w:r>
    </w:p>
    <w:p w:rsidR="003A0332" w:rsidRPr="0027119A" w:rsidRDefault="003A0332" w:rsidP="000A613D">
      <w:pPr>
        <w:spacing w:before="240" w:after="240" w:line="360" w:lineRule="auto"/>
        <w:ind w:firstLine="709"/>
        <w:jc w:val="both"/>
        <w:rPr>
          <w:rFonts w:ascii="Times New Roman" w:hAnsi="Times New Roman" w:cs="Times New Roman"/>
          <w:sz w:val="28"/>
          <w:szCs w:val="28"/>
        </w:rPr>
      </w:pPr>
      <w:r w:rsidRPr="0027119A">
        <w:rPr>
          <w:rFonts w:ascii="Times New Roman" w:hAnsi="Times New Roman" w:cs="Times New Roman"/>
          <w:b/>
          <w:bCs/>
          <w:sz w:val="28"/>
          <w:szCs w:val="28"/>
        </w:rPr>
        <w:t>5.2.1</w:t>
      </w:r>
      <w:r w:rsidR="00BF43C4" w:rsidRPr="0027119A">
        <w:rPr>
          <w:rFonts w:ascii="Times New Roman" w:hAnsi="Times New Roman" w:cs="Times New Roman"/>
          <w:b/>
          <w:bCs/>
          <w:sz w:val="28"/>
          <w:szCs w:val="28"/>
        </w:rPr>
        <w:t>7</w:t>
      </w:r>
      <w:r w:rsidRPr="0027119A">
        <w:rPr>
          <w:rFonts w:ascii="Times New Roman" w:hAnsi="Times New Roman" w:cs="Times New Roman"/>
          <w:b/>
          <w:bCs/>
          <w:sz w:val="28"/>
          <w:szCs w:val="28"/>
        </w:rPr>
        <w:t>  Подтверждение соответствия</w:t>
      </w:r>
      <w:r w:rsidR="00847D15" w:rsidRPr="0027119A">
        <w:rPr>
          <w:rFonts w:ascii="Times New Roman" w:hAnsi="Times New Roman" w:cs="Times New Roman"/>
          <w:sz w:val="28"/>
          <w:szCs w:val="28"/>
        </w:rPr>
        <w:t>(см. блок 13 на рисунке 5)</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5.2.17.1  Лицами, ответственными за ввод здания (сооружения) в эксплуатацию, должно быть организовано проведение подтверждения соответствия установленных </w:t>
      </w:r>
      <w:r w:rsidR="008D6C7B" w:rsidRPr="0027119A">
        <w:rPr>
          <w:rFonts w:ascii="Times New Roman" w:hAnsi="Times New Roman" w:cs="Times New Roman"/>
          <w:sz w:val="28"/>
          <w:szCs w:val="28"/>
        </w:rPr>
        <w:t>на</w:t>
      </w:r>
      <w:r w:rsidRPr="0027119A">
        <w:rPr>
          <w:rFonts w:ascii="Times New Roman" w:hAnsi="Times New Roman" w:cs="Times New Roman"/>
          <w:sz w:val="28"/>
          <w:szCs w:val="28"/>
        </w:rPr>
        <w:t xml:space="preserve"> объекте Э/Э/ПЭ СБЗС-систем и средств снижения риска </w:t>
      </w:r>
      <w:r w:rsidR="00847D15" w:rsidRPr="0027119A">
        <w:rPr>
          <w:rFonts w:ascii="Times New Roman" w:hAnsi="Times New Roman" w:cs="Times New Roman"/>
          <w:bCs/>
          <w:spacing w:val="-4"/>
          <w:sz w:val="28"/>
          <w:szCs w:val="28"/>
        </w:rPr>
        <w:t>на основе других технологий</w:t>
      </w:r>
      <w:r w:rsidRPr="0027119A">
        <w:rPr>
          <w:rFonts w:ascii="Times New Roman" w:hAnsi="Times New Roman" w:cs="Times New Roman"/>
          <w:sz w:val="28"/>
          <w:szCs w:val="28"/>
        </w:rPr>
        <w:t xml:space="preserve">полным требованиям функциональной безопасности к функциям безопасности и полноте безопасности (аппаратных средств и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с учетом распределения требований снижения риска по Э/Э/ПЭ СБЗС-системам и средствам снижения риска </w:t>
      </w:r>
      <w:r w:rsidR="00847D15" w:rsidRPr="0027119A">
        <w:rPr>
          <w:rFonts w:ascii="Times New Roman" w:hAnsi="Times New Roman" w:cs="Times New Roman"/>
          <w:bCs/>
          <w:spacing w:val="-4"/>
          <w:sz w:val="28"/>
          <w:szCs w:val="28"/>
        </w:rPr>
        <w:t>на основе других технологий</w:t>
      </w:r>
      <w:r w:rsidRPr="0027119A">
        <w:rPr>
          <w:rFonts w:ascii="Times New Roman" w:hAnsi="Times New Roman" w:cs="Times New Roman"/>
          <w:sz w:val="28"/>
          <w:szCs w:val="28"/>
        </w:rPr>
        <w:t xml:space="preserve">в соответствии с 5.2.8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5.2.17.2  Действия по подтверждению соответствия, должны осуществляться согласно плану подтверждения соответствия Э/Э/ПЭ СБЗС-систем, средств снижения риска</w:t>
      </w:r>
      <w:r w:rsidR="00847D15"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xml:space="preserve"> и </w:t>
      </w:r>
      <w:r w:rsidR="003B3AC5" w:rsidRPr="0027119A">
        <w:rPr>
          <w:rFonts w:ascii="Times New Roman" w:hAnsi="Times New Roman" w:cs="Times New Roman"/>
          <w:sz w:val="28"/>
          <w:szCs w:val="28"/>
        </w:rPr>
        <w:t>КСБ</w:t>
      </w:r>
      <w:r w:rsidR="00CD5492" w:rsidRPr="0027119A">
        <w:rPr>
          <w:rFonts w:ascii="Times New Roman" w:hAnsi="Times New Roman" w:cs="Times New Roman"/>
          <w:sz w:val="28"/>
          <w:szCs w:val="28"/>
        </w:rPr>
        <w:t>,</w:t>
      </w:r>
      <w:r w:rsidRPr="0027119A">
        <w:rPr>
          <w:rFonts w:ascii="Times New Roman" w:hAnsi="Times New Roman" w:cs="Times New Roman"/>
          <w:sz w:val="28"/>
          <w:szCs w:val="28"/>
        </w:rPr>
        <w:t xml:space="preserve"> предусмотренны</w:t>
      </w:r>
      <w:r w:rsidR="00CD5492" w:rsidRPr="0027119A">
        <w:rPr>
          <w:rFonts w:ascii="Times New Roman" w:hAnsi="Times New Roman" w:cs="Times New Roman"/>
          <w:sz w:val="28"/>
          <w:szCs w:val="28"/>
        </w:rPr>
        <w:t>х</w:t>
      </w:r>
      <w:r w:rsidRPr="0027119A">
        <w:rPr>
          <w:rFonts w:ascii="Times New Roman" w:hAnsi="Times New Roman" w:cs="Times New Roman"/>
          <w:sz w:val="28"/>
          <w:szCs w:val="28"/>
        </w:rPr>
        <w:t xml:space="preserve"> требованиям</w:t>
      </w:r>
      <w:r w:rsidR="00847D15" w:rsidRPr="0027119A">
        <w:rPr>
          <w:rFonts w:ascii="Times New Roman" w:hAnsi="Times New Roman" w:cs="Times New Roman"/>
          <w:sz w:val="28"/>
          <w:szCs w:val="28"/>
        </w:rPr>
        <w:t>и</w:t>
      </w:r>
      <w:r w:rsidRPr="0027119A">
        <w:rPr>
          <w:rFonts w:ascii="Times New Roman" w:hAnsi="Times New Roman" w:cs="Times New Roman"/>
          <w:sz w:val="28"/>
          <w:szCs w:val="28"/>
        </w:rPr>
        <w:t xml:space="preserve"> (см. 5.2.12).</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5.2.17.3  В документацию, составляемую в период подтверждения соответствия, должны быть включены:</w:t>
      </w:r>
    </w:p>
    <w:p w:rsidR="003A0332" w:rsidRPr="0027119A" w:rsidRDefault="003A0332" w:rsidP="00E51880">
      <w:pPr>
        <w:pStyle w:val="11"/>
        <w:numPr>
          <w:ilvl w:val="0"/>
          <w:numId w:val="23"/>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сведения о действиях по подтверждению соответствия, в хронологическом порядке;</w:t>
      </w:r>
    </w:p>
    <w:p w:rsidR="003A0332" w:rsidRPr="0027119A" w:rsidRDefault="003A0332" w:rsidP="00E51880">
      <w:pPr>
        <w:pStyle w:val="11"/>
        <w:numPr>
          <w:ilvl w:val="0"/>
          <w:numId w:val="23"/>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используемая версия спецификации полных требований к функциональной безопасности;</w:t>
      </w:r>
    </w:p>
    <w:p w:rsidR="003A0332" w:rsidRPr="0027119A" w:rsidRDefault="003A0332" w:rsidP="00E51880">
      <w:pPr>
        <w:pStyle w:val="11"/>
        <w:numPr>
          <w:ilvl w:val="0"/>
          <w:numId w:val="23"/>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перечень функций безопасности, соответствие которых подтверждается с помощью испытаний или анализа;</w:t>
      </w:r>
    </w:p>
    <w:p w:rsidR="003A0332" w:rsidRPr="0027119A" w:rsidRDefault="003A0332" w:rsidP="00E51880">
      <w:pPr>
        <w:pStyle w:val="11"/>
        <w:numPr>
          <w:ilvl w:val="0"/>
          <w:numId w:val="23"/>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перечень средств испытаний, измерительных приборов и данные об их аттестации и поверке;</w:t>
      </w:r>
    </w:p>
    <w:p w:rsidR="003A0332" w:rsidRPr="0027119A" w:rsidRDefault="003A0332" w:rsidP="00E51880">
      <w:pPr>
        <w:pStyle w:val="11"/>
        <w:numPr>
          <w:ilvl w:val="0"/>
          <w:numId w:val="23"/>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подробная идентификация пункта испытаний, применяемых процедур и условий испытаний;</w:t>
      </w:r>
    </w:p>
    <w:p w:rsidR="00847D15" w:rsidRPr="0027119A" w:rsidRDefault="00847D15" w:rsidP="00E51880">
      <w:pPr>
        <w:pStyle w:val="11"/>
        <w:numPr>
          <w:ilvl w:val="0"/>
          <w:numId w:val="23"/>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результаты тестирования, испытаний и комплексных испытаний систем;</w:t>
      </w:r>
    </w:p>
    <w:p w:rsidR="003A0332" w:rsidRPr="0027119A" w:rsidRDefault="003A0332" w:rsidP="00E51880">
      <w:pPr>
        <w:pStyle w:val="11"/>
        <w:numPr>
          <w:ilvl w:val="0"/>
          <w:numId w:val="23"/>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сведения о различии между ожидаемыми и полученными фактическими результатами</w:t>
      </w:r>
      <w:r w:rsidR="00847D15" w:rsidRPr="0027119A">
        <w:rPr>
          <w:rFonts w:ascii="Times New Roman" w:hAnsi="Times New Roman" w:cs="Times New Roman"/>
          <w:sz w:val="28"/>
          <w:szCs w:val="28"/>
        </w:rPr>
        <w:t>;</w:t>
      </w:r>
    </w:p>
    <w:p w:rsidR="00847D15" w:rsidRPr="0027119A" w:rsidRDefault="00847D15" w:rsidP="00E51880">
      <w:pPr>
        <w:pStyle w:val="11"/>
        <w:numPr>
          <w:ilvl w:val="0"/>
          <w:numId w:val="23"/>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результаты действий по подтверждению соответствия.</w:t>
      </w:r>
    </w:p>
    <w:p w:rsidR="003A0332" w:rsidRPr="0027119A" w:rsidRDefault="003A0332" w:rsidP="00D63959">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5.2.17.4  В случае расхождений между ожидаемыми и фактическими результатами по пункту испытаний должен быть проведен анализ и вынесено решение о продолжении испытаний, изменении порядка испытаний или возврату к более раннему пункту испытаний. Результаты анализа и решение должны быть задокументированы и сохранены.</w:t>
      </w:r>
    </w:p>
    <w:p w:rsidR="003A0332" w:rsidRPr="0027119A" w:rsidRDefault="003A0332" w:rsidP="008D6C7B">
      <w:pPr>
        <w:spacing w:before="240" w:after="240" w:line="360" w:lineRule="auto"/>
        <w:ind w:firstLine="709"/>
        <w:jc w:val="both"/>
        <w:rPr>
          <w:rFonts w:ascii="Times New Roman" w:hAnsi="Times New Roman" w:cs="Times New Roman"/>
          <w:sz w:val="28"/>
          <w:szCs w:val="28"/>
        </w:rPr>
      </w:pPr>
      <w:r w:rsidRPr="0027119A">
        <w:rPr>
          <w:rFonts w:ascii="Times New Roman" w:hAnsi="Times New Roman" w:cs="Times New Roman"/>
          <w:b/>
          <w:bCs/>
          <w:sz w:val="28"/>
          <w:szCs w:val="28"/>
        </w:rPr>
        <w:t>5.2.18</w:t>
      </w:r>
      <w:r w:rsidRPr="0027119A">
        <w:rPr>
          <w:rFonts w:ascii="Times New Roman" w:hAnsi="Times New Roman" w:cs="Times New Roman"/>
          <w:sz w:val="28"/>
          <w:szCs w:val="28"/>
        </w:rPr>
        <w:t>  </w:t>
      </w:r>
      <w:r w:rsidRPr="0027119A">
        <w:rPr>
          <w:rFonts w:ascii="Times New Roman" w:hAnsi="Times New Roman" w:cs="Times New Roman"/>
          <w:b/>
          <w:bCs/>
          <w:sz w:val="28"/>
          <w:szCs w:val="28"/>
        </w:rPr>
        <w:t xml:space="preserve">Эксплуатация, </w:t>
      </w:r>
      <w:r w:rsidR="00A570B9" w:rsidRPr="0027119A">
        <w:rPr>
          <w:rFonts w:ascii="Times New Roman" w:hAnsi="Times New Roman" w:cs="Times New Roman"/>
          <w:b/>
          <w:bCs/>
          <w:sz w:val="28"/>
          <w:szCs w:val="28"/>
        </w:rPr>
        <w:t>техническое обслуживание</w:t>
      </w:r>
      <w:r w:rsidRPr="0027119A">
        <w:rPr>
          <w:rFonts w:ascii="Times New Roman" w:hAnsi="Times New Roman" w:cs="Times New Roman"/>
          <w:b/>
          <w:bCs/>
          <w:sz w:val="28"/>
          <w:szCs w:val="28"/>
        </w:rPr>
        <w:t xml:space="preserve">, </w:t>
      </w:r>
      <w:r w:rsidR="00A570B9" w:rsidRPr="0027119A">
        <w:rPr>
          <w:rFonts w:ascii="Times New Roman" w:hAnsi="Times New Roman" w:cs="Times New Roman"/>
          <w:b/>
          <w:sz w:val="28"/>
          <w:szCs w:val="28"/>
        </w:rPr>
        <w:t>текущий ремонт</w:t>
      </w:r>
      <w:r w:rsidRPr="0027119A">
        <w:rPr>
          <w:rFonts w:ascii="Times New Roman" w:hAnsi="Times New Roman" w:cs="Times New Roman"/>
          <w:b/>
          <w:bCs/>
          <w:sz w:val="28"/>
          <w:szCs w:val="28"/>
        </w:rPr>
        <w:t xml:space="preserve"> и периодический контроль</w:t>
      </w:r>
      <w:r w:rsidR="00847D15" w:rsidRPr="0027119A">
        <w:rPr>
          <w:rFonts w:ascii="Times New Roman" w:hAnsi="Times New Roman" w:cs="Times New Roman"/>
          <w:sz w:val="28"/>
          <w:szCs w:val="28"/>
        </w:rPr>
        <w:t>(см. блок 14 на рисунке 5)</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5.2.18.1  Эксплуатация, </w:t>
      </w:r>
      <w:r w:rsidR="00CD5492" w:rsidRPr="0027119A">
        <w:rPr>
          <w:rFonts w:ascii="Times New Roman" w:hAnsi="Times New Roman" w:cs="Times New Roman"/>
          <w:sz w:val="28"/>
          <w:szCs w:val="28"/>
        </w:rPr>
        <w:t>ТО</w:t>
      </w:r>
      <w:r w:rsidRPr="0027119A">
        <w:rPr>
          <w:rFonts w:ascii="Times New Roman" w:hAnsi="Times New Roman" w:cs="Times New Roman"/>
          <w:sz w:val="28"/>
          <w:szCs w:val="28"/>
        </w:rPr>
        <w:t xml:space="preserve">, ремонт и периодический контроль СБЗС-систем, средств снижения риска </w:t>
      </w:r>
      <w:r w:rsidR="00847D15" w:rsidRPr="0027119A">
        <w:rPr>
          <w:rFonts w:ascii="Times New Roman" w:hAnsi="Times New Roman" w:cs="Times New Roman"/>
          <w:bCs/>
          <w:spacing w:val="-4"/>
          <w:sz w:val="28"/>
          <w:szCs w:val="28"/>
        </w:rPr>
        <w:t>на основе других технологий</w:t>
      </w:r>
      <w:r w:rsidRPr="0027119A">
        <w:rPr>
          <w:rFonts w:ascii="Times New Roman" w:hAnsi="Times New Roman" w:cs="Times New Roman"/>
          <w:sz w:val="28"/>
          <w:szCs w:val="28"/>
        </w:rPr>
        <w:t xml:space="preserve">и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должны осуществляться в соответствии с регламентами проведения этих работ (см. 5.2.13) таким образом, чтобы в период эксплуатации систем поддерживались заданные требования функциональной безопасности.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5.2.18.2  Должно быть обеспечено выполнение:</w:t>
      </w:r>
    </w:p>
    <w:p w:rsidR="003A0332" w:rsidRPr="0027119A" w:rsidRDefault="003A0332" w:rsidP="00E51880">
      <w:pPr>
        <w:pStyle w:val="11"/>
        <w:numPr>
          <w:ilvl w:val="0"/>
          <w:numId w:val="2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 xml:space="preserve">регламента эксплуатации и </w:t>
      </w:r>
      <w:r w:rsidR="00CD5492" w:rsidRPr="0027119A">
        <w:rPr>
          <w:rFonts w:ascii="Times New Roman" w:hAnsi="Times New Roman" w:cs="Times New Roman"/>
          <w:sz w:val="28"/>
          <w:szCs w:val="28"/>
        </w:rPr>
        <w:t>ТО</w:t>
      </w:r>
      <w:r w:rsidRPr="0027119A">
        <w:rPr>
          <w:rFonts w:ascii="Times New Roman" w:hAnsi="Times New Roman" w:cs="Times New Roman"/>
          <w:sz w:val="28"/>
          <w:szCs w:val="28"/>
        </w:rPr>
        <w:t xml:space="preserve"> СБЗС-систем (СБИС-систем), </w:t>
      </w:r>
      <w:r w:rsidR="003B3AC5" w:rsidRPr="0027119A">
        <w:rPr>
          <w:rFonts w:ascii="Times New Roman" w:hAnsi="Times New Roman" w:cs="Times New Roman"/>
          <w:sz w:val="28"/>
          <w:szCs w:val="28"/>
        </w:rPr>
        <w:t xml:space="preserve">КСБ </w:t>
      </w:r>
      <w:r w:rsidRPr="0027119A">
        <w:rPr>
          <w:rFonts w:ascii="Times New Roman" w:hAnsi="Times New Roman" w:cs="Times New Roman"/>
          <w:sz w:val="28"/>
          <w:szCs w:val="28"/>
        </w:rPr>
        <w:t>(см. 5.2.13);</w:t>
      </w:r>
    </w:p>
    <w:p w:rsidR="003A0332" w:rsidRPr="0027119A" w:rsidRDefault="003A0332" w:rsidP="00E51880">
      <w:pPr>
        <w:pStyle w:val="11"/>
        <w:numPr>
          <w:ilvl w:val="0"/>
          <w:numId w:val="2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процедур эксплуатации и </w:t>
      </w:r>
      <w:r w:rsidR="00010AD8" w:rsidRPr="0027119A">
        <w:rPr>
          <w:rFonts w:ascii="Times New Roman" w:hAnsi="Times New Roman" w:cs="Times New Roman"/>
          <w:sz w:val="28"/>
          <w:szCs w:val="28"/>
        </w:rPr>
        <w:t xml:space="preserve">ТО </w:t>
      </w:r>
      <w:r w:rsidRPr="0027119A">
        <w:rPr>
          <w:rFonts w:ascii="Times New Roman" w:hAnsi="Times New Roman" w:cs="Times New Roman"/>
          <w:sz w:val="28"/>
          <w:szCs w:val="28"/>
        </w:rPr>
        <w:t xml:space="preserve">Э/Э/ПЭ СБЗС-систем (СБИС-систем); </w:t>
      </w:r>
    </w:p>
    <w:p w:rsidR="003A0332" w:rsidRPr="0027119A" w:rsidRDefault="003A0332" w:rsidP="00E51880">
      <w:pPr>
        <w:pStyle w:val="11"/>
        <w:numPr>
          <w:ilvl w:val="0"/>
          <w:numId w:val="2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процедур эксплуатации и поддержки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Э/Э/ПЭ СБЗС-систем;</w:t>
      </w:r>
    </w:p>
    <w:p w:rsidR="003A0332" w:rsidRPr="0027119A" w:rsidRDefault="003A0332" w:rsidP="00E51880">
      <w:pPr>
        <w:pStyle w:val="11"/>
        <w:numPr>
          <w:ilvl w:val="0"/>
          <w:numId w:val="2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процедур периодических проверок (испытаний) Э/Э/ПЭ СБЗС-систем, других средств снижения риска и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в том числе органами государственного или негосударственного контроля (надзора).</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5.2.18.3  Выполнение положений, приведенных в 5.2.18.2, должно </w:t>
      </w:r>
      <w:r w:rsidR="008D6C7B" w:rsidRPr="0027119A">
        <w:rPr>
          <w:rFonts w:ascii="Times New Roman" w:hAnsi="Times New Roman" w:cs="Times New Roman"/>
          <w:sz w:val="28"/>
          <w:szCs w:val="28"/>
        </w:rPr>
        <w:t>предусматривать</w:t>
      </w:r>
      <w:r w:rsidRPr="0027119A">
        <w:rPr>
          <w:rFonts w:ascii="Times New Roman" w:hAnsi="Times New Roman" w:cs="Times New Roman"/>
          <w:sz w:val="28"/>
          <w:szCs w:val="28"/>
        </w:rPr>
        <w:t>:</w:t>
      </w:r>
    </w:p>
    <w:p w:rsidR="003A0332" w:rsidRPr="0027119A" w:rsidRDefault="003A0332" w:rsidP="00E51880">
      <w:pPr>
        <w:pStyle w:val="11"/>
        <w:numPr>
          <w:ilvl w:val="0"/>
          <w:numId w:val="25"/>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следование графику </w:t>
      </w:r>
      <w:r w:rsidR="00CD5492" w:rsidRPr="0027119A">
        <w:rPr>
          <w:rFonts w:ascii="Times New Roman" w:hAnsi="Times New Roman" w:cs="Times New Roman"/>
          <w:sz w:val="28"/>
          <w:szCs w:val="28"/>
        </w:rPr>
        <w:t>ТО</w:t>
      </w:r>
      <w:r w:rsidRPr="0027119A">
        <w:rPr>
          <w:rFonts w:ascii="Times New Roman" w:hAnsi="Times New Roman" w:cs="Times New Roman"/>
          <w:sz w:val="28"/>
          <w:szCs w:val="28"/>
        </w:rPr>
        <w:t>;</w:t>
      </w:r>
    </w:p>
    <w:p w:rsidR="003A0332" w:rsidRPr="0027119A" w:rsidRDefault="003A0332" w:rsidP="00E51880">
      <w:pPr>
        <w:pStyle w:val="11"/>
        <w:numPr>
          <w:ilvl w:val="0"/>
          <w:numId w:val="25"/>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исполнение процедур;</w:t>
      </w:r>
    </w:p>
    <w:p w:rsidR="003A0332" w:rsidRPr="0027119A" w:rsidRDefault="003A0332" w:rsidP="00E51880">
      <w:pPr>
        <w:pStyle w:val="11"/>
        <w:numPr>
          <w:ilvl w:val="0"/>
          <w:numId w:val="25"/>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ведение документации;</w:t>
      </w:r>
    </w:p>
    <w:p w:rsidR="003A0332" w:rsidRPr="0027119A" w:rsidRDefault="003A0332" w:rsidP="00E51880">
      <w:pPr>
        <w:pStyle w:val="11"/>
        <w:numPr>
          <w:ilvl w:val="0"/>
          <w:numId w:val="25"/>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периодическое осуществление аудита и контрольных испытаний (тестирования) Э/Э/ПЭ СБЗС-систем; </w:t>
      </w:r>
    </w:p>
    <w:p w:rsidR="003A0332" w:rsidRPr="0027119A" w:rsidRDefault="003A0332" w:rsidP="00E51880">
      <w:pPr>
        <w:pStyle w:val="11"/>
        <w:numPr>
          <w:ilvl w:val="0"/>
          <w:numId w:val="25"/>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документирование сделанных модификаций Э/Э/ПЭ СБЗС-систем.</w:t>
      </w:r>
    </w:p>
    <w:p w:rsidR="003A0332" w:rsidRPr="0027119A" w:rsidRDefault="00847D15"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Примечание</w:t>
      </w:r>
      <w:r w:rsidRPr="0027119A">
        <w:rPr>
          <w:rFonts w:ascii="Times New Roman" w:hAnsi="Times New Roman" w:cs="Times New Roman"/>
          <w:sz w:val="24"/>
          <w:szCs w:val="24"/>
        </w:rPr>
        <w:t> ‒ </w:t>
      </w:r>
      <w:r w:rsidR="003A0332" w:rsidRPr="0027119A">
        <w:rPr>
          <w:rFonts w:ascii="Times New Roman" w:hAnsi="Times New Roman" w:cs="Times New Roman"/>
          <w:sz w:val="24"/>
          <w:szCs w:val="24"/>
        </w:rPr>
        <w:t>Пример модели действий в период эксплуатации</w:t>
      </w:r>
      <w:r w:rsidR="00CD5492" w:rsidRPr="0027119A">
        <w:rPr>
          <w:rFonts w:ascii="Times New Roman" w:hAnsi="Times New Roman" w:cs="Times New Roman"/>
          <w:sz w:val="24"/>
          <w:szCs w:val="24"/>
        </w:rPr>
        <w:t>,</w:t>
      </w:r>
      <w:r w:rsidR="003A0332" w:rsidRPr="0027119A">
        <w:rPr>
          <w:rFonts w:ascii="Times New Roman" w:hAnsi="Times New Roman" w:cs="Times New Roman"/>
          <w:sz w:val="24"/>
          <w:szCs w:val="24"/>
        </w:rPr>
        <w:t xml:space="preserve"> ТО и ТР показан на рисунке 7. Пример модели управления эксплуатацией</w:t>
      </w:r>
      <w:r w:rsidR="00CD5492" w:rsidRPr="0027119A">
        <w:rPr>
          <w:rFonts w:ascii="Times New Roman" w:hAnsi="Times New Roman" w:cs="Times New Roman"/>
          <w:sz w:val="24"/>
          <w:szCs w:val="24"/>
        </w:rPr>
        <w:t>,</w:t>
      </w:r>
      <w:r w:rsidR="003A0332" w:rsidRPr="0027119A">
        <w:rPr>
          <w:rFonts w:ascii="Times New Roman" w:hAnsi="Times New Roman" w:cs="Times New Roman"/>
          <w:sz w:val="24"/>
          <w:szCs w:val="24"/>
        </w:rPr>
        <w:t xml:space="preserve"> ТО и ТР показан на рисунке 8.</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5.2.18.4  Документация, создаваемая в хронологическом порядке при эксплуатации, ремонте и </w:t>
      </w:r>
      <w:r w:rsidR="00010AD8" w:rsidRPr="0027119A">
        <w:rPr>
          <w:rFonts w:ascii="Times New Roman" w:hAnsi="Times New Roman" w:cs="Times New Roman"/>
          <w:sz w:val="28"/>
          <w:szCs w:val="28"/>
        </w:rPr>
        <w:t xml:space="preserve">ТО </w:t>
      </w:r>
      <w:r w:rsidRPr="0027119A">
        <w:rPr>
          <w:rFonts w:ascii="Times New Roman" w:hAnsi="Times New Roman" w:cs="Times New Roman"/>
          <w:sz w:val="28"/>
          <w:szCs w:val="28"/>
        </w:rPr>
        <w:t>Э/Э/ПЭ СБЗС-систем, средств снижения риска</w:t>
      </w:r>
      <w:r w:rsidR="00847D15"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должна содержать:</w:t>
      </w:r>
    </w:p>
    <w:p w:rsidR="003A0332" w:rsidRPr="0027119A" w:rsidRDefault="003A0332" w:rsidP="00E51880">
      <w:pPr>
        <w:pStyle w:val="11"/>
        <w:numPr>
          <w:ilvl w:val="0"/>
          <w:numId w:val="2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результаты аудита и испытаний (или тестирования) Э/Э/ПЭ СБЗС-систем, в том числе органами государственного или негосударственного контроля; </w:t>
      </w:r>
    </w:p>
    <w:p w:rsidR="003A0332" w:rsidRPr="0027119A" w:rsidRDefault="003A0332" w:rsidP="00E51880">
      <w:pPr>
        <w:pStyle w:val="11"/>
        <w:numPr>
          <w:ilvl w:val="0"/>
          <w:numId w:val="2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данные о времени и случаях запросов к Э/Э/ПЭ СБЗС-системам и отказах систем в реальной эксплуатации и данные о поведении Э/Э/ПЭ </w:t>
      </w:r>
      <w:r w:rsidRPr="0027119A">
        <w:rPr>
          <w:rFonts w:ascii="Times New Roman" w:hAnsi="Times New Roman" w:cs="Times New Roman"/>
          <w:sz w:val="28"/>
          <w:szCs w:val="28"/>
        </w:rPr>
        <w:lastRenderedPageBreak/>
        <w:t xml:space="preserve">СБЗС-систем, когда эти запросы и отказы происходят в период профилактического </w:t>
      </w:r>
      <w:r w:rsidR="00010AD8" w:rsidRPr="0027119A">
        <w:rPr>
          <w:rFonts w:ascii="Times New Roman" w:hAnsi="Times New Roman" w:cs="Times New Roman"/>
          <w:sz w:val="28"/>
          <w:szCs w:val="28"/>
        </w:rPr>
        <w:t>ТО</w:t>
      </w:r>
      <w:r w:rsidRPr="0027119A">
        <w:rPr>
          <w:rFonts w:ascii="Times New Roman" w:hAnsi="Times New Roman" w:cs="Times New Roman"/>
          <w:sz w:val="28"/>
          <w:szCs w:val="28"/>
        </w:rPr>
        <w:t>;</w:t>
      </w:r>
    </w:p>
    <w:p w:rsidR="003A0332" w:rsidRPr="0027119A" w:rsidRDefault="003A0332" w:rsidP="00E51880">
      <w:pPr>
        <w:pStyle w:val="11"/>
        <w:numPr>
          <w:ilvl w:val="0"/>
          <w:numId w:val="26"/>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данные о проведенных модификациях УО, систем управления УО и Э/Э/ПЭ СБЗС-систем. </w:t>
      </w:r>
    </w:p>
    <w:p w:rsidR="003A0332" w:rsidRPr="0027119A" w:rsidRDefault="003A0332" w:rsidP="009851CA">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5.2.18.5  Документация должна сохраняться в течение всего периода эксплуатации систем, вплоть до вывода их из эксплуатации и утилизации.</w:t>
      </w:r>
    </w:p>
    <w:p w:rsidR="003A0332" w:rsidRPr="0027119A" w:rsidRDefault="001D1F4E" w:rsidP="008F5086">
      <w:pPr>
        <w:tabs>
          <w:tab w:val="clear" w:pos="4320"/>
        </w:tabs>
        <w:spacing w:line="360" w:lineRule="auto"/>
        <w:jc w:val="both"/>
        <w:rPr>
          <w:rFonts w:cs="Times New Roman"/>
        </w:rPr>
      </w:pPr>
      <w:r w:rsidRPr="0027119A">
        <w:rPr>
          <w:rFonts w:cs="Times New Roman"/>
          <w:noProof/>
        </w:rPr>
        <w:drawing>
          <wp:inline distT="0" distB="0" distL="0" distR="0">
            <wp:extent cx="5531774" cy="5692462"/>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srcRect/>
                    <a:stretch>
                      <a:fillRect/>
                    </a:stretch>
                  </pic:blipFill>
                  <pic:spPr bwMode="auto">
                    <a:xfrm>
                      <a:off x="0" y="0"/>
                      <a:ext cx="5534376" cy="5695140"/>
                    </a:xfrm>
                    <a:prstGeom prst="rect">
                      <a:avLst/>
                    </a:prstGeom>
                    <a:noFill/>
                    <a:ln w="9525">
                      <a:noFill/>
                      <a:miter lim="800000"/>
                      <a:headEnd/>
                      <a:tailEnd/>
                    </a:ln>
                  </pic:spPr>
                </pic:pic>
              </a:graphicData>
            </a:graphic>
          </wp:inline>
        </w:drawing>
      </w:r>
    </w:p>
    <w:p w:rsidR="00BF1495" w:rsidRPr="0027119A" w:rsidRDefault="003A0332" w:rsidP="00BF1495">
      <w:pPr>
        <w:spacing w:line="360" w:lineRule="auto"/>
        <w:rPr>
          <w:rFonts w:ascii="Times New Roman" w:hAnsi="Times New Roman" w:cs="Times New Roman"/>
          <w:sz w:val="26"/>
          <w:szCs w:val="26"/>
        </w:rPr>
      </w:pPr>
      <w:r w:rsidRPr="0027119A">
        <w:rPr>
          <w:rFonts w:ascii="Times New Roman" w:hAnsi="Times New Roman" w:cs="Times New Roman"/>
          <w:sz w:val="26"/>
          <w:szCs w:val="26"/>
        </w:rPr>
        <w:t>Рисунок 7 – Пример модели эксплуатации, ТО и ТР</w:t>
      </w:r>
    </w:p>
    <w:p w:rsidR="003A0332" w:rsidRPr="0027119A" w:rsidRDefault="001D1F4E" w:rsidP="008F5086">
      <w:pPr>
        <w:spacing w:line="360" w:lineRule="auto"/>
        <w:jc w:val="both"/>
        <w:rPr>
          <w:rFonts w:cs="Times New Roman"/>
        </w:rPr>
      </w:pPr>
      <w:r w:rsidRPr="0027119A">
        <w:rPr>
          <w:rFonts w:cs="Times New Roman"/>
          <w:noProof/>
        </w:rPr>
        <w:lastRenderedPageBreak/>
        <w:drawing>
          <wp:inline distT="0" distB="0" distL="0" distR="0">
            <wp:extent cx="5486400" cy="39020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srcRect/>
                    <a:stretch>
                      <a:fillRect/>
                    </a:stretch>
                  </pic:blipFill>
                  <pic:spPr bwMode="auto">
                    <a:xfrm>
                      <a:off x="0" y="0"/>
                      <a:ext cx="5486400" cy="3902075"/>
                    </a:xfrm>
                    <a:prstGeom prst="rect">
                      <a:avLst/>
                    </a:prstGeom>
                    <a:noFill/>
                    <a:ln w="9525">
                      <a:noFill/>
                      <a:miter lim="800000"/>
                      <a:headEnd/>
                      <a:tailEnd/>
                    </a:ln>
                  </pic:spPr>
                </pic:pic>
              </a:graphicData>
            </a:graphic>
          </wp:inline>
        </w:drawing>
      </w:r>
    </w:p>
    <w:p w:rsidR="003A0332" w:rsidRPr="0027119A" w:rsidRDefault="003A0332" w:rsidP="00832491">
      <w:pPr>
        <w:spacing w:after="240" w:line="360" w:lineRule="auto"/>
        <w:ind w:firstLine="709"/>
        <w:jc w:val="both"/>
        <w:rPr>
          <w:rFonts w:ascii="Times New Roman" w:hAnsi="Times New Roman" w:cs="Times New Roman"/>
          <w:sz w:val="26"/>
          <w:szCs w:val="26"/>
        </w:rPr>
      </w:pPr>
      <w:r w:rsidRPr="0027119A">
        <w:rPr>
          <w:rFonts w:ascii="Times New Roman" w:hAnsi="Times New Roman" w:cs="Times New Roman"/>
          <w:sz w:val="26"/>
          <w:szCs w:val="26"/>
        </w:rPr>
        <w:t>Рисунок 8 – Пример модели управления эксплуатацией, ТО и ТР</w:t>
      </w:r>
    </w:p>
    <w:p w:rsidR="003A0332" w:rsidRPr="0027119A" w:rsidRDefault="003A0332" w:rsidP="008F5086">
      <w:pPr>
        <w:spacing w:before="240" w:after="240" w:line="360" w:lineRule="auto"/>
        <w:ind w:firstLine="709"/>
        <w:jc w:val="both"/>
        <w:rPr>
          <w:rFonts w:ascii="Times New Roman" w:hAnsi="Times New Roman" w:cs="Times New Roman"/>
          <w:sz w:val="28"/>
          <w:szCs w:val="28"/>
        </w:rPr>
      </w:pPr>
      <w:r w:rsidRPr="0027119A">
        <w:rPr>
          <w:rFonts w:ascii="Times New Roman" w:hAnsi="Times New Roman" w:cs="Times New Roman"/>
          <w:b/>
          <w:bCs/>
          <w:sz w:val="28"/>
          <w:szCs w:val="28"/>
        </w:rPr>
        <w:t>5.2.19  Видоизменение и модификация</w:t>
      </w:r>
      <w:r w:rsidR="00F37481" w:rsidRPr="0027119A">
        <w:rPr>
          <w:rFonts w:ascii="Times New Roman" w:hAnsi="Times New Roman" w:cs="Times New Roman"/>
          <w:sz w:val="28"/>
          <w:szCs w:val="28"/>
        </w:rPr>
        <w:t>(см. блок 15 на рисунке 5)</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5.2.19.1  Видоизменение и модификация СБЗС-систем, средств снижения риска</w:t>
      </w:r>
      <w:r w:rsidR="00F37481"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xml:space="preserve"> и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должны осуществляться таким образом, чтобы требования функциональной безопасности обеспечивались как во время проведения видоизменения или модификации, так и после </w:t>
      </w:r>
      <w:r w:rsidR="008D6C7B" w:rsidRPr="0027119A">
        <w:rPr>
          <w:rFonts w:ascii="Times New Roman" w:hAnsi="Times New Roman" w:cs="Times New Roman"/>
          <w:sz w:val="28"/>
          <w:szCs w:val="28"/>
        </w:rPr>
        <w:t>ее</w:t>
      </w:r>
      <w:r w:rsidRPr="0027119A">
        <w:rPr>
          <w:rFonts w:ascii="Times New Roman" w:hAnsi="Times New Roman" w:cs="Times New Roman"/>
          <w:sz w:val="28"/>
          <w:szCs w:val="28"/>
        </w:rPr>
        <w:t xml:space="preserve"> завершения.</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5.2.19.2  Перед проведением любого видоизменения и модификации Э/Э/ПЭ СБЗС-систем, других средств снижения риска и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эти процедуры должны быть запланированы в соответствии с 5.2.2. </w:t>
      </w:r>
      <w:r w:rsidR="008D6C7B" w:rsidRPr="0027119A">
        <w:rPr>
          <w:rFonts w:ascii="Times New Roman" w:hAnsi="Times New Roman" w:cs="Times New Roman"/>
          <w:sz w:val="28"/>
          <w:szCs w:val="28"/>
        </w:rPr>
        <w:t>Типовая модель</w:t>
      </w:r>
      <w:r w:rsidRPr="0027119A">
        <w:rPr>
          <w:rFonts w:ascii="Times New Roman" w:hAnsi="Times New Roman" w:cs="Times New Roman"/>
          <w:sz w:val="28"/>
          <w:szCs w:val="28"/>
        </w:rPr>
        <w:t xml:space="preserve"> процедуры видоизменения и модификации показан</w:t>
      </w:r>
      <w:r w:rsidR="008D6C7B" w:rsidRPr="0027119A">
        <w:rPr>
          <w:rFonts w:ascii="Times New Roman" w:hAnsi="Times New Roman" w:cs="Times New Roman"/>
          <w:sz w:val="28"/>
          <w:szCs w:val="28"/>
        </w:rPr>
        <w:t>а</w:t>
      </w:r>
      <w:r w:rsidRPr="0027119A">
        <w:rPr>
          <w:rFonts w:ascii="Times New Roman" w:hAnsi="Times New Roman" w:cs="Times New Roman"/>
          <w:sz w:val="28"/>
          <w:szCs w:val="28"/>
        </w:rPr>
        <w:t xml:space="preserve"> на рисунке 9.</w:t>
      </w:r>
    </w:p>
    <w:p w:rsidR="003A0332" w:rsidRPr="0027119A" w:rsidRDefault="001D1F4E" w:rsidP="008F5086">
      <w:pPr>
        <w:spacing w:line="360" w:lineRule="auto"/>
        <w:jc w:val="both"/>
        <w:rPr>
          <w:rFonts w:cs="Times New Roman"/>
        </w:rPr>
      </w:pPr>
      <w:r w:rsidRPr="0027119A">
        <w:rPr>
          <w:rFonts w:cs="Times New Roman"/>
          <w:noProof/>
        </w:rPr>
        <w:lastRenderedPageBreak/>
        <w:drawing>
          <wp:inline distT="0" distB="0" distL="0" distR="0">
            <wp:extent cx="5071745" cy="331724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srcRect/>
                    <a:stretch>
                      <a:fillRect/>
                    </a:stretch>
                  </pic:blipFill>
                  <pic:spPr bwMode="auto">
                    <a:xfrm>
                      <a:off x="0" y="0"/>
                      <a:ext cx="5071745" cy="3317240"/>
                    </a:xfrm>
                    <a:prstGeom prst="rect">
                      <a:avLst/>
                    </a:prstGeom>
                    <a:noFill/>
                    <a:ln w="9525">
                      <a:noFill/>
                      <a:miter lim="800000"/>
                      <a:headEnd/>
                      <a:tailEnd/>
                    </a:ln>
                  </pic:spPr>
                </pic:pic>
              </a:graphicData>
            </a:graphic>
          </wp:inline>
        </w:drawing>
      </w:r>
    </w:p>
    <w:p w:rsidR="003A0332" w:rsidRPr="0027119A" w:rsidRDefault="003A0332" w:rsidP="008F5086">
      <w:pPr>
        <w:spacing w:before="240" w:after="240" w:line="360" w:lineRule="auto"/>
        <w:rPr>
          <w:rFonts w:ascii="Times New Roman" w:hAnsi="Times New Roman" w:cs="Times New Roman"/>
          <w:sz w:val="26"/>
          <w:szCs w:val="26"/>
        </w:rPr>
      </w:pPr>
      <w:r w:rsidRPr="0027119A">
        <w:rPr>
          <w:rFonts w:ascii="Times New Roman" w:hAnsi="Times New Roman" w:cs="Times New Roman"/>
          <w:sz w:val="26"/>
          <w:szCs w:val="26"/>
        </w:rPr>
        <w:t>Рисунок 9 – Типовая модель процедуры видоизменения и модификации</w:t>
      </w:r>
    </w:p>
    <w:p w:rsidR="003A0332" w:rsidRPr="0027119A" w:rsidRDefault="003A0332" w:rsidP="008F5086">
      <w:pPr>
        <w:spacing w:before="240"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5.2.19.3  Видоизменение или модификация может быть проведена только на основании авторизованной заявки, оформленной в соответствии с процедурами управления функциональной безопасностью, указанными в 5.2.2. Заявка должна содержать:</w:t>
      </w:r>
    </w:p>
    <w:p w:rsidR="003A0332" w:rsidRPr="0027119A" w:rsidRDefault="003A0332" w:rsidP="00E51880">
      <w:pPr>
        <w:pStyle w:val="11"/>
        <w:numPr>
          <w:ilvl w:val="0"/>
          <w:numId w:val="27"/>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заданные проектные опасности, которые могут иметь место; </w:t>
      </w:r>
    </w:p>
    <w:p w:rsidR="003A0332" w:rsidRPr="0027119A" w:rsidRDefault="003A0332" w:rsidP="00E51880">
      <w:pPr>
        <w:pStyle w:val="11"/>
        <w:numPr>
          <w:ilvl w:val="0"/>
          <w:numId w:val="27"/>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предлагаемые изменения аппаратных средств и/или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w:t>
      </w:r>
    </w:p>
    <w:p w:rsidR="003A0332" w:rsidRPr="0027119A" w:rsidRDefault="003A0332" w:rsidP="00E51880">
      <w:pPr>
        <w:pStyle w:val="11"/>
        <w:numPr>
          <w:ilvl w:val="0"/>
          <w:numId w:val="27"/>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обоснование для изменения или модификации.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5.2.19.4  Основанием для заявки на видоизменение и модификацию Э/Э/ПЭ СБЗС-системы могут быть:</w:t>
      </w:r>
    </w:p>
    <w:p w:rsidR="003A0332" w:rsidRPr="0027119A" w:rsidRDefault="003A0332" w:rsidP="00E51880">
      <w:pPr>
        <w:pStyle w:val="11"/>
        <w:numPr>
          <w:ilvl w:val="0"/>
          <w:numId w:val="28"/>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подтвержденные сведения об отличии реального значения функциональной безопасности от установленной в проектной документации функциональной безопасности;</w:t>
      </w:r>
    </w:p>
    <w:p w:rsidR="003A0332" w:rsidRPr="0027119A" w:rsidRDefault="003A0332" w:rsidP="00E51880">
      <w:pPr>
        <w:pStyle w:val="11"/>
        <w:numPr>
          <w:ilvl w:val="0"/>
          <w:numId w:val="28"/>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систематические отказы, обнаруженные при эксплуатации;</w:t>
      </w:r>
    </w:p>
    <w:p w:rsidR="003A0332" w:rsidRPr="0027119A" w:rsidRDefault="003A0332" w:rsidP="00E51880">
      <w:pPr>
        <w:pStyle w:val="11"/>
        <w:numPr>
          <w:ilvl w:val="0"/>
          <w:numId w:val="28"/>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новые или измененные нормы технического регулирования;</w:t>
      </w:r>
    </w:p>
    <w:p w:rsidR="003A0332" w:rsidRPr="0027119A" w:rsidRDefault="003A0332" w:rsidP="00E51880">
      <w:pPr>
        <w:pStyle w:val="11"/>
        <w:numPr>
          <w:ilvl w:val="0"/>
          <w:numId w:val="28"/>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модификации УО и условий их применений;</w:t>
      </w:r>
    </w:p>
    <w:p w:rsidR="003A0332" w:rsidRPr="0027119A" w:rsidRDefault="003A0332" w:rsidP="00E51880">
      <w:pPr>
        <w:pStyle w:val="11"/>
        <w:numPr>
          <w:ilvl w:val="0"/>
          <w:numId w:val="28"/>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 xml:space="preserve">результаты анализа эксплуатационных характеристик и характеристик </w:t>
      </w:r>
      <w:r w:rsidR="00010AD8" w:rsidRPr="0027119A">
        <w:rPr>
          <w:rFonts w:ascii="Times New Roman" w:hAnsi="Times New Roman" w:cs="Times New Roman"/>
          <w:sz w:val="28"/>
          <w:szCs w:val="28"/>
        </w:rPr>
        <w:t>ТО</w:t>
      </w:r>
      <w:r w:rsidRPr="0027119A">
        <w:rPr>
          <w:rFonts w:ascii="Times New Roman" w:hAnsi="Times New Roman" w:cs="Times New Roman"/>
          <w:sz w:val="28"/>
          <w:szCs w:val="28"/>
        </w:rPr>
        <w:t>, указывающие, что фактические характеристики хуже проектных характеристик;</w:t>
      </w:r>
    </w:p>
    <w:p w:rsidR="003A0332" w:rsidRPr="0027119A" w:rsidRDefault="003A0332" w:rsidP="00E51880">
      <w:pPr>
        <w:pStyle w:val="11"/>
        <w:numPr>
          <w:ilvl w:val="0"/>
          <w:numId w:val="28"/>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результаты регулярной проверки (аудита) функциональной безопасности;</w:t>
      </w:r>
    </w:p>
    <w:p w:rsidR="003A0332" w:rsidRPr="0027119A" w:rsidRDefault="003A0332" w:rsidP="00E51880">
      <w:pPr>
        <w:pStyle w:val="11"/>
        <w:numPr>
          <w:ilvl w:val="0"/>
          <w:numId w:val="28"/>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результаты проверки органами государственного и/или негосударственного контроля, установившие несоответствие требованиям безопасности, и соответствующее предписание органов контроля по его устранению</w:t>
      </w:r>
      <w:r w:rsidR="00F37481" w:rsidRPr="0027119A">
        <w:rPr>
          <w:rFonts w:ascii="Times New Roman" w:hAnsi="Times New Roman" w:cs="Times New Roman"/>
          <w:sz w:val="28"/>
          <w:szCs w:val="28"/>
        </w:rPr>
        <w:t>;</w:t>
      </w:r>
    </w:p>
    <w:p w:rsidR="00F37481" w:rsidRPr="0027119A" w:rsidRDefault="00F37481" w:rsidP="00E51880">
      <w:pPr>
        <w:pStyle w:val="11"/>
        <w:numPr>
          <w:ilvl w:val="0"/>
          <w:numId w:val="28"/>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заявление арендатора о планировании установки на арендуемых площадях дополнительных СБЗС-систем.</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5.2.19.5  До осуществления видоизменения или модификации Э/Э/ПЭ СБЗС-системы, средства снижения риска </w:t>
      </w:r>
      <w:r w:rsidR="00F37481" w:rsidRPr="0027119A">
        <w:rPr>
          <w:rFonts w:ascii="Times New Roman" w:hAnsi="Times New Roman" w:cs="Times New Roman"/>
          <w:bCs/>
          <w:spacing w:val="-4"/>
          <w:sz w:val="28"/>
          <w:szCs w:val="28"/>
        </w:rPr>
        <w:t xml:space="preserve">на основе других технологий </w:t>
      </w:r>
      <w:r w:rsidRPr="0027119A">
        <w:rPr>
          <w:rFonts w:ascii="Times New Roman" w:hAnsi="Times New Roman" w:cs="Times New Roman"/>
          <w:sz w:val="28"/>
          <w:szCs w:val="28"/>
        </w:rPr>
        <w:t xml:space="preserve">или </w:t>
      </w:r>
      <w:r w:rsidR="003B3AC5" w:rsidRPr="0027119A">
        <w:rPr>
          <w:rFonts w:ascii="Times New Roman" w:hAnsi="Times New Roman" w:cs="Times New Roman"/>
          <w:sz w:val="28"/>
          <w:szCs w:val="28"/>
        </w:rPr>
        <w:t xml:space="preserve">КСБ </w:t>
      </w:r>
      <w:r w:rsidRPr="0027119A">
        <w:rPr>
          <w:rFonts w:ascii="Times New Roman" w:hAnsi="Times New Roman" w:cs="Times New Roman"/>
          <w:sz w:val="28"/>
          <w:szCs w:val="28"/>
        </w:rPr>
        <w:t xml:space="preserve">должен проводиться анализ влияния, включающий в себя оценку влияния предложенного видоизменения и модификации либо действий по видоизменению или модификации на функциональную безопасность Э/Э/ПЭ СБЗС-систем, средств снижения риска </w:t>
      </w:r>
      <w:r w:rsidR="00F37481" w:rsidRPr="0027119A">
        <w:rPr>
          <w:rFonts w:ascii="Times New Roman" w:hAnsi="Times New Roman" w:cs="Times New Roman"/>
          <w:bCs/>
          <w:spacing w:val="-4"/>
          <w:sz w:val="28"/>
          <w:szCs w:val="28"/>
        </w:rPr>
        <w:t xml:space="preserve">на основе других технологий </w:t>
      </w:r>
      <w:r w:rsidRPr="0027119A">
        <w:rPr>
          <w:rFonts w:ascii="Times New Roman" w:hAnsi="Times New Roman" w:cs="Times New Roman"/>
          <w:sz w:val="28"/>
          <w:szCs w:val="28"/>
        </w:rPr>
        <w:t xml:space="preserve">и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5.2.19.6  Оценка влияния должна включать в себя анализ опасностей и риска, которые могут возникнуть на последующих стадиях </w:t>
      </w:r>
      <w:r w:rsidR="00F422EB" w:rsidRPr="0027119A">
        <w:rPr>
          <w:rFonts w:ascii="Times New Roman" w:hAnsi="Times New Roman" w:cs="Times New Roman"/>
          <w:spacing w:val="-4"/>
          <w:sz w:val="28"/>
          <w:szCs w:val="28"/>
        </w:rPr>
        <w:t>ЖЦ</w:t>
      </w:r>
      <w:r w:rsidR="00485B03" w:rsidRPr="0027119A">
        <w:rPr>
          <w:rFonts w:ascii="Times New Roman" w:hAnsi="Times New Roman" w:cs="Times New Roman"/>
          <w:sz w:val="28"/>
          <w:szCs w:val="28"/>
        </w:rPr>
        <w:t>Э</w:t>
      </w:r>
      <w:r w:rsidRPr="0027119A">
        <w:rPr>
          <w:rFonts w:ascii="Times New Roman" w:hAnsi="Times New Roman" w:cs="Times New Roman"/>
          <w:sz w:val="28"/>
          <w:szCs w:val="28"/>
        </w:rPr>
        <w:t>/Э/ПЭ СБЗС-систем, средств снижения риска</w:t>
      </w:r>
      <w:r w:rsidR="00F37481"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xml:space="preserve"> и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их аппаратных средств или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При оценке влияния должно </w:t>
      </w:r>
      <w:r w:rsidR="008D6C7B" w:rsidRPr="0027119A">
        <w:rPr>
          <w:rFonts w:ascii="Times New Roman" w:hAnsi="Times New Roman" w:cs="Times New Roman"/>
          <w:sz w:val="28"/>
          <w:szCs w:val="28"/>
        </w:rPr>
        <w:t>быть учтено</w:t>
      </w:r>
      <w:r w:rsidRPr="0027119A">
        <w:rPr>
          <w:rFonts w:ascii="Times New Roman" w:hAnsi="Times New Roman" w:cs="Times New Roman"/>
          <w:sz w:val="28"/>
          <w:szCs w:val="28"/>
        </w:rPr>
        <w:t xml:space="preserve"> влияние других (альтернативных) изменений и модификаций или действий по изменениям и модификациям и должна быть учтена функциональная безопасность, имеющая место как в период осуществления видоизменений или модификаций, так и после проведения видоизменений и модификаций либо действий по видоизменениям или модификациям.</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5.2.19.7  Результаты, описанные в 5.2.19.6, должны быть документированы и сохранены.</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5.2.19.8  Разрешение на осуществление требуемого видоизменения или модификации, либо действий по видоизменению и модификации должно определяться с учетом результатов анализа влияния.</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5.2.19.9  Все видоизменения и модификации, которые оказывают влияние на функциональную безопасность любой Э/Э/ПЭ СБЗС-системы, средства снижения риска </w:t>
      </w:r>
      <w:r w:rsidR="00F37481" w:rsidRPr="0027119A">
        <w:rPr>
          <w:rFonts w:ascii="Times New Roman" w:hAnsi="Times New Roman" w:cs="Times New Roman"/>
          <w:bCs/>
          <w:spacing w:val="-4"/>
          <w:sz w:val="28"/>
          <w:szCs w:val="28"/>
        </w:rPr>
        <w:t xml:space="preserve">на основе других технологий </w:t>
      </w:r>
      <w:r w:rsidRPr="0027119A">
        <w:rPr>
          <w:rFonts w:ascii="Times New Roman" w:hAnsi="Times New Roman" w:cs="Times New Roman"/>
          <w:sz w:val="28"/>
          <w:szCs w:val="28"/>
        </w:rPr>
        <w:t xml:space="preserve">или </w:t>
      </w:r>
      <w:r w:rsidR="003B3AC5" w:rsidRPr="0027119A">
        <w:rPr>
          <w:rFonts w:ascii="Times New Roman" w:hAnsi="Times New Roman" w:cs="Times New Roman"/>
          <w:sz w:val="28"/>
          <w:szCs w:val="28"/>
        </w:rPr>
        <w:t>КСБ</w:t>
      </w:r>
      <w:r w:rsidRPr="0027119A">
        <w:rPr>
          <w:rFonts w:ascii="Times New Roman" w:hAnsi="Times New Roman" w:cs="Times New Roman"/>
          <w:sz w:val="28"/>
          <w:szCs w:val="28"/>
        </w:rPr>
        <w:t xml:space="preserve">, должны начинаться с возврата к соответствующей более ранней стадии (этапу)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 xml:space="preserve">системы, </w:t>
      </w:r>
      <w:r w:rsidR="00F422EB" w:rsidRPr="0027119A">
        <w:rPr>
          <w:rFonts w:ascii="Times New Roman" w:hAnsi="Times New Roman" w:cs="Times New Roman"/>
          <w:spacing w:val="-4"/>
          <w:sz w:val="28"/>
          <w:szCs w:val="28"/>
        </w:rPr>
        <w:t>ЖЦ</w:t>
      </w:r>
      <w:r w:rsidR="00F422EB" w:rsidRPr="0027119A">
        <w:rPr>
          <w:rFonts w:ascii="Times New Roman" w:hAnsi="Times New Roman" w:cs="Times New Roman"/>
          <w:sz w:val="28"/>
          <w:szCs w:val="28"/>
        </w:rPr>
        <w:t>АС</w:t>
      </w:r>
      <w:r w:rsidRPr="0027119A">
        <w:rPr>
          <w:rFonts w:ascii="Times New Roman" w:hAnsi="Times New Roman" w:cs="Times New Roman"/>
          <w:sz w:val="28"/>
          <w:szCs w:val="28"/>
        </w:rPr>
        <w:t xml:space="preserve"> или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 Все последующие стадии (этапы) должны быть осуществлены в соответствии с процедурами, установленными для соответствующих стадий (этапов), и требованиями настоящего стандарта.</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5.2.19.</w:t>
      </w:r>
      <w:r w:rsidR="00F37481" w:rsidRPr="0027119A">
        <w:rPr>
          <w:rFonts w:ascii="Times New Roman" w:hAnsi="Times New Roman" w:cs="Times New Roman"/>
          <w:sz w:val="28"/>
          <w:szCs w:val="28"/>
        </w:rPr>
        <w:t>10</w:t>
      </w:r>
      <w:r w:rsidRPr="0027119A">
        <w:rPr>
          <w:rFonts w:ascii="Times New Roman" w:hAnsi="Times New Roman" w:cs="Times New Roman"/>
          <w:sz w:val="28"/>
          <w:szCs w:val="28"/>
        </w:rPr>
        <w:t>  В случае отличия реальных оцененных или измеренных уровней полноты безопасности от заданных в проектной документации для Э/Э/ПЭ СБЗС-системы уровней полноты безопасности следует провести полный анализ опасностей и риска.</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5.2.19.11  Не допускается применение процедур тестирования, разработанных для начальной установки и </w:t>
      </w:r>
      <w:r w:rsidR="008D6C7B" w:rsidRPr="0027119A">
        <w:rPr>
          <w:rFonts w:ascii="Times New Roman" w:hAnsi="Times New Roman" w:cs="Times New Roman"/>
          <w:sz w:val="28"/>
          <w:szCs w:val="28"/>
        </w:rPr>
        <w:t>ввода</w:t>
      </w:r>
      <w:r w:rsidRPr="0027119A">
        <w:rPr>
          <w:rFonts w:ascii="Times New Roman" w:hAnsi="Times New Roman" w:cs="Times New Roman"/>
          <w:sz w:val="28"/>
          <w:szCs w:val="28"/>
        </w:rPr>
        <w:t xml:space="preserve"> в действие Э/Э/ПЭ СБЗС-систем, для работы с УО в режиме внешнего управления без оценки и подтверждения соответствия систем и подтверждения практической целесообразности применения этих процедур.</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5.2.19.12  Должна быть создана и сохранена в хронологическом порядке документация, содержащая детали всех видоизменений и модификаций. В указанную документацию должны быть включены ссылки на документы, содержащие:</w:t>
      </w:r>
    </w:p>
    <w:p w:rsidR="003A0332" w:rsidRPr="0027119A" w:rsidRDefault="003A0332" w:rsidP="00E51880">
      <w:pPr>
        <w:pStyle w:val="11"/>
        <w:numPr>
          <w:ilvl w:val="0"/>
          <w:numId w:val="29"/>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заявки на изменение и модификацию;</w:t>
      </w:r>
    </w:p>
    <w:p w:rsidR="003A0332" w:rsidRPr="0027119A" w:rsidRDefault="003A0332" w:rsidP="00E51880">
      <w:pPr>
        <w:pStyle w:val="11"/>
        <w:numPr>
          <w:ilvl w:val="0"/>
          <w:numId w:val="29"/>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результаты анализа влияния;</w:t>
      </w:r>
    </w:p>
    <w:p w:rsidR="003A0332" w:rsidRPr="0027119A" w:rsidRDefault="003A0332" w:rsidP="00E51880">
      <w:pPr>
        <w:pStyle w:val="11"/>
        <w:numPr>
          <w:ilvl w:val="0"/>
          <w:numId w:val="29"/>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результаты перепроверки (повторной верификации) и повторного подтверждения соответствия данным и результатам;</w:t>
      </w:r>
    </w:p>
    <w:p w:rsidR="003A0332" w:rsidRPr="0027119A" w:rsidRDefault="003A0332" w:rsidP="00E51880">
      <w:pPr>
        <w:pStyle w:val="11"/>
        <w:numPr>
          <w:ilvl w:val="0"/>
          <w:numId w:val="29"/>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все документы, отражающие изменения и модификации, и действия по изменениям и модификациям.</w:t>
      </w:r>
    </w:p>
    <w:p w:rsidR="003A0332" w:rsidRPr="0027119A" w:rsidRDefault="003A0332" w:rsidP="008F5086">
      <w:pPr>
        <w:spacing w:before="240" w:after="240" w:line="360" w:lineRule="auto"/>
        <w:ind w:firstLine="709"/>
        <w:jc w:val="both"/>
        <w:rPr>
          <w:rFonts w:ascii="Times New Roman" w:hAnsi="Times New Roman" w:cs="Times New Roman"/>
          <w:sz w:val="28"/>
          <w:szCs w:val="28"/>
        </w:rPr>
      </w:pPr>
      <w:r w:rsidRPr="0027119A">
        <w:rPr>
          <w:rFonts w:ascii="Times New Roman" w:hAnsi="Times New Roman" w:cs="Times New Roman"/>
          <w:b/>
          <w:bCs/>
          <w:sz w:val="28"/>
          <w:szCs w:val="28"/>
        </w:rPr>
        <w:t>5.2.20  Вывод из эксплуатации и утилизация</w:t>
      </w:r>
      <w:r w:rsidR="00F37481" w:rsidRPr="0027119A">
        <w:rPr>
          <w:rFonts w:ascii="Times New Roman" w:hAnsi="Times New Roman" w:cs="Times New Roman"/>
          <w:sz w:val="28"/>
          <w:szCs w:val="28"/>
        </w:rPr>
        <w:t>(см. блок 16 на рисунке 5)</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5.2.20.1  Вывод из эксплуатации Э/Э/ПЭ СБЗС-системы, средства снижения риска</w:t>
      </w:r>
      <w:r w:rsidR="00F37481"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УО или системы управления УО должен осуществляться таким образом, чтобы уровень безопасности объекта не снижался из-за обстоятельств, возникающих во время вывода из эксплуатации этой системы или этих средств и после завершения.</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5.2.20.2  Лицами, ответственным за безопасность здания или сооружения в этот период времени</w:t>
      </w:r>
      <w:r w:rsidR="00BF1495" w:rsidRPr="0027119A">
        <w:rPr>
          <w:rFonts w:ascii="Times New Roman" w:hAnsi="Times New Roman" w:cs="Times New Roman"/>
          <w:sz w:val="28"/>
          <w:szCs w:val="28"/>
        </w:rPr>
        <w:t>,</w:t>
      </w:r>
      <w:r w:rsidRPr="0027119A">
        <w:rPr>
          <w:rFonts w:ascii="Times New Roman" w:hAnsi="Times New Roman" w:cs="Times New Roman"/>
          <w:sz w:val="28"/>
          <w:szCs w:val="28"/>
        </w:rPr>
        <w:t xml:space="preserve"> должны быть приняты дополнительные защитные меры, компенсирующие повышение риска, обусловленного выводом из эксплуатации перечисленных в 5.2.20.1 технических средств.</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5.2.20.3  Перед выводом из эксплуатации одной </w:t>
      </w:r>
      <w:r w:rsidR="00F37481" w:rsidRPr="0027119A">
        <w:rPr>
          <w:rFonts w:ascii="Times New Roman" w:hAnsi="Times New Roman" w:cs="Times New Roman"/>
          <w:sz w:val="28"/>
          <w:szCs w:val="28"/>
        </w:rPr>
        <w:t xml:space="preserve">Э/Э/ПЭ </w:t>
      </w:r>
      <w:r w:rsidRPr="0027119A">
        <w:rPr>
          <w:rFonts w:ascii="Times New Roman" w:hAnsi="Times New Roman" w:cs="Times New Roman"/>
          <w:sz w:val="28"/>
          <w:szCs w:val="28"/>
        </w:rPr>
        <w:t>СБЗС-систем</w:t>
      </w:r>
      <w:r w:rsidR="008D6C7B" w:rsidRPr="0027119A">
        <w:rPr>
          <w:rFonts w:ascii="Times New Roman" w:hAnsi="Times New Roman" w:cs="Times New Roman"/>
          <w:sz w:val="28"/>
          <w:szCs w:val="28"/>
        </w:rPr>
        <w:t xml:space="preserve">ыили средства снижения риска </w:t>
      </w:r>
      <w:r w:rsidR="00F37481" w:rsidRPr="0027119A">
        <w:rPr>
          <w:rFonts w:ascii="Times New Roman" w:hAnsi="Times New Roman" w:cs="Times New Roman"/>
          <w:bCs/>
          <w:spacing w:val="-4"/>
          <w:sz w:val="28"/>
          <w:szCs w:val="28"/>
        </w:rPr>
        <w:t>на основе других технологий</w:t>
      </w:r>
      <w:r w:rsidRPr="0027119A">
        <w:rPr>
          <w:rFonts w:ascii="Times New Roman" w:hAnsi="Times New Roman" w:cs="Times New Roman"/>
          <w:sz w:val="28"/>
          <w:szCs w:val="28"/>
        </w:rPr>
        <w:t xml:space="preserve">должен быть проведен анализ влияния, который должен включать в себя оценку влияния действий по выводу из эксплуатации этой системы или средства на функциональную безопасность любой другой Э/Э/ПЭ СБЗС-системы и системы управления УО.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При анализе влияния должно быть также учтено смежное УО и его влияние на Э/Э/ПЭ СБЗС-систем</w:t>
      </w:r>
      <w:r w:rsidR="00BF1495" w:rsidRPr="0027119A">
        <w:rPr>
          <w:rFonts w:ascii="Times New Roman" w:hAnsi="Times New Roman" w:cs="Times New Roman"/>
          <w:sz w:val="28"/>
          <w:szCs w:val="28"/>
        </w:rPr>
        <w:t>у</w:t>
      </w:r>
      <w:r w:rsidRPr="0027119A">
        <w:rPr>
          <w:rFonts w:ascii="Times New Roman" w:hAnsi="Times New Roman" w:cs="Times New Roman"/>
          <w:sz w:val="28"/>
          <w:szCs w:val="28"/>
        </w:rPr>
        <w:t>. Оценка влияния должна включать анализ опасностей и риска</w:t>
      </w:r>
      <w:r w:rsidR="00BF1495" w:rsidRPr="0027119A">
        <w:rPr>
          <w:rFonts w:ascii="Times New Roman" w:hAnsi="Times New Roman" w:cs="Times New Roman"/>
          <w:sz w:val="28"/>
          <w:szCs w:val="28"/>
        </w:rPr>
        <w:t xml:space="preserve">, которые могут возникнуть на </w:t>
      </w:r>
      <w:r w:rsidRPr="0027119A">
        <w:rPr>
          <w:rFonts w:ascii="Times New Roman" w:hAnsi="Times New Roman" w:cs="Times New Roman"/>
          <w:sz w:val="28"/>
          <w:szCs w:val="28"/>
        </w:rPr>
        <w:t xml:space="preserve">последующих стадиях полного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 xml:space="preserve">Э/Э/ПЭ СБЗС-систем или </w:t>
      </w:r>
      <w:r w:rsidR="00F422EB" w:rsidRPr="0027119A">
        <w:rPr>
          <w:rFonts w:ascii="Times New Roman" w:hAnsi="Times New Roman" w:cs="Times New Roman"/>
          <w:spacing w:val="-4"/>
          <w:sz w:val="28"/>
          <w:szCs w:val="28"/>
        </w:rPr>
        <w:t xml:space="preserve">ЖЦ </w:t>
      </w:r>
      <w:r w:rsidR="00F422EB" w:rsidRPr="0027119A">
        <w:rPr>
          <w:rFonts w:ascii="Times New Roman" w:hAnsi="Times New Roman" w:cs="Times New Roman"/>
          <w:sz w:val="28"/>
          <w:szCs w:val="28"/>
        </w:rPr>
        <w:t>АС</w:t>
      </w:r>
      <w:r w:rsidRPr="0027119A">
        <w:rPr>
          <w:rFonts w:ascii="Times New Roman" w:hAnsi="Times New Roman" w:cs="Times New Roman"/>
          <w:sz w:val="28"/>
          <w:szCs w:val="28"/>
        </w:rPr>
        <w:t xml:space="preserve"> либо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 xml:space="preserve">5.2.20.4  Утилизация СБЗС-системы, другой системы снижения </w:t>
      </w:r>
      <w:r w:rsidR="00BF1495" w:rsidRPr="0027119A">
        <w:rPr>
          <w:rFonts w:ascii="Times New Roman" w:hAnsi="Times New Roman" w:cs="Times New Roman"/>
          <w:sz w:val="28"/>
          <w:szCs w:val="28"/>
        </w:rPr>
        <w:t xml:space="preserve">риска </w:t>
      </w:r>
      <w:r w:rsidRPr="0027119A">
        <w:rPr>
          <w:rFonts w:ascii="Times New Roman" w:hAnsi="Times New Roman" w:cs="Times New Roman"/>
          <w:sz w:val="28"/>
          <w:szCs w:val="28"/>
        </w:rPr>
        <w:t xml:space="preserve">и </w:t>
      </w:r>
      <w:r w:rsidR="00F84A63" w:rsidRPr="0027119A">
        <w:rPr>
          <w:rFonts w:ascii="Times New Roman" w:hAnsi="Times New Roman" w:cs="Times New Roman"/>
          <w:sz w:val="28"/>
          <w:szCs w:val="28"/>
        </w:rPr>
        <w:t>УО</w:t>
      </w:r>
      <w:r w:rsidRPr="0027119A">
        <w:rPr>
          <w:rFonts w:ascii="Times New Roman" w:hAnsi="Times New Roman" w:cs="Times New Roman"/>
          <w:sz w:val="28"/>
          <w:szCs w:val="28"/>
        </w:rPr>
        <w:t xml:space="preserve"> должна осуществляться в соответствии с требованиями экологической безопасностипо ГОСТ Р 52108.</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5.2.20.5  Результаты действий, указанных в 5.2.20.1</w:t>
      </w:r>
      <w:r w:rsidR="00D84EAA" w:rsidRPr="0027119A">
        <w:rPr>
          <w:rFonts w:ascii="Times New Roman" w:hAnsi="Times New Roman" w:cs="Times New Roman"/>
          <w:sz w:val="28"/>
          <w:szCs w:val="28"/>
        </w:rPr>
        <w:t> </w:t>
      </w:r>
      <w:r w:rsidRPr="0027119A">
        <w:rPr>
          <w:rFonts w:ascii="Times New Roman" w:hAnsi="Times New Roman" w:cs="Times New Roman"/>
          <w:sz w:val="28"/>
          <w:szCs w:val="28"/>
        </w:rPr>
        <w:t>–</w:t>
      </w:r>
      <w:r w:rsidR="00D84EAA" w:rsidRPr="0027119A">
        <w:rPr>
          <w:rFonts w:ascii="Times New Roman" w:hAnsi="Times New Roman" w:cs="Times New Roman"/>
          <w:sz w:val="28"/>
          <w:szCs w:val="28"/>
        </w:rPr>
        <w:t> </w:t>
      </w:r>
      <w:r w:rsidRPr="0027119A">
        <w:rPr>
          <w:rFonts w:ascii="Times New Roman" w:hAnsi="Times New Roman" w:cs="Times New Roman"/>
          <w:sz w:val="28"/>
          <w:szCs w:val="28"/>
        </w:rPr>
        <w:t>5.2.20.4, должны быть документированы.</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5.2.20.6  Стадии вывода из эксплуатации или ликвидации СБЗС-систем должны быть инициированы исключительно на основании санкционированного запроса или заявки в соответствии с процедурами по управлению функциональной безопасностью, приведенными в 5.2.2.</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5.2.20.7  Разрешение на осуществление требуемого вывода СБЗС-системы, средства снижения риска </w:t>
      </w:r>
      <w:r w:rsidR="00F37481" w:rsidRPr="0027119A">
        <w:rPr>
          <w:rFonts w:ascii="Times New Roman" w:hAnsi="Times New Roman" w:cs="Times New Roman"/>
          <w:bCs/>
          <w:spacing w:val="-4"/>
          <w:sz w:val="28"/>
          <w:szCs w:val="28"/>
        </w:rPr>
        <w:t>на основе других технологий</w:t>
      </w:r>
      <w:r w:rsidRPr="0027119A">
        <w:rPr>
          <w:rFonts w:ascii="Times New Roman" w:hAnsi="Times New Roman" w:cs="Times New Roman"/>
          <w:sz w:val="28"/>
          <w:szCs w:val="28"/>
        </w:rPr>
        <w:t>из эксплуатации должно выдаваться на основании результатов анализа влияния.</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5.2.20.8  До вывода из эксплуатации должен быть подготовлен план, который должен включать процедуры по отключению и демонтажу Э/Э/ПЭ СБЗС-системы или средства снижения риска</w:t>
      </w:r>
      <w:r w:rsidR="00F37481"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5.2.20.9  Если какие-либо действия по выводу из эксплуатации оказывают влияние на функциональную безопасность любой другой Э/Э/ПЭ СБЗС-системы, эти действия должны начинаться с возврата к соответствующей более ранней стадии (этапу) полного </w:t>
      </w:r>
      <w:r w:rsidR="00F422EB" w:rsidRPr="0027119A">
        <w:rPr>
          <w:rFonts w:ascii="Times New Roman" w:hAnsi="Times New Roman" w:cs="Times New Roman"/>
          <w:spacing w:val="-4"/>
          <w:sz w:val="28"/>
          <w:szCs w:val="28"/>
        </w:rPr>
        <w:t>ЖЦ</w:t>
      </w:r>
      <w:r w:rsidRPr="0027119A">
        <w:rPr>
          <w:rFonts w:ascii="Times New Roman" w:hAnsi="Times New Roman" w:cs="Times New Roman"/>
          <w:sz w:val="28"/>
          <w:szCs w:val="28"/>
        </w:rPr>
        <w:t xml:space="preserve"> такой системы, </w:t>
      </w:r>
      <w:r w:rsidR="00F422EB" w:rsidRPr="0027119A">
        <w:rPr>
          <w:rFonts w:ascii="Times New Roman" w:hAnsi="Times New Roman" w:cs="Times New Roman"/>
          <w:spacing w:val="-4"/>
          <w:sz w:val="28"/>
          <w:szCs w:val="28"/>
        </w:rPr>
        <w:t xml:space="preserve">ЖЦ </w:t>
      </w:r>
      <w:r w:rsidR="00187849" w:rsidRPr="0027119A">
        <w:rPr>
          <w:rFonts w:ascii="Times New Roman" w:hAnsi="Times New Roman" w:cs="Times New Roman"/>
          <w:sz w:val="28"/>
          <w:szCs w:val="28"/>
        </w:rPr>
        <w:t>АС</w:t>
      </w:r>
      <w:r w:rsidRPr="0027119A">
        <w:rPr>
          <w:rFonts w:ascii="Times New Roman" w:hAnsi="Times New Roman" w:cs="Times New Roman"/>
          <w:sz w:val="28"/>
          <w:szCs w:val="28"/>
        </w:rPr>
        <w:t xml:space="preserve"> или </w:t>
      </w:r>
      <w:r w:rsidR="00187849"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Затем должны быть осуществлены все последующие стадии в соответствии с процедурами, определенными в настоящем стандарте для заданных уровней полноты безопасности для Э/Э/ПЭ СБЗС-систем.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5.2.20.10  Если стадия вывода из эксплуатации Э/Э/ПЭ СБЗС-системы совпадает со стадией вывода из эксплуатации объекта, то требования к функциональной безопасности этой системы на этой стадии </w:t>
      </w:r>
      <w:r w:rsidRPr="0027119A">
        <w:rPr>
          <w:rFonts w:ascii="Times New Roman" w:hAnsi="Times New Roman" w:cs="Times New Roman"/>
          <w:sz w:val="28"/>
          <w:szCs w:val="28"/>
        </w:rPr>
        <w:lastRenderedPageBreak/>
        <w:t>могут отличаться от требований к функциональной безопасности, предусмотренных для стадии эксплуатации.</w:t>
      </w:r>
    </w:p>
    <w:p w:rsidR="003A0332" w:rsidRPr="0027119A" w:rsidRDefault="003A0332" w:rsidP="00832491">
      <w:pPr>
        <w:spacing w:after="240"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5.2.20.11  Должна формироваться и сохраняться в хронологическом порядке документация, включающая документальные подробности действий по выводу из эксплуатации Э/Э/ПЭ СБЗС-систем и содержащая ссылки на план, используемый для действий по выводу из эксплуатации, а также ссылки на результаты анализа влияния.</w:t>
      </w:r>
    </w:p>
    <w:p w:rsidR="003A0332" w:rsidRPr="0027119A" w:rsidRDefault="003A0332" w:rsidP="007668AD">
      <w:pPr>
        <w:spacing w:after="240" w:line="360" w:lineRule="auto"/>
        <w:ind w:firstLine="709"/>
        <w:jc w:val="both"/>
        <w:rPr>
          <w:rFonts w:ascii="Times New Roman" w:hAnsi="Times New Roman" w:cs="Times New Roman"/>
          <w:b/>
          <w:bCs/>
          <w:sz w:val="28"/>
          <w:szCs w:val="28"/>
        </w:rPr>
      </w:pPr>
      <w:r w:rsidRPr="0027119A">
        <w:rPr>
          <w:rFonts w:ascii="Times New Roman" w:hAnsi="Times New Roman" w:cs="Times New Roman"/>
          <w:b/>
          <w:bCs/>
          <w:sz w:val="28"/>
          <w:szCs w:val="28"/>
        </w:rPr>
        <w:t>5.3  Верификация связанных с безопасностью систем</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5.3.1  Для каждой стадии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 xml:space="preserve">Э/Э/ПЭ СБЗС-системы должна быть проведена верификация с представлением свидетельств, полученных с помощью проверки, анализа и/или испытаний того, что для каждой стадии полного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Э/Э/ПЭ СБЗС-системы результаты отвечают всем соответствующим целям и требованиям, определенным для этой стадии.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5.3.2  Верификация должна осуществляться в соответствии с программой верификации.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5.3.3  В программе верификации должны быть документированы критерии, методы, аппаратура и средства, предназначенные для использования в действиях по верификации, или даны ссылки на них.</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5.3.4  При выборе технических средств и методов для проведения верификации и степени независимости лиц (отделов, организаций), осуществляющих действия по верификации должны быть учтены: </w:t>
      </w:r>
    </w:p>
    <w:p w:rsidR="003A0332" w:rsidRPr="0027119A" w:rsidRDefault="003A0332" w:rsidP="00E51880">
      <w:pPr>
        <w:pStyle w:val="11"/>
        <w:numPr>
          <w:ilvl w:val="0"/>
          <w:numId w:val="30"/>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степень ответственности, опасности и технической сложности объектов, в которых применены Э/Э/ПЭ СБЗС-системы; </w:t>
      </w:r>
    </w:p>
    <w:p w:rsidR="003A0332" w:rsidRPr="0027119A" w:rsidRDefault="003A0332" w:rsidP="00E51880">
      <w:pPr>
        <w:pStyle w:val="11"/>
        <w:numPr>
          <w:ilvl w:val="0"/>
          <w:numId w:val="30"/>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состав и число систем в проектной документации;</w:t>
      </w:r>
    </w:p>
    <w:p w:rsidR="003A0332" w:rsidRPr="0027119A" w:rsidRDefault="003A0332" w:rsidP="00E51880">
      <w:pPr>
        <w:pStyle w:val="11"/>
        <w:numPr>
          <w:ilvl w:val="0"/>
          <w:numId w:val="30"/>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степень сложности Э/Э/ПЭ СБЗС-систем;</w:t>
      </w:r>
    </w:p>
    <w:p w:rsidR="003A0332" w:rsidRPr="0027119A" w:rsidRDefault="003A0332" w:rsidP="00E51880">
      <w:pPr>
        <w:pStyle w:val="11"/>
        <w:numPr>
          <w:ilvl w:val="0"/>
          <w:numId w:val="30"/>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степень новизны разработки;</w:t>
      </w:r>
    </w:p>
    <w:p w:rsidR="003A0332" w:rsidRPr="0027119A" w:rsidRDefault="003A0332" w:rsidP="00E51880">
      <w:pPr>
        <w:pStyle w:val="11"/>
        <w:numPr>
          <w:ilvl w:val="0"/>
          <w:numId w:val="30"/>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степень новизны технологии.</w:t>
      </w:r>
    </w:p>
    <w:p w:rsidR="003A0332" w:rsidRPr="0027119A" w:rsidRDefault="003A0332" w:rsidP="007668AD">
      <w:pPr>
        <w:spacing w:after="240"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lastRenderedPageBreak/>
        <w:t>Примечание </w:t>
      </w:r>
      <w:r w:rsidRPr="0027119A">
        <w:rPr>
          <w:rFonts w:ascii="Times New Roman" w:hAnsi="Times New Roman" w:cs="Times New Roman"/>
          <w:sz w:val="24"/>
          <w:szCs w:val="24"/>
        </w:rPr>
        <w:t xml:space="preserve">– Чем более сложный и объемный проект высотного здания, сооружения, чем выше степень новизны разработки и технологии Э/Э/ПЭСБЗС-систем, чем выше техническая сложность высотного здания (сооружения), тем более жесткими (строгими) должны быть требования к средствам и методам проведения верификации и степени независимости лиц (подразделений, организаций), осуществляющих действия по верификации </w:t>
      </w:r>
    </w:p>
    <w:p w:rsidR="003A0332" w:rsidRPr="0027119A" w:rsidRDefault="003A0332" w:rsidP="00832491">
      <w:pPr>
        <w:spacing w:after="120"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5.3.5  Должна быть собрана и документирована информация о действиях по верификации как доказательство того, что стадия верификации во всех отношениях удовлетворительно завешена.</w:t>
      </w:r>
    </w:p>
    <w:p w:rsidR="003A0332" w:rsidRPr="0027119A" w:rsidRDefault="003A0332" w:rsidP="007668AD">
      <w:pPr>
        <w:spacing w:after="240" w:line="360" w:lineRule="auto"/>
        <w:ind w:firstLine="709"/>
        <w:jc w:val="both"/>
        <w:rPr>
          <w:rFonts w:ascii="Times New Roman" w:hAnsi="Times New Roman" w:cs="Times New Roman"/>
          <w:b/>
          <w:bCs/>
          <w:sz w:val="28"/>
          <w:szCs w:val="28"/>
        </w:rPr>
      </w:pPr>
      <w:r w:rsidRPr="0027119A">
        <w:rPr>
          <w:rFonts w:ascii="Times New Roman" w:hAnsi="Times New Roman" w:cs="Times New Roman"/>
          <w:b/>
          <w:bCs/>
          <w:sz w:val="28"/>
          <w:szCs w:val="28"/>
        </w:rPr>
        <w:t>5.4  Оценка функциональной безопасности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5.4.1  Для оценки функциональной безопасности Э/Э/ПЭ СБЗС-систем должны быть проведены исследования и получены подтверждения того, что все установленные в высотном здании или сооружении Э/Э/ПЭ СБЗС-системы, средства снижения риска</w:t>
      </w:r>
      <w:r w:rsidR="006F21EB"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xml:space="preserve"> соответствуют установленным для них требованиям функциональной безопасности.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5.4.2  Для осуществления оценки функциональной безопасности Э/Э/ПЭ СБЗС-систем с целью получения заключения о достижении всеми системами</w:t>
      </w:r>
      <w:r w:rsidR="008D6C7B" w:rsidRPr="0027119A">
        <w:rPr>
          <w:rFonts w:ascii="Times New Roman" w:hAnsi="Times New Roman" w:cs="Times New Roman"/>
          <w:sz w:val="28"/>
          <w:szCs w:val="28"/>
        </w:rPr>
        <w:t xml:space="preserve"> и средствами</w:t>
      </w:r>
      <w:r w:rsidRPr="0027119A">
        <w:rPr>
          <w:rFonts w:ascii="Times New Roman" w:hAnsi="Times New Roman" w:cs="Times New Roman"/>
          <w:sz w:val="28"/>
          <w:szCs w:val="28"/>
        </w:rPr>
        <w:t>, связанными с безопасностью, требуемой функциональной безопасности, должны быть назначены одно лицо или большее число лиц.</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5.4.3  Лица, осуществляющие оценку функциональной безопасности, должны иметь доступ ко всем лицам, вовлеченным в любые действия полного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 xml:space="preserve">Э/Э/ПЭ СБЗС-систем, </w:t>
      </w:r>
      <w:r w:rsidR="00F422EB" w:rsidRPr="0027119A">
        <w:rPr>
          <w:rFonts w:ascii="Times New Roman" w:hAnsi="Times New Roman" w:cs="Times New Roman"/>
          <w:spacing w:val="-4"/>
          <w:sz w:val="28"/>
          <w:szCs w:val="28"/>
        </w:rPr>
        <w:t xml:space="preserve">ЖЦ </w:t>
      </w:r>
      <w:r w:rsidR="00F422EB" w:rsidRPr="0027119A">
        <w:rPr>
          <w:rFonts w:ascii="Times New Roman" w:hAnsi="Times New Roman" w:cs="Times New Roman"/>
          <w:sz w:val="28"/>
          <w:szCs w:val="28"/>
        </w:rPr>
        <w:t>АС</w:t>
      </w:r>
      <w:r w:rsidRPr="0027119A">
        <w:rPr>
          <w:rFonts w:ascii="Times New Roman" w:hAnsi="Times New Roman" w:cs="Times New Roman"/>
          <w:sz w:val="28"/>
          <w:szCs w:val="28"/>
        </w:rPr>
        <w:t xml:space="preserve"> и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других средств уменьшения риска и ко всей существенной информации и оборудованию (как </w:t>
      </w:r>
      <w:r w:rsidR="00187849" w:rsidRPr="0027119A">
        <w:rPr>
          <w:rFonts w:ascii="Times New Roman" w:hAnsi="Times New Roman" w:cs="Times New Roman"/>
          <w:sz w:val="28"/>
          <w:szCs w:val="28"/>
        </w:rPr>
        <w:t>АС</w:t>
      </w:r>
      <w:r w:rsidRPr="0027119A">
        <w:rPr>
          <w:rFonts w:ascii="Times New Roman" w:hAnsi="Times New Roman" w:cs="Times New Roman"/>
          <w:sz w:val="28"/>
          <w:szCs w:val="28"/>
        </w:rPr>
        <w:t xml:space="preserve">, так и </w:t>
      </w:r>
      <w:r w:rsidR="00187849"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а также к средствам </w:t>
      </w:r>
      <w:r w:rsidR="00EC3494" w:rsidRPr="0027119A">
        <w:rPr>
          <w:rFonts w:ascii="Times New Roman" w:hAnsi="Times New Roman" w:cs="Times New Roman"/>
          <w:sz w:val="28"/>
          <w:szCs w:val="28"/>
        </w:rPr>
        <w:t>снижения</w:t>
      </w:r>
      <w:r w:rsidRPr="0027119A">
        <w:rPr>
          <w:rFonts w:ascii="Times New Roman" w:hAnsi="Times New Roman" w:cs="Times New Roman"/>
          <w:sz w:val="28"/>
          <w:szCs w:val="28"/>
        </w:rPr>
        <w:t xml:space="preserve"> риска</w:t>
      </w:r>
      <w:r w:rsidR="006F21EB"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5.4.4  Оценку функциональной безопасности следует проводить на всех с</w:t>
      </w:r>
      <w:r w:rsidR="00187849" w:rsidRPr="0027119A">
        <w:rPr>
          <w:rFonts w:ascii="Times New Roman" w:hAnsi="Times New Roman" w:cs="Times New Roman"/>
          <w:sz w:val="28"/>
          <w:szCs w:val="28"/>
        </w:rPr>
        <w:t>т</w:t>
      </w:r>
      <w:r w:rsidRPr="0027119A">
        <w:rPr>
          <w:rFonts w:ascii="Times New Roman" w:hAnsi="Times New Roman" w:cs="Times New Roman"/>
          <w:sz w:val="28"/>
          <w:szCs w:val="28"/>
        </w:rPr>
        <w:t xml:space="preserve">адиях (этапах) полного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 xml:space="preserve">Э/Э/ПЭ СБЗС-систем, </w:t>
      </w:r>
      <w:r w:rsidR="00F422EB" w:rsidRPr="0027119A">
        <w:rPr>
          <w:rFonts w:ascii="Times New Roman" w:hAnsi="Times New Roman" w:cs="Times New Roman"/>
          <w:spacing w:val="-4"/>
          <w:sz w:val="28"/>
          <w:szCs w:val="28"/>
        </w:rPr>
        <w:t xml:space="preserve">ЖЦ </w:t>
      </w:r>
      <w:r w:rsidR="00187849" w:rsidRPr="0027119A">
        <w:rPr>
          <w:rFonts w:ascii="Times New Roman" w:hAnsi="Times New Roman" w:cs="Times New Roman"/>
          <w:sz w:val="28"/>
          <w:szCs w:val="28"/>
        </w:rPr>
        <w:t>АС</w:t>
      </w:r>
      <w:r w:rsidRPr="0027119A">
        <w:rPr>
          <w:rFonts w:ascii="Times New Roman" w:hAnsi="Times New Roman" w:cs="Times New Roman"/>
          <w:sz w:val="28"/>
          <w:szCs w:val="28"/>
        </w:rPr>
        <w:t xml:space="preserve"> и </w:t>
      </w:r>
      <w:r w:rsidR="00187849"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а также стадиях (этапах) </w:t>
      </w:r>
      <w:r w:rsidR="00F422EB" w:rsidRPr="0027119A">
        <w:rPr>
          <w:rFonts w:ascii="Times New Roman" w:hAnsi="Times New Roman" w:cs="Times New Roman"/>
          <w:spacing w:val="-4"/>
          <w:sz w:val="28"/>
          <w:szCs w:val="28"/>
        </w:rPr>
        <w:t>ЖЦ</w:t>
      </w:r>
      <w:r w:rsidRPr="0027119A">
        <w:rPr>
          <w:rFonts w:ascii="Times New Roman" w:hAnsi="Times New Roman" w:cs="Times New Roman"/>
          <w:sz w:val="28"/>
          <w:szCs w:val="28"/>
        </w:rPr>
        <w:t xml:space="preserve"> других средств снижения риска. Лица, проводящие оценку функциональной безопасности, должны рассматривать осуществляемые действия и результаты, полученные в течение каждой стадии (этапа)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 xml:space="preserve">Э/Э/ПЭ СБЗС-систем, </w:t>
      </w:r>
      <w:r w:rsidR="00F422EB" w:rsidRPr="0027119A">
        <w:rPr>
          <w:rFonts w:ascii="Times New Roman" w:hAnsi="Times New Roman" w:cs="Times New Roman"/>
          <w:spacing w:val="-4"/>
          <w:sz w:val="28"/>
          <w:szCs w:val="28"/>
        </w:rPr>
        <w:t xml:space="preserve">ЖЦ </w:t>
      </w:r>
      <w:r w:rsidR="00187849" w:rsidRPr="0027119A">
        <w:rPr>
          <w:rFonts w:ascii="Times New Roman" w:hAnsi="Times New Roman" w:cs="Times New Roman"/>
          <w:sz w:val="28"/>
          <w:szCs w:val="28"/>
        </w:rPr>
        <w:t xml:space="preserve">АС </w:t>
      </w:r>
      <w:r w:rsidRPr="0027119A">
        <w:rPr>
          <w:rFonts w:ascii="Times New Roman" w:hAnsi="Times New Roman" w:cs="Times New Roman"/>
          <w:sz w:val="28"/>
          <w:szCs w:val="28"/>
        </w:rPr>
        <w:t xml:space="preserve">и </w:t>
      </w:r>
      <w:r w:rsidR="00187849"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средств снижения риска </w:t>
      </w:r>
      <w:r w:rsidR="006F21EB" w:rsidRPr="0027119A">
        <w:rPr>
          <w:rFonts w:ascii="Times New Roman" w:hAnsi="Times New Roman" w:cs="Times New Roman"/>
          <w:bCs/>
          <w:spacing w:val="-4"/>
          <w:sz w:val="28"/>
          <w:szCs w:val="28"/>
        </w:rPr>
        <w:t>на основе других технологий</w:t>
      </w:r>
      <w:r w:rsidRPr="0027119A">
        <w:rPr>
          <w:rFonts w:ascii="Times New Roman" w:hAnsi="Times New Roman" w:cs="Times New Roman"/>
          <w:sz w:val="28"/>
          <w:szCs w:val="28"/>
        </w:rPr>
        <w:t xml:space="preserve">исключительно в рамках целей и требований, установленных настоящим стандартом.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5.4.5  Если для разработки или оценки любых действий </w:t>
      </w:r>
      <w:r w:rsidR="00F422EB" w:rsidRPr="0027119A">
        <w:rPr>
          <w:rFonts w:ascii="Times New Roman" w:hAnsi="Times New Roman" w:cs="Times New Roman"/>
          <w:spacing w:val="-4"/>
          <w:sz w:val="28"/>
          <w:szCs w:val="28"/>
        </w:rPr>
        <w:t>ЖЦ</w:t>
      </w:r>
      <w:r w:rsidRPr="0027119A">
        <w:rPr>
          <w:rFonts w:ascii="Times New Roman" w:hAnsi="Times New Roman" w:cs="Times New Roman"/>
          <w:sz w:val="28"/>
          <w:szCs w:val="28"/>
        </w:rPr>
        <w:t xml:space="preserve"> СБЗС-систем, </w:t>
      </w:r>
      <w:r w:rsidR="00F422EB" w:rsidRPr="0027119A">
        <w:rPr>
          <w:rFonts w:ascii="Times New Roman" w:hAnsi="Times New Roman" w:cs="Times New Roman"/>
          <w:spacing w:val="-4"/>
          <w:sz w:val="28"/>
          <w:szCs w:val="28"/>
        </w:rPr>
        <w:t xml:space="preserve">ЖЦ </w:t>
      </w:r>
      <w:r w:rsidR="00187849" w:rsidRPr="0027119A">
        <w:rPr>
          <w:rFonts w:ascii="Times New Roman" w:hAnsi="Times New Roman" w:cs="Times New Roman"/>
          <w:sz w:val="28"/>
          <w:szCs w:val="28"/>
        </w:rPr>
        <w:t>АС</w:t>
      </w:r>
      <w:r w:rsidRPr="0027119A">
        <w:rPr>
          <w:rFonts w:ascii="Times New Roman" w:hAnsi="Times New Roman" w:cs="Times New Roman"/>
          <w:sz w:val="28"/>
          <w:szCs w:val="28"/>
        </w:rPr>
        <w:t xml:space="preserve"> и </w:t>
      </w:r>
      <w:r w:rsidR="00187849"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средств снижения риска </w:t>
      </w:r>
      <w:r w:rsidR="006F21EB" w:rsidRPr="0027119A">
        <w:rPr>
          <w:rFonts w:ascii="Times New Roman" w:hAnsi="Times New Roman" w:cs="Times New Roman"/>
          <w:bCs/>
          <w:spacing w:val="-4"/>
          <w:sz w:val="28"/>
          <w:szCs w:val="28"/>
        </w:rPr>
        <w:t>на основе других технологий</w:t>
      </w:r>
      <w:r w:rsidRPr="0027119A">
        <w:rPr>
          <w:rFonts w:ascii="Times New Roman" w:hAnsi="Times New Roman" w:cs="Times New Roman"/>
          <w:sz w:val="28"/>
          <w:szCs w:val="28"/>
        </w:rPr>
        <w:t xml:space="preserve">используются инструменты (например, системы компьютерного проектирования </w:t>
      </w:r>
      <w:r w:rsidRPr="0027119A">
        <w:rPr>
          <w:rFonts w:ascii="Times New Roman" w:hAnsi="Times New Roman" w:cs="Times New Roman"/>
          <w:sz w:val="28"/>
          <w:szCs w:val="28"/>
          <w:lang w:val="en-US"/>
        </w:rPr>
        <w:t>CAD</w:t>
      </w:r>
      <w:r w:rsidRPr="0027119A">
        <w:rPr>
          <w:rFonts w:ascii="Times New Roman" w:hAnsi="Times New Roman" w:cs="Times New Roman"/>
          <w:sz w:val="28"/>
          <w:szCs w:val="28"/>
        </w:rPr>
        <w:t>/</w:t>
      </w:r>
      <w:r w:rsidRPr="0027119A">
        <w:rPr>
          <w:rFonts w:ascii="Times New Roman" w:hAnsi="Times New Roman" w:cs="Times New Roman"/>
          <w:sz w:val="28"/>
          <w:szCs w:val="28"/>
          <w:lang w:val="en-US"/>
        </w:rPr>
        <w:t>CAM</w:t>
      </w:r>
      <w:r w:rsidRPr="0027119A">
        <w:rPr>
          <w:rFonts w:ascii="Times New Roman" w:hAnsi="Times New Roman" w:cs="Times New Roman"/>
          <w:sz w:val="28"/>
          <w:szCs w:val="28"/>
        </w:rPr>
        <w:t>, измерительные приборы и оборудование), они сами должны стать предметом оценки функциональной безопасности.</w:t>
      </w:r>
    </w:p>
    <w:p w:rsidR="003A0332" w:rsidRPr="0027119A" w:rsidRDefault="003A0332" w:rsidP="001C08FE">
      <w:pPr>
        <w:spacing w:line="360" w:lineRule="auto"/>
        <w:ind w:firstLine="539"/>
        <w:jc w:val="both"/>
        <w:rPr>
          <w:rFonts w:ascii="Times New Roman" w:hAnsi="Times New Roman" w:cs="Times New Roman"/>
          <w:sz w:val="28"/>
          <w:szCs w:val="28"/>
        </w:rPr>
      </w:pPr>
      <w:r w:rsidRPr="0027119A">
        <w:rPr>
          <w:rFonts w:ascii="Times New Roman" w:hAnsi="Times New Roman" w:cs="Times New Roman"/>
          <w:sz w:val="28"/>
          <w:szCs w:val="28"/>
        </w:rPr>
        <w:t>При определении степени жесткости (строгости) предъявляемых к ним требований должно быть оценено их влияние на функциональную безопасность Э/Э/ПЭ СБЗС-систем.</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5.4.6  В ходе выполнения оценки функциональной безопасности Э/Э/ПЭ СБЗС-систем</w:t>
      </w:r>
      <w:r w:rsidR="00187849" w:rsidRPr="0027119A">
        <w:rPr>
          <w:rFonts w:ascii="Times New Roman" w:hAnsi="Times New Roman" w:cs="Times New Roman"/>
          <w:sz w:val="28"/>
          <w:szCs w:val="28"/>
        </w:rPr>
        <w:t>,</w:t>
      </w:r>
      <w:r w:rsidR="00EC3494" w:rsidRPr="0027119A">
        <w:rPr>
          <w:rFonts w:ascii="Times New Roman" w:hAnsi="Times New Roman" w:cs="Times New Roman"/>
          <w:sz w:val="28"/>
          <w:szCs w:val="28"/>
        </w:rPr>
        <w:t>средств снижения риска</w:t>
      </w:r>
      <w:r w:rsidR="006F21EB"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xml:space="preserve">должны быть исследованы и оценены: </w:t>
      </w:r>
    </w:p>
    <w:p w:rsidR="003A0332" w:rsidRPr="0027119A" w:rsidRDefault="003A0332" w:rsidP="00E51880">
      <w:pPr>
        <w:pStyle w:val="11"/>
        <w:numPr>
          <w:ilvl w:val="0"/>
          <w:numId w:val="31"/>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работа, проведенная с момента проведения предыдущей оценки функциональной безопасности до текущего момента времени, </w:t>
      </w:r>
      <w:r w:rsidR="0087321C" w:rsidRPr="0027119A">
        <w:rPr>
          <w:rFonts w:ascii="Times New Roman" w:hAnsi="Times New Roman" w:cs="Times New Roman"/>
          <w:sz w:val="28"/>
          <w:szCs w:val="28"/>
        </w:rPr>
        <w:t xml:space="preserve">которая </w:t>
      </w:r>
      <w:r w:rsidRPr="0027119A">
        <w:rPr>
          <w:rFonts w:ascii="Times New Roman" w:hAnsi="Times New Roman" w:cs="Times New Roman"/>
          <w:sz w:val="28"/>
          <w:szCs w:val="28"/>
        </w:rPr>
        <w:t xml:space="preserve">должна охватывать предыдущие стадии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систем и результаты работы;</w:t>
      </w:r>
    </w:p>
    <w:p w:rsidR="003A0332" w:rsidRPr="0027119A" w:rsidRDefault="003A0332" w:rsidP="00E51880">
      <w:pPr>
        <w:pStyle w:val="11"/>
        <w:numPr>
          <w:ilvl w:val="0"/>
          <w:numId w:val="31"/>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планы или стратегия осуществления дальнейшей оценки функциональной безопасности для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 xml:space="preserve">Э/Э/ПЭ СБЗС-систем, </w:t>
      </w:r>
      <w:r w:rsidR="00F422EB" w:rsidRPr="0027119A">
        <w:rPr>
          <w:rFonts w:ascii="Times New Roman" w:hAnsi="Times New Roman" w:cs="Times New Roman"/>
          <w:spacing w:val="-4"/>
          <w:sz w:val="28"/>
          <w:szCs w:val="28"/>
        </w:rPr>
        <w:t>ЖЦ</w:t>
      </w:r>
      <w:r w:rsidRPr="0027119A">
        <w:rPr>
          <w:rFonts w:ascii="Times New Roman" w:hAnsi="Times New Roman" w:cs="Times New Roman"/>
          <w:sz w:val="28"/>
          <w:szCs w:val="28"/>
        </w:rPr>
        <w:t xml:space="preserve"> АС и ПО, средств снижения риска</w:t>
      </w:r>
      <w:r w:rsidR="006F21EB"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w:t>
      </w:r>
    </w:p>
    <w:p w:rsidR="003A0332" w:rsidRPr="0027119A" w:rsidRDefault="003A0332" w:rsidP="00E51880">
      <w:pPr>
        <w:pStyle w:val="11"/>
        <w:numPr>
          <w:ilvl w:val="0"/>
          <w:numId w:val="31"/>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рекомендации предыдущей оценки функциональной безопасности и степень выполнения этих рекомендаций.</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 xml:space="preserve">5.4.7 Действия по оценке функциональной безопасности для различных стадий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 xml:space="preserve">Э/Э/ПЭ СБЗС-систем,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АС и ПО, других средств снижения риска должны быть последовательными и предварительно запланированными.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5.4.8  План для осуществления оценки функциональной безопасности должен определять:</w:t>
      </w:r>
    </w:p>
    <w:p w:rsidR="003A0332" w:rsidRPr="0027119A" w:rsidRDefault="003A0332" w:rsidP="00E51880">
      <w:pPr>
        <w:pStyle w:val="11"/>
        <w:numPr>
          <w:ilvl w:val="0"/>
          <w:numId w:val="32"/>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лиц, которые осуществляют оценку функциональной безопасности;</w:t>
      </w:r>
    </w:p>
    <w:p w:rsidR="003A0332" w:rsidRPr="0027119A" w:rsidRDefault="003A0332" w:rsidP="00E51880">
      <w:pPr>
        <w:pStyle w:val="11"/>
        <w:numPr>
          <w:ilvl w:val="0"/>
          <w:numId w:val="32"/>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результат каждой оценки функциональной безопасности;</w:t>
      </w:r>
    </w:p>
    <w:p w:rsidR="003A0332" w:rsidRPr="0027119A" w:rsidRDefault="003A0332" w:rsidP="00E51880">
      <w:pPr>
        <w:pStyle w:val="11"/>
        <w:numPr>
          <w:ilvl w:val="0"/>
          <w:numId w:val="32"/>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рамки оценки функциональной безопасности.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5.4.9  При планировании проведения оценки функциональной безопасности должны быть определены:</w:t>
      </w:r>
    </w:p>
    <w:p w:rsidR="003A0332" w:rsidRPr="0027119A" w:rsidRDefault="003A0332" w:rsidP="00E51880">
      <w:pPr>
        <w:pStyle w:val="11"/>
        <w:numPr>
          <w:ilvl w:val="0"/>
          <w:numId w:val="33"/>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документы, которые используются для каждого действия по оценке, их статус;</w:t>
      </w:r>
    </w:p>
    <w:p w:rsidR="003A0332" w:rsidRPr="0027119A" w:rsidRDefault="003A0332" w:rsidP="00E51880">
      <w:pPr>
        <w:pStyle w:val="11"/>
        <w:numPr>
          <w:ilvl w:val="0"/>
          <w:numId w:val="33"/>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лица, вовлеченные в действия по обеспечению безопасности; </w:t>
      </w:r>
    </w:p>
    <w:p w:rsidR="003A0332" w:rsidRPr="0027119A" w:rsidRDefault="003A0332" w:rsidP="00E51880">
      <w:pPr>
        <w:pStyle w:val="11"/>
        <w:numPr>
          <w:ilvl w:val="0"/>
          <w:numId w:val="33"/>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требуемые ресурсы;</w:t>
      </w:r>
    </w:p>
    <w:p w:rsidR="003A0332" w:rsidRPr="0027119A" w:rsidRDefault="003A0332" w:rsidP="00E51880">
      <w:pPr>
        <w:pStyle w:val="11"/>
        <w:numPr>
          <w:ilvl w:val="0"/>
          <w:numId w:val="33"/>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уровень жесткости (строгости) требований к независимости лиц, отделов, организаций, осуществляющих оценку функциональной безопасности;</w:t>
      </w:r>
    </w:p>
    <w:p w:rsidR="003A0332" w:rsidRPr="0027119A" w:rsidRDefault="003A0332" w:rsidP="00E51880">
      <w:pPr>
        <w:pStyle w:val="11"/>
        <w:numPr>
          <w:ilvl w:val="0"/>
          <w:numId w:val="3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компетентность лиц, осуществляющих оценку функциональной безопасности.</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5.4.10  До осуществления оценки функциональной безопасности план по оценке функциональной безопасности должен быть согласован с теми лицами, отделами, организациями, которые осуществляют оценку функциональной безопасности и лицами, ответственными за управление функциональной безопасностью на оцениваемых стадиях </w:t>
      </w:r>
      <w:r w:rsidR="00F422EB" w:rsidRPr="0027119A">
        <w:rPr>
          <w:rFonts w:ascii="Times New Roman" w:hAnsi="Times New Roman" w:cs="Times New Roman"/>
          <w:spacing w:val="-4"/>
          <w:sz w:val="28"/>
          <w:szCs w:val="28"/>
        </w:rPr>
        <w:t>ЖЦ</w:t>
      </w:r>
      <w:r w:rsidRPr="0027119A">
        <w:rPr>
          <w:rFonts w:ascii="Times New Roman" w:hAnsi="Times New Roman" w:cs="Times New Roman"/>
          <w:sz w:val="28"/>
          <w:szCs w:val="28"/>
        </w:rPr>
        <w:t xml:space="preserve"> Э/Э/ПЭ СБЗС-систем.</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 xml:space="preserve">5.4.11  При завершении оценки функциональной безопасности должны быть выработаны рекомендации по принятию, квалифицированному принятию или отклонению итогов оценки. </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5.4.12  Лица, осуществляющие оценку функциональной безопасности, должны быть компетентными для совершаемых действий. Для оценки компетентности должны быть учтены факторы, приведенные в приложении </w:t>
      </w:r>
      <w:r w:rsidR="006F21EB" w:rsidRPr="0027119A">
        <w:rPr>
          <w:rFonts w:ascii="Times New Roman" w:hAnsi="Times New Roman" w:cs="Times New Roman"/>
          <w:sz w:val="28"/>
          <w:szCs w:val="28"/>
        </w:rPr>
        <w:t>В</w:t>
      </w:r>
      <w:r w:rsidRPr="0027119A">
        <w:rPr>
          <w:rFonts w:ascii="Times New Roman" w:hAnsi="Times New Roman" w:cs="Times New Roman"/>
          <w:sz w:val="28"/>
          <w:szCs w:val="28"/>
        </w:rPr>
        <w:t>.</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5.4.13  Минимальный уровень жесткости (строгости) требований к независимости лиц, подразделений, организаций, которые осуществляют оценку функциональной безопасности, следует определять в зависимости от возможных последствий реализации опасного события и от целевого уровня полноты безопасности системы с использованием таблиц 3 и 4.</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Примечание </w:t>
      </w:r>
      <w:r w:rsidRPr="0027119A">
        <w:rPr>
          <w:rFonts w:ascii="Times New Roman" w:hAnsi="Times New Roman" w:cs="Times New Roman"/>
          <w:sz w:val="24"/>
          <w:szCs w:val="24"/>
        </w:rPr>
        <w:t>– Типичными последствиями могут быть: последствие</w:t>
      </w:r>
      <w:r w:rsidR="00A9372C" w:rsidRPr="0027119A">
        <w:rPr>
          <w:rFonts w:ascii="Times New Roman" w:hAnsi="Times New Roman" w:cs="Times New Roman"/>
          <w:sz w:val="24"/>
          <w:szCs w:val="24"/>
        </w:rPr>
        <w:t> </w:t>
      </w:r>
      <w:r w:rsidRPr="0027119A">
        <w:rPr>
          <w:rFonts w:ascii="Times New Roman" w:hAnsi="Times New Roman" w:cs="Times New Roman"/>
          <w:sz w:val="24"/>
          <w:szCs w:val="24"/>
        </w:rPr>
        <w:t>1 – незначительный вред (например, временная потеря функции); последствие</w:t>
      </w:r>
      <w:r w:rsidR="00A9372C" w:rsidRPr="0027119A">
        <w:rPr>
          <w:rFonts w:ascii="Times New Roman" w:hAnsi="Times New Roman" w:cs="Times New Roman"/>
          <w:sz w:val="24"/>
          <w:szCs w:val="24"/>
        </w:rPr>
        <w:t> </w:t>
      </w:r>
      <w:r w:rsidRPr="0027119A">
        <w:rPr>
          <w:rFonts w:ascii="Times New Roman" w:hAnsi="Times New Roman" w:cs="Times New Roman"/>
          <w:sz w:val="24"/>
          <w:szCs w:val="24"/>
        </w:rPr>
        <w:t>4 – серьезный долговременный вред, причиненный одному или более физическим лицам, смерть одного человека; последствие 5 – смерть нескольких человек; последствие</w:t>
      </w:r>
      <w:r w:rsidR="00A9372C" w:rsidRPr="0027119A">
        <w:rPr>
          <w:rFonts w:ascii="Times New Roman" w:hAnsi="Times New Roman" w:cs="Times New Roman"/>
          <w:sz w:val="24"/>
          <w:szCs w:val="24"/>
        </w:rPr>
        <w:t> </w:t>
      </w:r>
      <w:r w:rsidRPr="0027119A">
        <w:rPr>
          <w:rFonts w:ascii="Times New Roman" w:hAnsi="Times New Roman" w:cs="Times New Roman"/>
          <w:sz w:val="24"/>
          <w:szCs w:val="24"/>
        </w:rPr>
        <w:t>9 – гибель очень большого числа людей (см. таблицу Д.1 приложения Д)</w:t>
      </w:r>
    </w:p>
    <w:p w:rsidR="003A0332" w:rsidRPr="0027119A" w:rsidRDefault="003A0332" w:rsidP="007668AD">
      <w:pPr>
        <w:spacing w:before="240" w:line="360" w:lineRule="auto"/>
        <w:jc w:val="both"/>
        <w:rPr>
          <w:rFonts w:ascii="Times New Roman" w:hAnsi="Times New Roman" w:cs="Times New Roman"/>
          <w:sz w:val="26"/>
          <w:szCs w:val="26"/>
        </w:rPr>
      </w:pPr>
      <w:r w:rsidRPr="0027119A">
        <w:rPr>
          <w:rFonts w:ascii="Times New Roman" w:hAnsi="Times New Roman" w:cs="Times New Roman"/>
          <w:spacing w:val="50"/>
          <w:sz w:val="26"/>
          <w:szCs w:val="26"/>
        </w:rPr>
        <w:t>Таблица</w:t>
      </w:r>
      <w:r w:rsidRPr="0027119A">
        <w:rPr>
          <w:rFonts w:ascii="Times New Roman" w:hAnsi="Times New Roman" w:cs="Times New Roman"/>
          <w:sz w:val="26"/>
          <w:szCs w:val="26"/>
        </w:rPr>
        <w:t> 3 – Уровень жесткости (строгости) требований к независимости лиц, отделов, организаций, осуществляющих оценку функциональной безопасности (</w:t>
      </w:r>
      <w:r w:rsidR="006F21EB" w:rsidRPr="0027119A">
        <w:rPr>
          <w:rFonts w:ascii="Times New Roman" w:hAnsi="Times New Roman" w:cs="Times New Roman"/>
          <w:sz w:val="26"/>
          <w:szCs w:val="26"/>
        </w:rPr>
        <w:t>этапы</w:t>
      </w:r>
      <w:r w:rsidRPr="0027119A">
        <w:rPr>
          <w:rFonts w:ascii="Times New Roman" w:hAnsi="Times New Roman" w:cs="Times New Roman"/>
          <w:sz w:val="26"/>
          <w:szCs w:val="26"/>
        </w:rPr>
        <w:t xml:space="preserve"> 1–10 и 14–18 </w:t>
      </w:r>
      <w:r w:rsidR="00F422EB" w:rsidRPr="0027119A">
        <w:rPr>
          <w:rFonts w:ascii="Times New Roman" w:hAnsi="Times New Roman" w:cs="Times New Roman"/>
          <w:sz w:val="26"/>
          <w:szCs w:val="26"/>
        </w:rPr>
        <w:t>ЖЦ</w:t>
      </w:r>
      <w:r w:rsidRPr="0027119A">
        <w:rPr>
          <w:rFonts w:ascii="Times New Roman" w:hAnsi="Times New Roman" w:cs="Times New Roman"/>
          <w:sz w:val="26"/>
          <w:szCs w:val="26"/>
        </w:rPr>
        <w:t xml:space="preserve"> СБЗС-систем и СБИС-систем </w:t>
      </w:r>
      <w:r w:rsidR="006F21EB" w:rsidRPr="0027119A">
        <w:rPr>
          <w:rFonts w:ascii="Times New Roman" w:hAnsi="Times New Roman" w:cs="Times New Roman"/>
          <w:sz w:val="26"/>
          <w:szCs w:val="26"/>
        </w:rPr>
        <w:t>(см.</w:t>
      </w:r>
      <w:r w:rsidRPr="0027119A">
        <w:rPr>
          <w:rFonts w:ascii="Times New Roman" w:hAnsi="Times New Roman" w:cs="Times New Roman"/>
          <w:sz w:val="26"/>
          <w:szCs w:val="26"/>
        </w:rPr>
        <w:t xml:space="preserve"> рисун</w:t>
      </w:r>
      <w:r w:rsidR="006F21EB" w:rsidRPr="0027119A">
        <w:rPr>
          <w:rFonts w:ascii="Times New Roman" w:hAnsi="Times New Roman" w:cs="Times New Roman"/>
          <w:sz w:val="26"/>
          <w:szCs w:val="26"/>
        </w:rPr>
        <w:t>ок</w:t>
      </w:r>
      <w:r w:rsidRPr="0027119A">
        <w:rPr>
          <w:rFonts w:ascii="Times New Roman" w:hAnsi="Times New Roman" w:cs="Times New Roman"/>
          <w:sz w:val="26"/>
          <w:szCs w:val="26"/>
        </w:rPr>
        <w:t> 5)</w:t>
      </w:r>
      <w:r w:rsidR="006F21EB" w:rsidRPr="0027119A">
        <w:rPr>
          <w:rFonts w:ascii="Times New Roman" w:hAnsi="Times New Roman" w:cs="Times New Roman"/>
          <w:sz w:val="26"/>
          <w:szCs w:val="26"/>
        </w:rPr>
        <w:t>)</w:t>
      </w:r>
      <w:r w:rsidRPr="0027119A">
        <w:rPr>
          <w:rFonts w:ascii="Times New Roman" w:hAnsi="Times New Roman" w:cs="Times New Roman"/>
          <w:sz w:val="26"/>
          <w:szCs w:val="26"/>
        </w:rPr>
        <w:t xml:space="preserve"> в зависимости от последствий опасного события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3"/>
        <w:gridCol w:w="1209"/>
        <w:gridCol w:w="1209"/>
        <w:gridCol w:w="1209"/>
        <w:gridCol w:w="1139"/>
      </w:tblGrid>
      <w:tr w:rsidR="003A0332" w:rsidRPr="0027119A" w:rsidTr="00A9372C">
        <w:trPr>
          <w:trHeight w:val="1043"/>
        </w:trPr>
        <w:tc>
          <w:tcPr>
            <w:tcW w:w="4413" w:type="dxa"/>
            <w:vMerge w:val="restart"/>
            <w:tcBorders>
              <w:top w:val="double" w:sz="4" w:space="0" w:color="auto"/>
              <w:left w:val="double" w:sz="4" w:space="0" w:color="auto"/>
              <w:bottom w:val="double" w:sz="4" w:space="0" w:color="auto"/>
              <w:right w:val="double" w:sz="4" w:space="0" w:color="auto"/>
            </w:tcBorders>
          </w:tcPr>
          <w:p w:rsidR="003A0332" w:rsidRPr="0027119A" w:rsidRDefault="003A0332" w:rsidP="007668AD">
            <w:pPr>
              <w:spacing w:line="360" w:lineRule="auto"/>
              <w:rPr>
                <w:rFonts w:ascii="Times New Roman" w:hAnsi="Times New Roman" w:cs="Times New Roman"/>
                <w:sz w:val="28"/>
                <w:szCs w:val="28"/>
              </w:rPr>
            </w:pPr>
            <w:r w:rsidRPr="0027119A">
              <w:rPr>
                <w:rFonts w:ascii="Times New Roman" w:hAnsi="Times New Roman" w:cs="Times New Roman"/>
                <w:sz w:val="28"/>
                <w:szCs w:val="28"/>
              </w:rPr>
              <w:t>Лицо, отдел, организация</w:t>
            </w:r>
          </w:p>
        </w:tc>
        <w:tc>
          <w:tcPr>
            <w:tcW w:w="4766" w:type="dxa"/>
            <w:gridSpan w:val="4"/>
            <w:tcBorders>
              <w:top w:val="double" w:sz="4" w:space="0" w:color="auto"/>
              <w:left w:val="double" w:sz="4" w:space="0" w:color="auto"/>
              <w:bottom w:val="double" w:sz="4" w:space="0" w:color="auto"/>
              <w:right w:val="double" w:sz="4" w:space="0" w:color="auto"/>
            </w:tcBorders>
          </w:tcPr>
          <w:p w:rsidR="003A0332" w:rsidRPr="0027119A" w:rsidRDefault="003A0332" w:rsidP="007668AD">
            <w:pPr>
              <w:spacing w:line="360" w:lineRule="auto"/>
              <w:rPr>
                <w:rFonts w:ascii="Times New Roman" w:hAnsi="Times New Roman" w:cs="Times New Roman"/>
                <w:sz w:val="28"/>
                <w:szCs w:val="28"/>
              </w:rPr>
            </w:pPr>
            <w:r w:rsidRPr="0027119A">
              <w:rPr>
                <w:rFonts w:ascii="Times New Roman" w:hAnsi="Times New Roman" w:cs="Times New Roman"/>
                <w:sz w:val="28"/>
                <w:szCs w:val="28"/>
              </w:rPr>
              <w:t>Критерий выбора для последствий (см. примечание)</w:t>
            </w:r>
          </w:p>
        </w:tc>
      </w:tr>
      <w:tr w:rsidR="003A0332" w:rsidRPr="0027119A" w:rsidTr="00A9372C">
        <w:tc>
          <w:tcPr>
            <w:tcW w:w="4413" w:type="dxa"/>
            <w:vMerge/>
            <w:tcBorders>
              <w:top w:val="double" w:sz="4" w:space="0" w:color="auto"/>
              <w:left w:val="double" w:sz="4" w:space="0" w:color="auto"/>
              <w:bottom w:val="double" w:sz="4" w:space="0" w:color="auto"/>
              <w:right w:val="double" w:sz="4" w:space="0" w:color="auto"/>
            </w:tcBorders>
          </w:tcPr>
          <w:p w:rsidR="003A0332" w:rsidRPr="0027119A" w:rsidRDefault="003A0332" w:rsidP="00832491">
            <w:pPr>
              <w:spacing w:line="360" w:lineRule="auto"/>
              <w:ind w:firstLine="709"/>
              <w:jc w:val="both"/>
              <w:rPr>
                <w:rFonts w:ascii="Times New Roman" w:hAnsi="Times New Roman" w:cs="Times New Roman"/>
                <w:sz w:val="28"/>
                <w:szCs w:val="28"/>
              </w:rPr>
            </w:pPr>
          </w:p>
        </w:tc>
        <w:tc>
          <w:tcPr>
            <w:tcW w:w="1209" w:type="dxa"/>
            <w:tcBorders>
              <w:top w:val="double" w:sz="4" w:space="0" w:color="auto"/>
              <w:left w:val="double" w:sz="4" w:space="0" w:color="auto"/>
              <w:bottom w:val="double" w:sz="4" w:space="0" w:color="auto"/>
              <w:right w:val="double" w:sz="4" w:space="0" w:color="auto"/>
            </w:tcBorders>
          </w:tcPr>
          <w:p w:rsidR="003A0332" w:rsidRPr="0027119A" w:rsidRDefault="003A0332" w:rsidP="004470D1">
            <w:pPr>
              <w:spacing w:line="360" w:lineRule="auto"/>
              <w:rPr>
                <w:rFonts w:ascii="Times New Roman" w:hAnsi="Times New Roman" w:cs="Times New Roman"/>
                <w:sz w:val="28"/>
                <w:szCs w:val="28"/>
              </w:rPr>
            </w:pPr>
            <w:r w:rsidRPr="0027119A">
              <w:rPr>
                <w:rFonts w:ascii="Times New Roman" w:hAnsi="Times New Roman" w:cs="Times New Roman"/>
                <w:sz w:val="28"/>
                <w:szCs w:val="28"/>
                <w:lang w:val="en-US"/>
              </w:rPr>
              <w:t>A</w:t>
            </w:r>
          </w:p>
        </w:tc>
        <w:tc>
          <w:tcPr>
            <w:tcW w:w="1209" w:type="dxa"/>
            <w:tcBorders>
              <w:top w:val="double" w:sz="4" w:space="0" w:color="auto"/>
              <w:left w:val="double" w:sz="4" w:space="0" w:color="auto"/>
              <w:bottom w:val="double" w:sz="4" w:space="0" w:color="auto"/>
              <w:right w:val="double" w:sz="4" w:space="0" w:color="auto"/>
            </w:tcBorders>
          </w:tcPr>
          <w:p w:rsidR="003A0332" w:rsidRPr="0027119A" w:rsidRDefault="003A0332" w:rsidP="004470D1">
            <w:pPr>
              <w:spacing w:line="360" w:lineRule="auto"/>
              <w:ind w:firstLine="47"/>
              <w:rPr>
                <w:rFonts w:ascii="Times New Roman" w:hAnsi="Times New Roman" w:cs="Times New Roman"/>
                <w:sz w:val="28"/>
                <w:szCs w:val="28"/>
              </w:rPr>
            </w:pPr>
            <w:r w:rsidRPr="0027119A">
              <w:rPr>
                <w:rFonts w:ascii="Times New Roman" w:hAnsi="Times New Roman" w:cs="Times New Roman"/>
                <w:sz w:val="28"/>
                <w:szCs w:val="28"/>
                <w:lang w:val="en-US"/>
              </w:rPr>
              <w:t>B</w:t>
            </w:r>
          </w:p>
        </w:tc>
        <w:tc>
          <w:tcPr>
            <w:tcW w:w="1209" w:type="dxa"/>
            <w:tcBorders>
              <w:top w:val="double" w:sz="4" w:space="0" w:color="auto"/>
              <w:left w:val="double" w:sz="4" w:space="0" w:color="auto"/>
              <w:bottom w:val="double" w:sz="4" w:space="0" w:color="auto"/>
              <w:right w:val="double" w:sz="4" w:space="0" w:color="auto"/>
            </w:tcBorders>
          </w:tcPr>
          <w:p w:rsidR="003A0332" w:rsidRPr="0027119A" w:rsidRDefault="003A0332" w:rsidP="004470D1">
            <w:pPr>
              <w:spacing w:line="360" w:lineRule="auto"/>
              <w:rPr>
                <w:rFonts w:ascii="Times New Roman" w:hAnsi="Times New Roman" w:cs="Times New Roman"/>
                <w:sz w:val="28"/>
                <w:szCs w:val="28"/>
              </w:rPr>
            </w:pPr>
            <w:r w:rsidRPr="0027119A">
              <w:rPr>
                <w:rFonts w:ascii="Times New Roman" w:hAnsi="Times New Roman" w:cs="Times New Roman"/>
                <w:sz w:val="28"/>
                <w:szCs w:val="28"/>
                <w:lang w:val="en-US"/>
              </w:rPr>
              <w:t>C</w:t>
            </w:r>
          </w:p>
        </w:tc>
        <w:tc>
          <w:tcPr>
            <w:tcW w:w="1139" w:type="dxa"/>
            <w:tcBorders>
              <w:top w:val="double" w:sz="4" w:space="0" w:color="auto"/>
              <w:left w:val="double" w:sz="4" w:space="0" w:color="auto"/>
              <w:bottom w:val="double" w:sz="4" w:space="0" w:color="auto"/>
              <w:right w:val="double" w:sz="4" w:space="0" w:color="auto"/>
            </w:tcBorders>
          </w:tcPr>
          <w:p w:rsidR="003A0332" w:rsidRPr="0027119A" w:rsidRDefault="003A0332" w:rsidP="004470D1">
            <w:pPr>
              <w:spacing w:line="360" w:lineRule="auto"/>
              <w:ind w:firstLine="55"/>
              <w:rPr>
                <w:rFonts w:ascii="Times New Roman" w:hAnsi="Times New Roman" w:cs="Times New Roman"/>
                <w:sz w:val="28"/>
                <w:szCs w:val="28"/>
              </w:rPr>
            </w:pPr>
            <w:r w:rsidRPr="0027119A">
              <w:rPr>
                <w:rFonts w:ascii="Times New Roman" w:hAnsi="Times New Roman" w:cs="Times New Roman"/>
                <w:sz w:val="28"/>
                <w:szCs w:val="28"/>
                <w:lang w:val="en-US"/>
              </w:rPr>
              <w:t>D</w:t>
            </w:r>
          </w:p>
        </w:tc>
      </w:tr>
      <w:tr w:rsidR="003A0332" w:rsidRPr="0027119A" w:rsidTr="00A9372C">
        <w:tc>
          <w:tcPr>
            <w:tcW w:w="4413" w:type="dxa"/>
            <w:tcBorders>
              <w:top w:val="double" w:sz="4" w:space="0" w:color="auto"/>
              <w:left w:val="single" w:sz="4" w:space="0" w:color="auto"/>
              <w:bottom w:val="single" w:sz="4" w:space="0" w:color="auto"/>
              <w:right w:val="single" w:sz="4" w:space="0" w:color="auto"/>
            </w:tcBorders>
          </w:tcPr>
          <w:p w:rsidR="003A0332" w:rsidRPr="0027119A" w:rsidRDefault="003A0332" w:rsidP="007668AD">
            <w:pPr>
              <w:spacing w:line="360" w:lineRule="auto"/>
              <w:jc w:val="both"/>
              <w:rPr>
                <w:rFonts w:ascii="Times New Roman" w:hAnsi="Times New Roman" w:cs="Times New Roman"/>
                <w:sz w:val="28"/>
                <w:szCs w:val="28"/>
              </w:rPr>
            </w:pPr>
            <w:r w:rsidRPr="0027119A">
              <w:rPr>
                <w:rFonts w:ascii="Times New Roman" w:hAnsi="Times New Roman" w:cs="Times New Roman"/>
                <w:sz w:val="28"/>
                <w:szCs w:val="28"/>
              </w:rPr>
              <w:t>Независимое лицо</w:t>
            </w:r>
          </w:p>
        </w:tc>
        <w:tc>
          <w:tcPr>
            <w:tcW w:w="1209" w:type="dxa"/>
            <w:tcBorders>
              <w:top w:val="double" w:sz="4" w:space="0" w:color="auto"/>
              <w:left w:val="single" w:sz="4" w:space="0" w:color="auto"/>
              <w:bottom w:val="single" w:sz="4" w:space="0" w:color="auto"/>
              <w:right w:val="single" w:sz="4" w:space="0" w:color="auto"/>
            </w:tcBorders>
          </w:tcPr>
          <w:p w:rsidR="003A0332" w:rsidRPr="0027119A" w:rsidRDefault="003A0332" w:rsidP="004470D1">
            <w:pPr>
              <w:spacing w:line="360" w:lineRule="auto"/>
              <w:rPr>
                <w:rFonts w:ascii="Times New Roman" w:hAnsi="Times New Roman" w:cs="Times New Roman"/>
                <w:sz w:val="28"/>
                <w:szCs w:val="28"/>
              </w:rPr>
            </w:pPr>
            <w:r w:rsidRPr="0027119A">
              <w:rPr>
                <w:rFonts w:ascii="Times New Roman" w:hAnsi="Times New Roman" w:cs="Times New Roman"/>
                <w:sz w:val="28"/>
                <w:szCs w:val="28"/>
              </w:rPr>
              <w:t>КР</w:t>
            </w:r>
          </w:p>
        </w:tc>
        <w:tc>
          <w:tcPr>
            <w:tcW w:w="1209" w:type="dxa"/>
            <w:tcBorders>
              <w:top w:val="double" w:sz="4" w:space="0" w:color="auto"/>
              <w:left w:val="single" w:sz="4" w:space="0" w:color="auto"/>
              <w:bottom w:val="single" w:sz="4" w:space="0" w:color="auto"/>
              <w:right w:val="single" w:sz="4" w:space="0" w:color="auto"/>
            </w:tcBorders>
          </w:tcPr>
          <w:p w:rsidR="003A0332" w:rsidRPr="0027119A" w:rsidRDefault="003A0332" w:rsidP="004470D1">
            <w:pPr>
              <w:spacing w:line="360" w:lineRule="auto"/>
              <w:ind w:firstLine="47"/>
              <w:rPr>
                <w:rFonts w:ascii="Times New Roman" w:hAnsi="Times New Roman" w:cs="Times New Roman"/>
                <w:sz w:val="28"/>
                <w:szCs w:val="28"/>
              </w:rPr>
            </w:pPr>
            <w:r w:rsidRPr="0027119A">
              <w:rPr>
                <w:rFonts w:ascii="Times New Roman" w:hAnsi="Times New Roman" w:cs="Times New Roman"/>
                <w:sz w:val="28"/>
                <w:szCs w:val="28"/>
              </w:rPr>
              <w:t>КР</w:t>
            </w:r>
            <w:r w:rsidRPr="0027119A">
              <w:rPr>
                <w:rFonts w:ascii="Times New Roman" w:hAnsi="Times New Roman" w:cs="Times New Roman"/>
                <w:sz w:val="28"/>
                <w:szCs w:val="28"/>
                <w:vertAlign w:val="superscript"/>
              </w:rPr>
              <w:t xml:space="preserve"> 1</w:t>
            </w:r>
          </w:p>
        </w:tc>
        <w:tc>
          <w:tcPr>
            <w:tcW w:w="1209" w:type="dxa"/>
            <w:tcBorders>
              <w:top w:val="double" w:sz="4" w:space="0" w:color="auto"/>
              <w:left w:val="single" w:sz="4" w:space="0" w:color="auto"/>
              <w:bottom w:val="single" w:sz="4" w:space="0" w:color="auto"/>
              <w:right w:val="single" w:sz="4" w:space="0" w:color="auto"/>
            </w:tcBorders>
          </w:tcPr>
          <w:p w:rsidR="003A0332" w:rsidRPr="0027119A" w:rsidRDefault="003A0332" w:rsidP="004470D1">
            <w:pPr>
              <w:spacing w:line="360" w:lineRule="auto"/>
              <w:rPr>
                <w:rFonts w:ascii="Times New Roman" w:hAnsi="Times New Roman" w:cs="Times New Roman"/>
                <w:sz w:val="28"/>
                <w:szCs w:val="28"/>
              </w:rPr>
            </w:pPr>
            <w:r w:rsidRPr="0027119A">
              <w:rPr>
                <w:rFonts w:ascii="Times New Roman" w:hAnsi="Times New Roman" w:cs="Times New Roman"/>
                <w:sz w:val="28"/>
                <w:szCs w:val="28"/>
              </w:rPr>
              <w:t>НР</w:t>
            </w:r>
          </w:p>
        </w:tc>
        <w:tc>
          <w:tcPr>
            <w:tcW w:w="1139" w:type="dxa"/>
            <w:tcBorders>
              <w:top w:val="double" w:sz="4" w:space="0" w:color="auto"/>
              <w:left w:val="single" w:sz="4" w:space="0" w:color="auto"/>
              <w:bottom w:val="single" w:sz="4" w:space="0" w:color="auto"/>
              <w:right w:val="single" w:sz="4" w:space="0" w:color="auto"/>
            </w:tcBorders>
          </w:tcPr>
          <w:p w:rsidR="003A0332" w:rsidRPr="0027119A" w:rsidRDefault="003A0332" w:rsidP="004470D1">
            <w:pPr>
              <w:spacing w:line="360" w:lineRule="auto"/>
              <w:ind w:firstLine="55"/>
              <w:rPr>
                <w:rFonts w:ascii="Times New Roman" w:hAnsi="Times New Roman" w:cs="Times New Roman"/>
                <w:sz w:val="28"/>
                <w:szCs w:val="28"/>
              </w:rPr>
            </w:pPr>
            <w:r w:rsidRPr="0027119A">
              <w:rPr>
                <w:rFonts w:ascii="Times New Roman" w:hAnsi="Times New Roman" w:cs="Times New Roman"/>
                <w:sz w:val="28"/>
                <w:szCs w:val="28"/>
              </w:rPr>
              <w:t>НР</w:t>
            </w:r>
          </w:p>
        </w:tc>
      </w:tr>
      <w:tr w:rsidR="003A0332" w:rsidRPr="0027119A" w:rsidTr="00A9372C">
        <w:tc>
          <w:tcPr>
            <w:tcW w:w="4413" w:type="dxa"/>
            <w:tcBorders>
              <w:top w:val="single" w:sz="4" w:space="0" w:color="auto"/>
              <w:left w:val="single" w:sz="4" w:space="0" w:color="auto"/>
              <w:bottom w:val="single" w:sz="4" w:space="0" w:color="auto"/>
              <w:right w:val="single" w:sz="4" w:space="0" w:color="auto"/>
            </w:tcBorders>
          </w:tcPr>
          <w:p w:rsidR="003A0332" w:rsidRPr="0027119A" w:rsidRDefault="003A0332" w:rsidP="007668AD">
            <w:pPr>
              <w:spacing w:line="360" w:lineRule="auto"/>
              <w:jc w:val="both"/>
              <w:rPr>
                <w:rFonts w:ascii="Times New Roman" w:hAnsi="Times New Roman" w:cs="Times New Roman"/>
                <w:sz w:val="28"/>
                <w:szCs w:val="28"/>
              </w:rPr>
            </w:pPr>
            <w:r w:rsidRPr="0027119A">
              <w:rPr>
                <w:rFonts w:ascii="Times New Roman" w:hAnsi="Times New Roman" w:cs="Times New Roman"/>
                <w:sz w:val="28"/>
                <w:szCs w:val="28"/>
              </w:rPr>
              <w:t>Независимое подразделение</w:t>
            </w:r>
          </w:p>
        </w:tc>
        <w:tc>
          <w:tcPr>
            <w:tcW w:w="1209" w:type="dxa"/>
            <w:tcBorders>
              <w:top w:val="single" w:sz="4" w:space="0" w:color="auto"/>
              <w:left w:val="single" w:sz="4" w:space="0" w:color="auto"/>
              <w:bottom w:val="single" w:sz="4" w:space="0" w:color="auto"/>
              <w:right w:val="single" w:sz="4" w:space="0" w:color="auto"/>
            </w:tcBorders>
          </w:tcPr>
          <w:p w:rsidR="003A0332" w:rsidRPr="0027119A" w:rsidRDefault="003A0332" w:rsidP="004470D1">
            <w:pPr>
              <w:spacing w:line="360" w:lineRule="auto"/>
              <w:rPr>
                <w:rFonts w:ascii="Times New Roman" w:hAnsi="Times New Roman" w:cs="Times New Roman"/>
                <w:sz w:val="28"/>
                <w:szCs w:val="28"/>
              </w:rPr>
            </w:pPr>
            <w:r w:rsidRPr="0027119A">
              <w:rPr>
                <w:rFonts w:ascii="Times New Roman" w:hAnsi="Times New Roman" w:cs="Times New Roman"/>
                <w:sz w:val="28"/>
                <w:szCs w:val="28"/>
              </w:rPr>
              <w:t>--</w:t>
            </w:r>
          </w:p>
        </w:tc>
        <w:tc>
          <w:tcPr>
            <w:tcW w:w="1209" w:type="dxa"/>
            <w:tcBorders>
              <w:top w:val="single" w:sz="4" w:space="0" w:color="auto"/>
              <w:left w:val="single" w:sz="4" w:space="0" w:color="auto"/>
              <w:bottom w:val="single" w:sz="4" w:space="0" w:color="auto"/>
              <w:right w:val="single" w:sz="4" w:space="0" w:color="auto"/>
            </w:tcBorders>
          </w:tcPr>
          <w:p w:rsidR="003A0332" w:rsidRPr="0027119A" w:rsidRDefault="003A0332" w:rsidP="004470D1">
            <w:pPr>
              <w:spacing w:line="360" w:lineRule="auto"/>
              <w:ind w:firstLine="47"/>
              <w:rPr>
                <w:rFonts w:ascii="Times New Roman" w:hAnsi="Times New Roman" w:cs="Times New Roman"/>
                <w:sz w:val="28"/>
                <w:szCs w:val="28"/>
              </w:rPr>
            </w:pPr>
            <w:r w:rsidRPr="0027119A">
              <w:rPr>
                <w:rFonts w:ascii="Times New Roman" w:hAnsi="Times New Roman" w:cs="Times New Roman"/>
                <w:sz w:val="28"/>
                <w:szCs w:val="28"/>
              </w:rPr>
              <w:t>КР</w:t>
            </w:r>
            <w:r w:rsidRPr="0027119A">
              <w:rPr>
                <w:rFonts w:ascii="Times New Roman" w:hAnsi="Times New Roman" w:cs="Times New Roman"/>
                <w:sz w:val="28"/>
                <w:szCs w:val="28"/>
                <w:vertAlign w:val="superscript"/>
              </w:rPr>
              <w:t xml:space="preserve"> 2</w:t>
            </w:r>
          </w:p>
        </w:tc>
        <w:tc>
          <w:tcPr>
            <w:tcW w:w="1209" w:type="dxa"/>
            <w:tcBorders>
              <w:top w:val="single" w:sz="4" w:space="0" w:color="auto"/>
              <w:left w:val="single" w:sz="4" w:space="0" w:color="auto"/>
              <w:bottom w:val="single" w:sz="4" w:space="0" w:color="auto"/>
              <w:right w:val="single" w:sz="4" w:space="0" w:color="auto"/>
            </w:tcBorders>
          </w:tcPr>
          <w:p w:rsidR="003A0332" w:rsidRPr="0027119A" w:rsidRDefault="003A0332" w:rsidP="004470D1">
            <w:pPr>
              <w:spacing w:line="360" w:lineRule="auto"/>
              <w:rPr>
                <w:rFonts w:ascii="Times New Roman" w:hAnsi="Times New Roman" w:cs="Times New Roman"/>
                <w:sz w:val="28"/>
                <w:szCs w:val="28"/>
              </w:rPr>
            </w:pPr>
            <w:r w:rsidRPr="0027119A">
              <w:rPr>
                <w:rFonts w:ascii="Times New Roman" w:hAnsi="Times New Roman" w:cs="Times New Roman"/>
                <w:sz w:val="28"/>
                <w:szCs w:val="28"/>
              </w:rPr>
              <w:t>КР</w:t>
            </w:r>
            <w:r w:rsidRPr="0027119A">
              <w:rPr>
                <w:rFonts w:ascii="Times New Roman" w:hAnsi="Times New Roman" w:cs="Times New Roman"/>
                <w:sz w:val="28"/>
                <w:szCs w:val="28"/>
                <w:vertAlign w:val="superscript"/>
              </w:rPr>
              <w:t xml:space="preserve"> 1</w:t>
            </w:r>
          </w:p>
        </w:tc>
        <w:tc>
          <w:tcPr>
            <w:tcW w:w="1139" w:type="dxa"/>
            <w:tcBorders>
              <w:top w:val="single" w:sz="4" w:space="0" w:color="auto"/>
              <w:left w:val="single" w:sz="4" w:space="0" w:color="auto"/>
              <w:bottom w:val="single" w:sz="4" w:space="0" w:color="auto"/>
              <w:right w:val="single" w:sz="4" w:space="0" w:color="auto"/>
            </w:tcBorders>
          </w:tcPr>
          <w:p w:rsidR="003A0332" w:rsidRPr="0027119A" w:rsidRDefault="003A0332" w:rsidP="004470D1">
            <w:pPr>
              <w:spacing w:line="360" w:lineRule="auto"/>
              <w:ind w:firstLine="55"/>
              <w:rPr>
                <w:rFonts w:ascii="Times New Roman" w:hAnsi="Times New Roman" w:cs="Times New Roman"/>
                <w:sz w:val="28"/>
                <w:szCs w:val="28"/>
              </w:rPr>
            </w:pPr>
            <w:r w:rsidRPr="0027119A">
              <w:rPr>
                <w:rFonts w:ascii="Times New Roman" w:hAnsi="Times New Roman" w:cs="Times New Roman"/>
                <w:sz w:val="28"/>
                <w:szCs w:val="28"/>
              </w:rPr>
              <w:t>НР</w:t>
            </w:r>
          </w:p>
        </w:tc>
      </w:tr>
      <w:tr w:rsidR="003A0332" w:rsidRPr="0027119A" w:rsidTr="00A9372C">
        <w:tc>
          <w:tcPr>
            <w:tcW w:w="4413" w:type="dxa"/>
            <w:tcBorders>
              <w:top w:val="single" w:sz="4" w:space="0" w:color="auto"/>
              <w:left w:val="single" w:sz="4" w:space="0" w:color="auto"/>
              <w:bottom w:val="single" w:sz="4" w:space="0" w:color="auto"/>
              <w:right w:val="single" w:sz="4" w:space="0" w:color="auto"/>
            </w:tcBorders>
          </w:tcPr>
          <w:p w:rsidR="003A0332" w:rsidRPr="0027119A" w:rsidRDefault="003A0332" w:rsidP="007668AD">
            <w:pPr>
              <w:spacing w:line="360" w:lineRule="auto"/>
              <w:jc w:val="both"/>
              <w:rPr>
                <w:rFonts w:ascii="Times New Roman" w:hAnsi="Times New Roman" w:cs="Times New Roman"/>
                <w:sz w:val="28"/>
                <w:szCs w:val="28"/>
              </w:rPr>
            </w:pPr>
            <w:r w:rsidRPr="0027119A">
              <w:rPr>
                <w:rFonts w:ascii="Times New Roman" w:hAnsi="Times New Roman" w:cs="Times New Roman"/>
                <w:sz w:val="28"/>
                <w:szCs w:val="28"/>
              </w:rPr>
              <w:t xml:space="preserve">Независимая организация </w:t>
            </w:r>
          </w:p>
        </w:tc>
        <w:tc>
          <w:tcPr>
            <w:tcW w:w="1209" w:type="dxa"/>
            <w:tcBorders>
              <w:top w:val="single" w:sz="4" w:space="0" w:color="auto"/>
              <w:left w:val="single" w:sz="4" w:space="0" w:color="auto"/>
              <w:bottom w:val="single" w:sz="4" w:space="0" w:color="auto"/>
              <w:right w:val="single" w:sz="4" w:space="0" w:color="auto"/>
            </w:tcBorders>
          </w:tcPr>
          <w:p w:rsidR="003A0332" w:rsidRPr="0027119A" w:rsidRDefault="003A0332" w:rsidP="004470D1">
            <w:pPr>
              <w:spacing w:line="360" w:lineRule="auto"/>
              <w:rPr>
                <w:rFonts w:ascii="Times New Roman" w:hAnsi="Times New Roman" w:cs="Times New Roman"/>
                <w:sz w:val="28"/>
                <w:szCs w:val="28"/>
              </w:rPr>
            </w:pPr>
            <w:r w:rsidRPr="0027119A">
              <w:rPr>
                <w:rFonts w:ascii="Times New Roman" w:hAnsi="Times New Roman" w:cs="Times New Roman"/>
                <w:sz w:val="28"/>
                <w:szCs w:val="28"/>
              </w:rPr>
              <w:t>--</w:t>
            </w:r>
          </w:p>
        </w:tc>
        <w:tc>
          <w:tcPr>
            <w:tcW w:w="1209" w:type="dxa"/>
            <w:tcBorders>
              <w:top w:val="single" w:sz="4" w:space="0" w:color="auto"/>
              <w:left w:val="single" w:sz="4" w:space="0" w:color="auto"/>
              <w:bottom w:val="single" w:sz="4" w:space="0" w:color="auto"/>
              <w:right w:val="single" w:sz="4" w:space="0" w:color="auto"/>
            </w:tcBorders>
          </w:tcPr>
          <w:p w:rsidR="003A0332" w:rsidRPr="0027119A" w:rsidRDefault="003A0332" w:rsidP="004470D1">
            <w:pPr>
              <w:spacing w:line="360" w:lineRule="auto"/>
              <w:ind w:firstLine="47"/>
              <w:rPr>
                <w:rFonts w:ascii="Times New Roman" w:hAnsi="Times New Roman" w:cs="Times New Roman"/>
                <w:sz w:val="28"/>
                <w:szCs w:val="28"/>
              </w:rPr>
            </w:pPr>
            <w:r w:rsidRPr="0027119A">
              <w:rPr>
                <w:rFonts w:ascii="Times New Roman" w:hAnsi="Times New Roman" w:cs="Times New Roman"/>
                <w:sz w:val="28"/>
                <w:szCs w:val="28"/>
              </w:rPr>
              <w:t>--</w:t>
            </w:r>
          </w:p>
        </w:tc>
        <w:tc>
          <w:tcPr>
            <w:tcW w:w="1209" w:type="dxa"/>
            <w:tcBorders>
              <w:top w:val="single" w:sz="4" w:space="0" w:color="auto"/>
              <w:left w:val="single" w:sz="4" w:space="0" w:color="auto"/>
              <w:bottom w:val="single" w:sz="4" w:space="0" w:color="auto"/>
              <w:right w:val="single" w:sz="4" w:space="0" w:color="auto"/>
            </w:tcBorders>
          </w:tcPr>
          <w:p w:rsidR="003A0332" w:rsidRPr="0027119A" w:rsidRDefault="003A0332" w:rsidP="004470D1">
            <w:pPr>
              <w:spacing w:line="360" w:lineRule="auto"/>
              <w:rPr>
                <w:rFonts w:ascii="Times New Roman" w:hAnsi="Times New Roman" w:cs="Times New Roman"/>
                <w:sz w:val="28"/>
                <w:szCs w:val="28"/>
              </w:rPr>
            </w:pPr>
            <w:r w:rsidRPr="0027119A">
              <w:rPr>
                <w:rFonts w:ascii="Times New Roman" w:hAnsi="Times New Roman" w:cs="Times New Roman"/>
                <w:sz w:val="28"/>
                <w:szCs w:val="28"/>
              </w:rPr>
              <w:t>КР</w:t>
            </w:r>
            <w:r w:rsidRPr="0027119A">
              <w:rPr>
                <w:rFonts w:ascii="Times New Roman" w:hAnsi="Times New Roman" w:cs="Times New Roman"/>
                <w:sz w:val="28"/>
                <w:szCs w:val="28"/>
                <w:vertAlign w:val="superscript"/>
              </w:rPr>
              <w:t xml:space="preserve"> 2</w:t>
            </w:r>
          </w:p>
        </w:tc>
        <w:tc>
          <w:tcPr>
            <w:tcW w:w="1139" w:type="dxa"/>
            <w:tcBorders>
              <w:top w:val="single" w:sz="4" w:space="0" w:color="auto"/>
              <w:left w:val="single" w:sz="4" w:space="0" w:color="auto"/>
              <w:bottom w:val="single" w:sz="4" w:space="0" w:color="auto"/>
              <w:right w:val="single" w:sz="4" w:space="0" w:color="auto"/>
            </w:tcBorders>
          </w:tcPr>
          <w:p w:rsidR="003A0332" w:rsidRPr="0027119A" w:rsidRDefault="003A0332" w:rsidP="004470D1">
            <w:pPr>
              <w:spacing w:line="360" w:lineRule="auto"/>
              <w:ind w:firstLine="55"/>
              <w:rPr>
                <w:rFonts w:ascii="Times New Roman" w:hAnsi="Times New Roman" w:cs="Times New Roman"/>
                <w:sz w:val="28"/>
                <w:szCs w:val="28"/>
              </w:rPr>
            </w:pPr>
            <w:r w:rsidRPr="0027119A">
              <w:rPr>
                <w:rFonts w:ascii="Times New Roman" w:hAnsi="Times New Roman" w:cs="Times New Roman"/>
                <w:sz w:val="28"/>
                <w:szCs w:val="28"/>
              </w:rPr>
              <w:t>КР</w:t>
            </w:r>
          </w:p>
        </w:tc>
      </w:tr>
    </w:tbl>
    <w:p w:rsidR="003A0332" w:rsidRPr="0027119A" w:rsidRDefault="003A0332" w:rsidP="00CA27A9">
      <w:pPr>
        <w:spacing w:before="240" w:after="240" w:line="360" w:lineRule="auto"/>
        <w:jc w:val="both"/>
        <w:rPr>
          <w:rFonts w:ascii="Times New Roman" w:hAnsi="Times New Roman" w:cs="Times New Roman"/>
          <w:sz w:val="26"/>
          <w:szCs w:val="26"/>
        </w:rPr>
      </w:pPr>
      <w:r w:rsidRPr="0027119A">
        <w:rPr>
          <w:rFonts w:ascii="Times New Roman" w:hAnsi="Times New Roman" w:cs="Times New Roman"/>
          <w:spacing w:val="50"/>
          <w:sz w:val="26"/>
          <w:szCs w:val="26"/>
        </w:rPr>
        <w:lastRenderedPageBreak/>
        <w:t>Таблица</w:t>
      </w:r>
      <w:r w:rsidRPr="0027119A">
        <w:rPr>
          <w:rFonts w:ascii="Times New Roman" w:hAnsi="Times New Roman" w:cs="Times New Roman"/>
          <w:sz w:val="26"/>
          <w:szCs w:val="26"/>
        </w:rPr>
        <w:t xml:space="preserve"> 4 – Уровень жесткости (строгости) требований к независимости лиц, отделов, организаций, осуществляющих оценку функциональной безопасности (стадия 11 </w:t>
      </w:r>
      <w:r w:rsidR="00F422EB" w:rsidRPr="0027119A">
        <w:rPr>
          <w:rFonts w:ascii="Times New Roman" w:hAnsi="Times New Roman" w:cs="Times New Roman"/>
          <w:sz w:val="26"/>
          <w:szCs w:val="26"/>
        </w:rPr>
        <w:t>ЖЦ</w:t>
      </w:r>
      <w:r w:rsidRPr="0027119A">
        <w:rPr>
          <w:rFonts w:ascii="Times New Roman" w:hAnsi="Times New Roman" w:cs="Times New Roman"/>
          <w:sz w:val="26"/>
          <w:szCs w:val="26"/>
        </w:rPr>
        <w:t xml:space="preserve"> СБЗС-систем, включая все входящие этапы </w:t>
      </w:r>
      <w:r w:rsidR="00F422EB" w:rsidRPr="0027119A">
        <w:rPr>
          <w:rFonts w:ascii="Times New Roman" w:hAnsi="Times New Roman" w:cs="Times New Roman"/>
          <w:sz w:val="26"/>
          <w:szCs w:val="26"/>
        </w:rPr>
        <w:t>ЖЦАС</w:t>
      </w:r>
      <w:r w:rsidRPr="0027119A">
        <w:rPr>
          <w:rFonts w:ascii="Times New Roman" w:hAnsi="Times New Roman" w:cs="Times New Roman"/>
          <w:sz w:val="26"/>
          <w:szCs w:val="26"/>
        </w:rPr>
        <w:t xml:space="preserve"> и </w:t>
      </w:r>
      <w:r w:rsidR="00F422EB" w:rsidRPr="0027119A">
        <w:rPr>
          <w:rFonts w:ascii="Times New Roman" w:hAnsi="Times New Roman" w:cs="Times New Roman"/>
          <w:sz w:val="24"/>
          <w:szCs w:val="28"/>
        </w:rPr>
        <w:t>ПО,</w:t>
      </w:r>
      <w:r w:rsidR="006F21EB" w:rsidRPr="0027119A">
        <w:rPr>
          <w:rFonts w:ascii="Times New Roman" w:hAnsi="Times New Roman" w:cs="Times New Roman"/>
          <w:sz w:val="26"/>
          <w:szCs w:val="26"/>
        </w:rPr>
        <w:t>(см.</w:t>
      </w:r>
      <w:r w:rsidRPr="0027119A">
        <w:rPr>
          <w:rFonts w:ascii="Times New Roman" w:hAnsi="Times New Roman" w:cs="Times New Roman"/>
          <w:sz w:val="26"/>
          <w:szCs w:val="26"/>
        </w:rPr>
        <w:t xml:space="preserve"> рисун</w:t>
      </w:r>
      <w:r w:rsidR="006F21EB" w:rsidRPr="0027119A">
        <w:rPr>
          <w:rFonts w:ascii="Times New Roman" w:hAnsi="Times New Roman" w:cs="Times New Roman"/>
          <w:sz w:val="26"/>
          <w:szCs w:val="26"/>
        </w:rPr>
        <w:t>ок</w:t>
      </w:r>
      <w:r w:rsidRPr="0027119A">
        <w:rPr>
          <w:rFonts w:ascii="Times New Roman" w:hAnsi="Times New Roman" w:cs="Times New Roman"/>
          <w:sz w:val="26"/>
          <w:szCs w:val="26"/>
        </w:rPr>
        <w:t> 5)</w:t>
      </w:r>
      <w:r w:rsidR="006F21EB" w:rsidRPr="0027119A">
        <w:rPr>
          <w:rFonts w:ascii="Times New Roman" w:hAnsi="Times New Roman" w:cs="Times New Roman"/>
          <w:sz w:val="26"/>
          <w:szCs w:val="26"/>
        </w:rPr>
        <w:t>)</w:t>
      </w:r>
      <w:r w:rsidRPr="0027119A">
        <w:rPr>
          <w:rFonts w:ascii="Times New Roman" w:hAnsi="Times New Roman" w:cs="Times New Roman"/>
          <w:sz w:val="26"/>
          <w:szCs w:val="26"/>
        </w:rPr>
        <w:t xml:space="preserve"> в зависимости от целевого уровня полноты безопасности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7"/>
        <w:gridCol w:w="1217"/>
        <w:gridCol w:w="1216"/>
        <w:gridCol w:w="1216"/>
        <w:gridCol w:w="1153"/>
      </w:tblGrid>
      <w:tr w:rsidR="003A0332" w:rsidRPr="0027119A">
        <w:tc>
          <w:tcPr>
            <w:tcW w:w="4456" w:type="dxa"/>
            <w:vMerge w:val="restart"/>
            <w:tcBorders>
              <w:top w:val="double" w:sz="4" w:space="0" w:color="auto"/>
              <w:left w:val="double" w:sz="4" w:space="0" w:color="auto"/>
              <w:bottom w:val="double" w:sz="4" w:space="0" w:color="auto"/>
              <w:right w:val="double" w:sz="4" w:space="0" w:color="auto"/>
            </w:tcBorders>
          </w:tcPr>
          <w:p w:rsidR="003A0332" w:rsidRPr="0027119A" w:rsidRDefault="003A0332" w:rsidP="007668AD">
            <w:pPr>
              <w:spacing w:line="360" w:lineRule="auto"/>
              <w:rPr>
                <w:rFonts w:ascii="Times New Roman" w:hAnsi="Times New Roman" w:cs="Times New Roman"/>
                <w:sz w:val="28"/>
                <w:szCs w:val="28"/>
              </w:rPr>
            </w:pPr>
            <w:r w:rsidRPr="0027119A">
              <w:rPr>
                <w:rFonts w:ascii="Times New Roman" w:hAnsi="Times New Roman" w:cs="Times New Roman"/>
                <w:sz w:val="28"/>
                <w:szCs w:val="28"/>
              </w:rPr>
              <w:t>Лицо, отдел, организация</w:t>
            </w:r>
          </w:p>
        </w:tc>
        <w:tc>
          <w:tcPr>
            <w:tcW w:w="4831" w:type="dxa"/>
            <w:gridSpan w:val="4"/>
            <w:tcBorders>
              <w:top w:val="double" w:sz="4" w:space="0" w:color="auto"/>
              <w:left w:val="double" w:sz="4" w:space="0" w:color="auto"/>
              <w:bottom w:val="double" w:sz="4" w:space="0" w:color="auto"/>
              <w:right w:val="double" w:sz="4" w:space="0" w:color="auto"/>
            </w:tcBorders>
          </w:tcPr>
          <w:p w:rsidR="003A0332" w:rsidRPr="0027119A" w:rsidRDefault="003A0332" w:rsidP="007668AD">
            <w:pPr>
              <w:spacing w:line="360" w:lineRule="auto"/>
              <w:ind w:left="80"/>
              <w:rPr>
                <w:rFonts w:ascii="Times New Roman" w:hAnsi="Times New Roman" w:cs="Times New Roman"/>
                <w:sz w:val="28"/>
                <w:szCs w:val="28"/>
              </w:rPr>
            </w:pPr>
            <w:r w:rsidRPr="0027119A">
              <w:rPr>
                <w:rFonts w:ascii="Times New Roman" w:hAnsi="Times New Roman" w:cs="Times New Roman"/>
                <w:sz w:val="28"/>
                <w:szCs w:val="28"/>
              </w:rPr>
              <w:t>Критерий выбора для уровня полноты безопасности</w:t>
            </w:r>
          </w:p>
        </w:tc>
      </w:tr>
      <w:tr w:rsidR="003A0332" w:rsidRPr="0027119A">
        <w:tc>
          <w:tcPr>
            <w:tcW w:w="4456" w:type="dxa"/>
            <w:vMerge/>
            <w:tcBorders>
              <w:top w:val="double" w:sz="4" w:space="0" w:color="auto"/>
              <w:left w:val="single" w:sz="4" w:space="0" w:color="auto"/>
              <w:bottom w:val="single" w:sz="4" w:space="0" w:color="auto"/>
              <w:right w:val="single" w:sz="4" w:space="0" w:color="auto"/>
            </w:tcBorders>
          </w:tcPr>
          <w:p w:rsidR="003A0332" w:rsidRPr="0027119A" w:rsidRDefault="003A0332" w:rsidP="00832491">
            <w:pPr>
              <w:spacing w:line="360" w:lineRule="auto"/>
              <w:ind w:firstLine="709"/>
              <w:jc w:val="both"/>
              <w:rPr>
                <w:rFonts w:ascii="Times New Roman" w:hAnsi="Times New Roman" w:cs="Times New Roman"/>
                <w:sz w:val="28"/>
                <w:szCs w:val="28"/>
              </w:rPr>
            </w:pPr>
          </w:p>
        </w:tc>
        <w:tc>
          <w:tcPr>
            <w:tcW w:w="1224" w:type="dxa"/>
            <w:tcBorders>
              <w:top w:val="double" w:sz="4" w:space="0" w:color="auto"/>
              <w:left w:val="single" w:sz="4" w:space="0" w:color="auto"/>
              <w:bottom w:val="single" w:sz="4" w:space="0" w:color="auto"/>
              <w:right w:val="single" w:sz="4" w:space="0" w:color="auto"/>
            </w:tcBorders>
          </w:tcPr>
          <w:p w:rsidR="003A0332" w:rsidRPr="0027119A" w:rsidRDefault="006F21EB" w:rsidP="00A570B9">
            <w:pPr>
              <w:spacing w:line="360" w:lineRule="auto"/>
              <w:ind w:firstLine="33"/>
              <w:rPr>
                <w:rFonts w:ascii="Times New Roman" w:hAnsi="Times New Roman" w:cs="Times New Roman"/>
                <w:sz w:val="28"/>
                <w:szCs w:val="28"/>
              </w:rPr>
            </w:pPr>
            <w:r w:rsidRPr="0027119A">
              <w:rPr>
                <w:rFonts w:ascii="Times New Roman" w:hAnsi="Times New Roman" w:cs="Times New Roman"/>
                <w:sz w:val="28"/>
                <w:szCs w:val="28"/>
              </w:rPr>
              <w:t>УПБ</w:t>
            </w:r>
            <w:r w:rsidR="006B54F1" w:rsidRPr="0027119A">
              <w:rPr>
                <w:rFonts w:ascii="Times New Roman" w:hAnsi="Times New Roman" w:cs="Times New Roman"/>
                <w:sz w:val="28"/>
                <w:szCs w:val="28"/>
              </w:rPr>
              <w:t> </w:t>
            </w:r>
            <w:r w:rsidR="003A0332" w:rsidRPr="0027119A">
              <w:rPr>
                <w:rFonts w:ascii="Times New Roman" w:hAnsi="Times New Roman" w:cs="Times New Roman"/>
                <w:sz w:val="28"/>
                <w:szCs w:val="28"/>
              </w:rPr>
              <w:t>1</w:t>
            </w:r>
          </w:p>
        </w:tc>
        <w:tc>
          <w:tcPr>
            <w:tcW w:w="1224" w:type="dxa"/>
            <w:tcBorders>
              <w:top w:val="double" w:sz="4" w:space="0" w:color="auto"/>
              <w:left w:val="single" w:sz="4" w:space="0" w:color="auto"/>
              <w:bottom w:val="single" w:sz="4" w:space="0" w:color="auto"/>
              <w:right w:val="single" w:sz="4" w:space="0" w:color="auto"/>
            </w:tcBorders>
          </w:tcPr>
          <w:p w:rsidR="003A0332" w:rsidRPr="0027119A" w:rsidRDefault="006F21EB" w:rsidP="00A570B9">
            <w:pPr>
              <w:spacing w:line="360" w:lineRule="auto"/>
              <w:rPr>
                <w:rFonts w:ascii="Times New Roman" w:hAnsi="Times New Roman" w:cs="Times New Roman"/>
                <w:sz w:val="28"/>
                <w:szCs w:val="28"/>
              </w:rPr>
            </w:pPr>
            <w:r w:rsidRPr="0027119A">
              <w:rPr>
                <w:rFonts w:ascii="Times New Roman" w:hAnsi="Times New Roman" w:cs="Times New Roman"/>
                <w:sz w:val="28"/>
                <w:szCs w:val="28"/>
              </w:rPr>
              <w:t>УПБ</w:t>
            </w:r>
            <w:r w:rsidR="006B54F1" w:rsidRPr="0027119A">
              <w:rPr>
                <w:rFonts w:ascii="Times New Roman" w:hAnsi="Times New Roman" w:cs="Times New Roman"/>
                <w:sz w:val="28"/>
                <w:szCs w:val="28"/>
              </w:rPr>
              <w:t> </w:t>
            </w:r>
            <w:r w:rsidR="003A0332" w:rsidRPr="0027119A">
              <w:rPr>
                <w:rFonts w:ascii="Times New Roman" w:hAnsi="Times New Roman" w:cs="Times New Roman"/>
                <w:sz w:val="28"/>
                <w:szCs w:val="28"/>
              </w:rPr>
              <w:t>2</w:t>
            </w:r>
          </w:p>
        </w:tc>
        <w:tc>
          <w:tcPr>
            <w:tcW w:w="1224" w:type="dxa"/>
            <w:tcBorders>
              <w:top w:val="double" w:sz="4" w:space="0" w:color="auto"/>
              <w:left w:val="single" w:sz="4" w:space="0" w:color="auto"/>
              <w:bottom w:val="single" w:sz="4" w:space="0" w:color="auto"/>
              <w:right w:val="single" w:sz="4" w:space="0" w:color="auto"/>
            </w:tcBorders>
          </w:tcPr>
          <w:p w:rsidR="003A0332" w:rsidRPr="0027119A" w:rsidRDefault="006F21EB" w:rsidP="00A570B9">
            <w:pPr>
              <w:spacing w:line="360" w:lineRule="auto"/>
              <w:rPr>
                <w:rFonts w:ascii="Times New Roman" w:hAnsi="Times New Roman" w:cs="Times New Roman"/>
                <w:sz w:val="28"/>
                <w:szCs w:val="28"/>
              </w:rPr>
            </w:pPr>
            <w:r w:rsidRPr="0027119A">
              <w:rPr>
                <w:rFonts w:ascii="Times New Roman" w:hAnsi="Times New Roman" w:cs="Times New Roman"/>
                <w:sz w:val="28"/>
                <w:szCs w:val="28"/>
              </w:rPr>
              <w:t>УПБ</w:t>
            </w:r>
            <w:r w:rsidR="006B54F1" w:rsidRPr="0027119A">
              <w:rPr>
                <w:rFonts w:ascii="Times New Roman" w:hAnsi="Times New Roman" w:cs="Times New Roman"/>
                <w:sz w:val="28"/>
                <w:szCs w:val="28"/>
              </w:rPr>
              <w:t> </w:t>
            </w:r>
            <w:r w:rsidR="003A0332" w:rsidRPr="0027119A">
              <w:rPr>
                <w:rFonts w:ascii="Times New Roman" w:hAnsi="Times New Roman" w:cs="Times New Roman"/>
                <w:sz w:val="28"/>
                <w:szCs w:val="28"/>
              </w:rPr>
              <w:t>3</w:t>
            </w:r>
          </w:p>
        </w:tc>
        <w:tc>
          <w:tcPr>
            <w:tcW w:w="1159" w:type="dxa"/>
            <w:tcBorders>
              <w:top w:val="double" w:sz="4" w:space="0" w:color="auto"/>
              <w:left w:val="single" w:sz="4" w:space="0" w:color="auto"/>
              <w:bottom w:val="single" w:sz="4" w:space="0" w:color="auto"/>
              <w:right w:val="single" w:sz="4" w:space="0" w:color="auto"/>
            </w:tcBorders>
          </w:tcPr>
          <w:p w:rsidR="003A0332" w:rsidRPr="0027119A" w:rsidRDefault="006F21EB" w:rsidP="00A570B9">
            <w:pPr>
              <w:spacing w:line="360" w:lineRule="auto"/>
              <w:rPr>
                <w:rFonts w:ascii="Times New Roman" w:hAnsi="Times New Roman" w:cs="Times New Roman"/>
                <w:sz w:val="28"/>
                <w:szCs w:val="28"/>
              </w:rPr>
            </w:pPr>
            <w:r w:rsidRPr="0027119A">
              <w:rPr>
                <w:rFonts w:ascii="Times New Roman" w:hAnsi="Times New Roman" w:cs="Times New Roman"/>
                <w:sz w:val="28"/>
                <w:szCs w:val="28"/>
              </w:rPr>
              <w:t>УПБ</w:t>
            </w:r>
            <w:r w:rsidR="006B54F1" w:rsidRPr="0027119A">
              <w:rPr>
                <w:rFonts w:ascii="Times New Roman" w:hAnsi="Times New Roman" w:cs="Times New Roman"/>
                <w:sz w:val="28"/>
                <w:szCs w:val="28"/>
              </w:rPr>
              <w:t> </w:t>
            </w:r>
            <w:r w:rsidR="003A0332" w:rsidRPr="0027119A">
              <w:rPr>
                <w:rFonts w:ascii="Times New Roman" w:hAnsi="Times New Roman" w:cs="Times New Roman"/>
                <w:sz w:val="28"/>
                <w:szCs w:val="28"/>
              </w:rPr>
              <w:t>4</w:t>
            </w:r>
          </w:p>
        </w:tc>
      </w:tr>
      <w:tr w:rsidR="003A0332" w:rsidRPr="0027119A">
        <w:tc>
          <w:tcPr>
            <w:tcW w:w="4456" w:type="dxa"/>
            <w:tcBorders>
              <w:top w:val="single" w:sz="4" w:space="0" w:color="auto"/>
              <w:left w:val="single" w:sz="4" w:space="0" w:color="auto"/>
              <w:bottom w:val="single" w:sz="4" w:space="0" w:color="auto"/>
              <w:right w:val="single" w:sz="4" w:space="0" w:color="auto"/>
            </w:tcBorders>
          </w:tcPr>
          <w:p w:rsidR="003A0332" w:rsidRPr="0027119A" w:rsidRDefault="003A0332" w:rsidP="007668AD">
            <w:pPr>
              <w:spacing w:line="360" w:lineRule="auto"/>
              <w:jc w:val="both"/>
              <w:rPr>
                <w:rFonts w:ascii="Times New Roman" w:hAnsi="Times New Roman" w:cs="Times New Roman"/>
                <w:sz w:val="28"/>
                <w:szCs w:val="28"/>
              </w:rPr>
            </w:pPr>
            <w:r w:rsidRPr="0027119A">
              <w:rPr>
                <w:rFonts w:ascii="Times New Roman" w:hAnsi="Times New Roman" w:cs="Times New Roman"/>
                <w:sz w:val="28"/>
                <w:szCs w:val="28"/>
              </w:rPr>
              <w:t>Независимое лицо</w:t>
            </w:r>
          </w:p>
        </w:tc>
        <w:tc>
          <w:tcPr>
            <w:tcW w:w="1224" w:type="dxa"/>
            <w:tcBorders>
              <w:top w:val="single" w:sz="4" w:space="0" w:color="auto"/>
              <w:left w:val="single" w:sz="4" w:space="0" w:color="auto"/>
              <w:bottom w:val="single" w:sz="4" w:space="0" w:color="auto"/>
              <w:right w:val="single" w:sz="4" w:space="0" w:color="auto"/>
            </w:tcBorders>
          </w:tcPr>
          <w:p w:rsidR="003A0332" w:rsidRPr="0027119A" w:rsidRDefault="003A0332" w:rsidP="00A570B9">
            <w:pPr>
              <w:spacing w:line="360" w:lineRule="auto"/>
              <w:ind w:firstLine="33"/>
              <w:rPr>
                <w:rFonts w:ascii="Times New Roman" w:hAnsi="Times New Roman" w:cs="Times New Roman"/>
                <w:sz w:val="28"/>
                <w:szCs w:val="28"/>
              </w:rPr>
            </w:pPr>
            <w:r w:rsidRPr="0027119A">
              <w:rPr>
                <w:rFonts w:ascii="Times New Roman" w:hAnsi="Times New Roman" w:cs="Times New Roman"/>
                <w:sz w:val="28"/>
                <w:szCs w:val="28"/>
              </w:rPr>
              <w:t>КР</w:t>
            </w:r>
          </w:p>
        </w:tc>
        <w:tc>
          <w:tcPr>
            <w:tcW w:w="1224" w:type="dxa"/>
            <w:tcBorders>
              <w:top w:val="single" w:sz="4" w:space="0" w:color="auto"/>
              <w:left w:val="single" w:sz="4" w:space="0" w:color="auto"/>
              <w:bottom w:val="single" w:sz="4" w:space="0" w:color="auto"/>
              <w:right w:val="single" w:sz="4" w:space="0" w:color="auto"/>
            </w:tcBorders>
          </w:tcPr>
          <w:p w:rsidR="003A0332" w:rsidRPr="0027119A" w:rsidRDefault="003A0332" w:rsidP="00A570B9">
            <w:pPr>
              <w:spacing w:line="360" w:lineRule="auto"/>
              <w:rPr>
                <w:rFonts w:ascii="Times New Roman" w:hAnsi="Times New Roman" w:cs="Times New Roman"/>
                <w:sz w:val="28"/>
                <w:szCs w:val="28"/>
              </w:rPr>
            </w:pPr>
            <w:r w:rsidRPr="0027119A">
              <w:rPr>
                <w:rFonts w:ascii="Times New Roman" w:hAnsi="Times New Roman" w:cs="Times New Roman"/>
                <w:sz w:val="28"/>
                <w:szCs w:val="28"/>
              </w:rPr>
              <w:t>КР</w:t>
            </w:r>
            <w:r w:rsidRPr="0027119A">
              <w:rPr>
                <w:rFonts w:ascii="Times New Roman" w:hAnsi="Times New Roman" w:cs="Times New Roman"/>
                <w:sz w:val="28"/>
                <w:szCs w:val="28"/>
                <w:vertAlign w:val="superscript"/>
              </w:rPr>
              <w:t xml:space="preserve"> 1</w:t>
            </w:r>
          </w:p>
        </w:tc>
        <w:tc>
          <w:tcPr>
            <w:tcW w:w="1224" w:type="dxa"/>
            <w:tcBorders>
              <w:top w:val="single" w:sz="4" w:space="0" w:color="auto"/>
              <w:left w:val="single" w:sz="4" w:space="0" w:color="auto"/>
              <w:bottom w:val="single" w:sz="4" w:space="0" w:color="auto"/>
              <w:right w:val="single" w:sz="4" w:space="0" w:color="auto"/>
            </w:tcBorders>
          </w:tcPr>
          <w:p w:rsidR="003A0332" w:rsidRPr="0027119A" w:rsidRDefault="003A0332" w:rsidP="00A570B9">
            <w:pPr>
              <w:spacing w:line="360" w:lineRule="auto"/>
              <w:rPr>
                <w:rFonts w:ascii="Times New Roman" w:hAnsi="Times New Roman" w:cs="Times New Roman"/>
                <w:sz w:val="28"/>
                <w:szCs w:val="28"/>
              </w:rPr>
            </w:pPr>
            <w:r w:rsidRPr="0027119A">
              <w:rPr>
                <w:rFonts w:ascii="Times New Roman" w:hAnsi="Times New Roman" w:cs="Times New Roman"/>
                <w:sz w:val="28"/>
                <w:szCs w:val="28"/>
              </w:rPr>
              <w:t>НР</w:t>
            </w:r>
          </w:p>
        </w:tc>
        <w:tc>
          <w:tcPr>
            <w:tcW w:w="1159" w:type="dxa"/>
            <w:tcBorders>
              <w:top w:val="single" w:sz="4" w:space="0" w:color="auto"/>
              <w:left w:val="single" w:sz="4" w:space="0" w:color="auto"/>
              <w:bottom w:val="single" w:sz="4" w:space="0" w:color="auto"/>
              <w:right w:val="single" w:sz="4" w:space="0" w:color="auto"/>
            </w:tcBorders>
          </w:tcPr>
          <w:p w:rsidR="003A0332" w:rsidRPr="0027119A" w:rsidRDefault="003A0332" w:rsidP="00A570B9">
            <w:pPr>
              <w:spacing w:line="360" w:lineRule="auto"/>
              <w:rPr>
                <w:rFonts w:ascii="Times New Roman" w:hAnsi="Times New Roman" w:cs="Times New Roman"/>
                <w:sz w:val="28"/>
                <w:szCs w:val="28"/>
              </w:rPr>
            </w:pPr>
            <w:r w:rsidRPr="0027119A">
              <w:rPr>
                <w:rFonts w:ascii="Times New Roman" w:hAnsi="Times New Roman" w:cs="Times New Roman"/>
                <w:sz w:val="28"/>
                <w:szCs w:val="28"/>
              </w:rPr>
              <w:t>НР</w:t>
            </w:r>
          </w:p>
        </w:tc>
      </w:tr>
      <w:tr w:rsidR="003A0332" w:rsidRPr="0027119A">
        <w:tc>
          <w:tcPr>
            <w:tcW w:w="4456" w:type="dxa"/>
            <w:tcBorders>
              <w:top w:val="single" w:sz="4" w:space="0" w:color="auto"/>
              <w:left w:val="single" w:sz="4" w:space="0" w:color="auto"/>
              <w:bottom w:val="single" w:sz="4" w:space="0" w:color="auto"/>
              <w:right w:val="single" w:sz="4" w:space="0" w:color="auto"/>
            </w:tcBorders>
          </w:tcPr>
          <w:p w:rsidR="003A0332" w:rsidRPr="0027119A" w:rsidRDefault="003A0332" w:rsidP="007668AD">
            <w:pPr>
              <w:spacing w:line="360" w:lineRule="auto"/>
              <w:jc w:val="both"/>
              <w:rPr>
                <w:rFonts w:ascii="Times New Roman" w:hAnsi="Times New Roman" w:cs="Times New Roman"/>
                <w:sz w:val="28"/>
                <w:szCs w:val="28"/>
              </w:rPr>
            </w:pPr>
            <w:r w:rsidRPr="0027119A">
              <w:rPr>
                <w:rFonts w:ascii="Times New Roman" w:hAnsi="Times New Roman" w:cs="Times New Roman"/>
                <w:sz w:val="28"/>
                <w:szCs w:val="28"/>
              </w:rPr>
              <w:t xml:space="preserve">Независимое  подразделение </w:t>
            </w:r>
          </w:p>
        </w:tc>
        <w:tc>
          <w:tcPr>
            <w:tcW w:w="1224" w:type="dxa"/>
            <w:tcBorders>
              <w:top w:val="single" w:sz="4" w:space="0" w:color="auto"/>
              <w:left w:val="single" w:sz="4" w:space="0" w:color="auto"/>
              <w:bottom w:val="single" w:sz="4" w:space="0" w:color="auto"/>
              <w:right w:val="single" w:sz="4" w:space="0" w:color="auto"/>
            </w:tcBorders>
          </w:tcPr>
          <w:p w:rsidR="003A0332" w:rsidRPr="0027119A" w:rsidRDefault="003A0332" w:rsidP="00A570B9">
            <w:pPr>
              <w:spacing w:line="360" w:lineRule="auto"/>
              <w:ind w:firstLine="33"/>
              <w:rPr>
                <w:rFonts w:ascii="Times New Roman" w:hAnsi="Times New Roman" w:cs="Times New Roman"/>
                <w:sz w:val="28"/>
                <w:szCs w:val="28"/>
              </w:rPr>
            </w:pPr>
            <w:r w:rsidRPr="0027119A">
              <w:rPr>
                <w:rFonts w:ascii="Times New Roman" w:hAnsi="Times New Roman" w:cs="Times New Roman"/>
                <w:sz w:val="28"/>
                <w:szCs w:val="28"/>
              </w:rPr>
              <w:t>--</w:t>
            </w:r>
          </w:p>
        </w:tc>
        <w:tc>
          <w:tcPr>
            <w:tcW w:w="1224" w:type="dxa"/>
            <w:tcBorders>
              <w:top w:val="single" w:sz="4" w:space="0" w:color="auto"/>
              <w:left w:val="single" w:sz="4" w:space="0" w:color="auto"/>
              <w:bottom w:val="single" w:sz="4" w:space="0" w:color="auto"/>
              <w:right w:val="single" w:sz="4" w:space="0" w:color="auto"/>
            </w:tcBorders>
          </w:tcPr>
          <w:p w:rsidR="003A0332" w:rsidRPr="0027119A" w:rsidRDefault="003A0332" w:rsidP="00A570B9">
            <w:pPr>
              <w:spacing w:line="360" w:lineRule="auto"/>
              <w:rPr>
                <w:rFonts w:ascii="Times New Roman" w:hAnsi="Times New Roman" w:cs="Times New Roman"/>
                <w:sz w:val="28"/>
                <w:szCs w:val="28"/>
              </w:rPr>
            </w:pPr>
            <w:r w:rsidRPr="0027119A">
              <w:rPr>
                <w:rFonts w:ascii="Times New Roman" w:hAnsi="Times New Roman" w:cs="Times New Roman"/>
                <w:sz w:val="28"/>
                <w:szCs w:val="28"/>
              </w:rPr>
              <w:t>КР</w:t>
            </w:r>
            <w:r w:rsidRPr="0027119A">
              <w:rPr>
                <w:rFonts w:ascii="Times New Roman" w:hAnsi="Times New Roman" w:cs="Times New Roman"/>
                <w:sz w:val="28"/>
                <w:szCs w:val="28"/>
                <w:vertAlign w:val="superscript"/>
              </w:rPr>
              <w:t xml:space="preserve"> 2</w:t>
            </w:r>
          </w:p>
        </w:tc>
        <w:tc>
          <w:tcPr>
            <w:tcW w:w="1224" w:type="dxa"/>
            <w:tcBorders>
              <w:top w:val="single" w:sz="4" w:space="0" w:color="auto"/>
              <w:left w:val="single" w:sz="4" w:space="0" w:color="auto"/>
              <w:bottom w:val="single" w:sz="4" w:space="0" w:color="auto"/>
              <w:right w:val="single" w:sz="4" w:space="0" w:color="auto"/>
            </w:tcBorders>
          </w:tcPr>
          <w:p w:rsidR="003A0332" w:rsidRPr="0027119A" w:rsidRDefault="003A0332" w:rsidP="00A570B9">
            <w:pPr>
              <w:spacing w:line="360" w:lineRule="auto"/>
              <w:rPr>
                <w:rFonts w:ascii="Times New Roman" w:hAnsi="Times New Roman" w:cs="Times New Roman"/>
                <w:sz w:val="28"/>
                <w:szCs w:val="28"/>
              </w:rPr>
            </w:pPr>
            <w:r w:rsidRPr="0027119A">
              <w:rPr>
                <w:rFonts w:ascii="Times New Roman" w:hAnsi="Times New Roman" w:cs="Times New Roman"/>
                <w:sz w:val="28"/>
                <w:szCs w:val="28"/>
              </w:rPr>
              <w:t>КР</w:t>
            </w:r>
            <w:r w:rsidRPr="0027119A">
              <w:rPr>
                <w:rFonts w:ascii="Times New Roman" w:hAnsi="Times New Roman" w:cs="Times New Roman"/>
                <w:sz w:val="28"/>
                <w:szCs w:val="28"/>
                <w:vertAlign w:val="superscript"/>
              </w:rPr>
              <w:t xml:space="preserve"> 1</w:t>
            </w:r>
          </w:p>
        </w:tc>
        <w:tc>
          <w:tcPr>
            <w:tcW w:w="1159" w:type="dxa"/>
            <w:tcBorders>
              <w:top w:val="single" w:sz="4" w:space="0" w:color="auto"/>
              <w:left w:val="single" w:sz="4" w:space="0" w:color="auto"/>
              <w:bottom w:val="single" w:sz="4" w:space="0" w:color="auto"/>
              <w:right w:val="single" w:sz="4" w:space="0" w:color="auto"/>
            </w:tcBorders>
          </w:tcPr>
          <w:p w:rsidR="003A0332" w:rsidRPr="0027119A" w:rsidRDefault="003A0332" w:rsidP="00A570B9">
            <w:pPr>
              <w:spacing w:line="360" w:lineRule="auto"/>
              <w:rPr>
                <w:rFonts w:ascii="Times New Roman" w:hAnsi="Times New Roman" w:cs="Times New Roman"/>
                <w:sz w:val="28"/>
                <w:szCs w:val="28"/>
              </w:rPr>
            </w:pPr>
            <w:r w:rsidRPr="0027119A">
              <w:rPr>
                <w:rFonts w:ascii="Times New Roman" w:hAnsi="Times New Roman" w:cs="Times New Roman"/>
                <w:sz w:val="28"/>
                <w:szCs w:val="28"/>
              </w:rPr>
              <w:t>НР</w:t>
            </w:r>
          </w:p>
        </w:tc>
      </w:tr>
      <w:tr w:rsidR="003A0332" w:rsidRPr="0027119A">
        <w:tc>
          <w:tcPr>
            <w:tcW w:w="4456" w:type="dxa"/>
            <w:tcBorders>
              <w:top w:val="single" w:sz="4" w:space="0" w:color="auto"/>
              <w:left w:val="single" w:sz="4" w:space="0" w:color="auto"/>
              <w:bottom w:val="single" w:sz="4" w:space="0" w:color="auto"/>
              <w:right w:val="single" w:sz="4" w:space="0" w:color="auto"/>
            </w:tcBorders>
          </w:tcPr>
          <w:p w:rsidR="003A0332" w:rsidRPr="0027119A" w:rsidRDefault="003A0332" w:rsidP="007668AD">
            <w:pPr>
              <w:spacing w:line="360" w:lineRule="auto"/>
              <w:jc w:val="both"/>
              <w:rPr>
                <w:rFonts w:ascii="Times New Roman" w:hAnsi="Times New Roman" w:cs="Times New Roman"/>
                <w:sz w:val="28"/>
                <w:szCs w:val="28"/>
              </w:rPr>
            </w:pPr>
            <w:r w:rsidRPr="0027119A">
              <w:rPr>
                <w:rFonts w:ascii="Times New Roman" w:hAnsi="Times New Roman" w:cs="Times New Roman"/>
                <w:sz w:val="28"/>
                <w:szCs w:val="28"/>
              </w:rPr>
              <w:t xml:space="preserve">Независимая организация </w:t>
            </w:r>
          </w:p>
        </w:tc>
        <w:tc>
          <w:tcPr>
            <w:tcW w:w="1224" w:type="dxa"/>
            <w:tcBorders>
              <w:top w:val="single" w:sz="4" w:space="0" w:color="auto"/>
              <w:left w:val="single" w:sz="4" w:space="0" w:color="auto"/>
              <w:bottom w:val="single" w:sz="4" w:space="0" w:color="auto"/>
              <w:right w:val="single" w:sz="4" w:space="0" w:color="auto"/>
            </w:tcBorders>
          </w:tcPr>
          <w:p w:rsidR="003A0332" w:rsidRPr="0027119A" w:rsidRDefault="003A0332" w:rsidP="00A570B9">
            <w:pPr>
              <w:spacing w:line="360" w:lineRule="auto"/>
              <w:ind w:firstLine="33"/>
              <w:rPr>
                <w:rFonts w:ascii="Times New Roman" w:hAnsi="Times New Roman" w:cs="Times New Roman"/>
                <w:sz w:val="28"/>
                <w:szCs w:val="28"/>
              </w:rPr>
            </w:pPr>
            <w:r w:rsidRPr="0027119A">
              <w:rPr>
                <w:rFonts w:ascii="Times New Roman" w:hAnsi="Times New Roman" w:cs="Times New Roman"/>
                <w:sz w:val="28"/>
                <w:szCs w:val="28"/>
              </w:rPr>
              <w:t>--</w:t>
            </w:r>
          </w:p>
        </w:tc>
        <w:tc>
          <w:tcPr>
            <w:tcW w:w="1224" w:type="dxa"/>
            <w:tcBorders>
              <w:top w:val="single" w:sz="4" w:space="0" w:color="auto"/>
              <w:left w:val="single" w:sz="4" w:space="0" w:color="auto"/>
              <w:bottom w:val="single" w:sz="4" w:space="0" w:color="auto"/>
              <w:right w:val="single" w:sz="4" w:space="0" w:color="auto"/>
            </w:tcBorders>
          </w:tcPr>
          <w:p w:rsidR="003A0332" w:rsidRPr="0027119A" w:rsidRDefault="003A0332" w:rsidP="00A570B9">
            <w:pPr>
              <w:spacing w:line="360" w:lineRule="auto"/>
              <w:rPr>
                <w:rFonts w:ascii="Times New Roman" w:hAnsi="Times New Roman" w:cs="Times New Roman"/>
                <w:sz w:val="28"/>
                <w:szCs w:val="28"/>
              </w:rPr>
            </w:pPr>
            <w:r w:rsidRPr="0027119A">
              <w:rPr>
                <w:rFonts w:ascii="Times New Roman" w:hAnsi="Times New Roman" w:cs="Times New Roman"/>
                <w:sz w:val="28"/>
                <w:szCs w:val="28"/>
              </w:rPr>
              <w:t>--</w:t>
            </w:r>
          </w:p>
        </w:tc>
        <w:tc>
          <w:tcPr>
            <w:tcW w:w="1224" w:type="dxa"/>
            <w:tcBorders>
              <w:top w:val="single" w:sz="4" w:space="0" w:color="auto"/>
              <w:left w:val="single" w:sz="4" w:space="0" w:color="auto"/>
              <w:bottom w:val="single" w:sz="4" w:space="0" w:color="auto"/>
              <w:right w:val="single" w:sz="4" w:space="0" w:color="auto"/>
            </w:tcBorders>
          </w:tcPr>
          <w:p w:rsidR="003A0332" w:rsidRPr="0027119A" w:rsidRDefault="003A0332" w:rsidP="00A570B9">
            <w:pPr>
              <w:spacing w:line="360" w:lineRule="auto"/>
              <w:rPr>
                <w:rFonts w:ascii="Times New Roman" w:hAnsi="Times New Roman" w:cs="Times New Roman"/>
                <w:sz w:val="28"/>
                <w:szCs w:val="28"/>
              </w:rPr>
            </w:pPr>
            <w:r w:rsidRPr="0027119A">
              <w:rPr>
                <w:rFonts w:ascii="Times New Roman" w:hAnsi="Times New Roman" w:cs="Times New Roman"/>
                <w:sz w:val="28"/>
                <w:szCs w:val="28"/>
              </w:rPr>
              <w:t>КР</w:t>
            </w:r>
            <w:r w:rsidRPr="0027119A">
              <w:rPr>
                <w:rFonts w:ascii="Times New Roman" w:hAnsi="Times New Roman" w:cs="Times New Roman"/>
                <w:sz w:val="28"/>
                <w:szCs w:val="28"/>
                <w:vertAlign w:val="superscript"/>
              </w:rPr>
              <w:t xml:space="preserve"> 2</w:t>
            </w:r>
          </w:p>
        </w:tc>
        <w:tc>
          <w:tcPr>
            <w:tcW w:w="1159" w:type="dxa"/>
            <w:tcBorders>
              <w:top w:val="single" w:sz="4" w:space="0" w:color="auto"/>
              <w:left w:val="single" w:sz="4" w:space="0" w:color="auto"/>
              <w:bottom w:val="single" w:sz="4" w:space="0" w:color="auto"/>
              <w:right w:val="single" w:sz="4" w:space="0" w:color="auto"/>
            </w:tcBorders>
          </w:tcPr>
          <w:p w:rsidR="003A0332" w:rsidRPr="0027119A" w:rsidRDefault="003A0332" w:rsidP="00A570B9">
            <w:pPr>
              <w:spacing w:line="360" w:lineRule="auto"/>
              <w:rPr>
                <w:rFonts w:ascii="Times New Roman" w:hAnsi="Times New Roman" w:cs="Times New Roman"/>
                <w:sz w:val="28"/>
                <w:szCs w:val="28"/>
              </w:rPr>
            </w:pPr>
            <w:r w:rsidRPr="0027119A">
              <w:rPr>
                <w:rFonts w:ascii="Times New Roman" w:hAnsi="Times New Roman" w:cs="Times New Roman"/>
                <w:sz w:val="28"/>
                <w:szCs w:val="28"/>
              </w:rPr>
              <w:t>КР</w:t>
            </w:r>
          </w:p>
        </w:tc>
      </w:tr>
    </w:tbl>
    <w:p w:rsidR="003A0332" w:rsidRPr="0027119A" w:rsidRDefault="003A0332" w:rsidP="007668AD">
      <w:pPr>
        <w:spacing w:before="240"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Примечание </w:t>
      </w:r>
      <w:r w:rsidRPr="0027119A">
        <w:rPr>
          <w:rFonts w:ascii="Times New Roman" w:hAnsi="Times New Roman" w:cs="Times New Roman"/>
          <w:sz w:val="24"/>
          <w:szCs w:val="24"/>
        </w:rPr>
        <w:t xml:space="preserve">– Обозначения критериев выбора в таблицах 3 и 4:  </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1  «КР» – уровень независимости крайне рекомендованный, как минимум, для указанного в таблице 3 последствия или указанного в таблице</w:t>
      </w:r>
      <w:r w:rsidR="006B54F1" w:rsidRPr="0027119A">
        <w:rPr>
          <w:rFonts w:ascii="Times New Roman" w:hAnsi="Times New Roman" w:cs="Times New Roman"/>
          <w:sz w:val="24"/>
          <w:szCs w:val="24"/>
        </w:rPr>
        <w:t> </w:t>
      </w:r>
      <w:r w:rsidRPr="0027119A">
        <w:rPr>
          <w:rFonts w:ascii="Times New Roman" w:hAnsi="Times New Roman" w:cs="Times New Roman"/>
          <w:sz w:val="24"/>
          <w:szCs w:val="24"/>
        </w:rPr>
        <w:t>4 уровня полноты безопасности. Если принимается более низкий уровень независимости, то должно быть приведено детальное логическое обоснование, почему не принят уровень КР;</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2  НР – уровень независимости, недостаточный и положительно не рекомендованный для указанного в таблице 3 последствия или указанного в таблице 4 уровня полноты безопасности. Если принимается этот уровень, то должно быть приведено детальное логическое обоснование, почему он принят; </w:t>
      </w:r>
    </w:p>
    <w:p w:rsidR="003A0332" w:rsidRPr="0027119A" w:rsidRDefault="003A0332" w:rsidP="001D48B3">
      <w:pPr>
        <w:spacing w:after="240"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3  </w:t>
      </w:r>
      <w:r w:rsidRPr="0027119A">
        <w:rPr>
          <w:rFonts w:ascii="Times New Roman" w:hAnsi="Times New Roman" w:cs="Times New Roman"/>
          <w:b/>
          <w:bCs/>
          <w:sz w:val="24"/>
          <w:szCs w:val="24"/>
        </w:rPr>
        <w:t>--</w:t>
      </w:r>
      <w:r w:rsidRPr="0027119A">
        <w:rPr>
          <w:rFonts w:ascii="Times New Roman" w:hAnsi="Times New Roman" w:cs="Times New Roman"/>
          <w:sz w:val="24"/>
          <w:szCs w:val="24"/>
        </w:rPr>
        <w:t> – уровень независимости, не имеющий никакой рекомендации, ни за, ни против использования.</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5.4.14  До применения таблицы 3 должны быть определены категории последствий в случае отказа СБЗС-систем (СБИС-систем), аппаратуры или </w:t>
      </w:r>
      <w:r w:rsidR="006F21EB" w:rsidRPr="0027119A">
        <w:rPr>
          <w:rFonts w:ascii="Times New Roman" w:hAnsi="Times New Roman" w:cs="Times New Roman"/>
          <w:sz w:val="28"/>
          <w:szCs w:val="28"/>
        </w:rPr>
        <w:t xml:space="preserve">программного обеспечения, средств </w:t>
      </w:r>
      <w:r w:rsidR="006F21EB" w:rsidRPr="0027119A">
        <w:rPr>
          <w:rFonts w:ascii="Times New Roman" w:hAnsi="Times New Roman" w:cs="Times New Roman"/>
          <w:bCs/>
          <w:spacing w:val="-4"/>
          <w:sz w:val="28"/>
          <w:szCs w:val="28"/>
        </w:rPr>
        <w:t>снижения риска на основе других технологий</w:t>
      </w:r>
      <w:r w:rsidR="00130E4E" w:rsidRPr="0027119A">
        <w:rPr>
          <w:rFonts w:ascii="Times New Roman" w:hAnsi="Times New Roman" w:cs="Times New Roman"/>
          <w:bCs/>
          <w:spacing w:val="-4"/>
          <w:sz w:val="28"/>
          <w:szCs w:val="28"/>
        </w:rPr>
        <w:t>,</w:t>
      </w:r>
      <w:r w:rsidRPr="0027119A">
        <w:rPr>
          <w:rFonts w:ascii="Times New Roman" w:hAnsi="Times New Roman" w:cs="Times New Roman"/>
          <w:sz w:val="28"/>
          <w:szCs w:val="28"/>
        </w:rPr>
        <w:t xml:space="preserve">когда требуется их работа.  </w:t>
      </w:r>
    </w:p>
    <w:p w:rsidR="003A0332" w:rsidRPr="0027119A" w:rsidRDefault="003A0332" w:rsidP="00832491">
      <w:pPr>
        <w:spacing w:line="360" w:lineRule="auto"/>
        <w:ind w:firstLine="709"/>
        <w:jc w:val="both"/>
        <w:rPr>
          <w:rFonts w:cs="Times New Roman"/>
        </w:rPr>
      </w:pPr>
      <w:r w:rsidRPr="0027119A">
        <w:rPr>
          <w:rFonts w:ascii="Times New Roman" w:hAnsi="Times New Roman" w:cs="Times New Roman"/>
          <w:sz w:val="28"/>
          <w:szCs w:val="28"/>
        </w:rPr>
        <w:t>5.4.15  Приведенные в таблицах 3 и 4 уровни независимости КР</w:t>
      </w:r>
      <w:r w:rsidR="00A9372C" w:rsidRPr="0027119A">
        <w:rPr>
          <w:rFonts w:ascii="Times New Roman" w:hAnsi="Times New Roman" w:cs="Times New Roman"/>
          <w:sz w:val="28"/>
          <w:szCs w:val="28"/>
          <w:vertAlign w:val="superscript"/>
        </w:rPr>
        <w:t> </w:t>
      </w:r>
      <w:r w:rsidRPr="0027119A">
        <w:rPr>
          <w:rFonts w:ascii="Times New Roman" w:hAnsi="Times New Roman" w:cs="Times New Roman"/>
          <w:sz w:val="28"/>
          <w:szCs w:val="28"/>
          <w:vertAlign w:val="superscript"/>
        </w:rPr>
        <w:t>1</w:t>
      </w:r>
      <w:r w:rsidRPr="0027119A">
        <w:rPr>
          <w:rFonts w:ascii="Times New Roman" w:hAnsi="Times New Roman" w:cs="Times New Roman"/>
          <w:sz w:val="28"/>
          <w:szCs w:val="28"/>
        </w:rPr>
        <w:t xml:space="preserve"> или КР</w:t>
      </w:r>
      <w:r w:rsidR="00A9372C" w:rsidRPr="0027119A">
        <w:rPr>
          <w:rFonts w:ascii="Times New Roman" w:hAnsi="Times New Roman" w:cs="Times New Roman"/>
          <w:sz w:val="28"/>
          <w:szCs w:val="28"/>
          <w:vertAlign w:val="superscript"/>
        </w:rPr>
        <w:t> </w:t>
      </w:r>
      <w:r w:rsidRPr="0027119A">
        <w:rPr>
          <w:rFonts w:ascii="Times New Roman" w:hAnsi="Times New Roman" w:cs="Times New Roman"/>
          <w:sz w:val="28"/>
          <w:szCs w:val="28"/>
          <w:vertAlign w:val="superscript"/>
        </w:rPr>
        <w:t>2</w:t>
      </w:r>
      <w:r w:rsidRPr="0027119A">
        <w:rPr>
          <w:rFonts w:ascii="Times New Roman" w:hAnsi="Times New Roman" w:cs="Times New Roman"/>
          <w:sz w:val="28"/>
          <w:szCs w:val="28"/>
        </w:rPr>
        <w:t xml:space="preserve"> (но не оба одновременно) должны выбираться с учетом следующих условий.</w:t>
      </w:r>
    </w:p>
    <w:p w:rsidR="003A0332" w:rsidRPr="0027119A" w:rsidRDefault="0087321C"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5.4.15.1  </w:t>
      </w:r>
      <w:r w:rsidR="003A0332" w:rsidRPr="0027119A">
        <w:rPr>
          <w:rFonts w:ascii="Times New Roman" w:hAnsi="Times New Roman" w:cs="Times New Roman"/>
          <w:sz w:val="28"/>
          <w:szCs w:val="28"/>
        </w:rPr>
        <w:t>Если применен уровень независимости КР</w:t>
      </w:r>
      <w:r w:rsidR="00A9372C" w:rsidRPr="0027119A">
        <w:rPr>
          <w:rFonts w:ascii="Times New Roman" w:hAnsi="Times New Roman" w:cs="Times New Roman"/>
          <w:sz w:val="28"/>
          <w:szCs w:val="28"/>
          <w:vertAlign w:val="superscript"/>
        </w:rPr>
        <w:t> </w:t>
      </w:r>
      <w:r w:rsidR="003A0332" w:rsidRPr="0027119A">
        <w:rPr>
          <w:rFonts w:ascii="Times New Roman" w:hAnsi="Times New Roman" w:cs="Times New Roman"/>
          <w:sz w:val="28"/>
          <w:szCs w:val="28"/>
          <w:vertAlign w:val="superscript"/>
        </w:rPr>
        <w:t>1</w:t>
      </w:r>
      <w:r w:rsidR="003A0332" w:rsidRPr="0027119A">
        <w:rPr>
          <w:rFonts w:ascii="Times New Roman" w:hAnsi="Times New Roman" w:cs="Times New Roman"/>
          <w:sz w:val="28"/>
          <w:szCs w:val="28"/>
        </w:rPr>
        <w:t>, то уровень КР</w:t>
      </w:r>
      <w:r w:rsidR="00A9372C" w:rsidRPr="0027119A">
        <w:rPr>
          <w:rFonts w:ascii="Times New Roman" w:hAnsi="Times New Roman" w:cs="Times New Roman"/>
          <w:sz w:val="28"/>
          <w:szCs w:val="28"/>
          <w:vertAlign w:val="superscript"/>
        </w:rPr>
        <w:t> </w:t>
      </w:r>
      <w:r w:rsidR="003A0332" w:rsidRPr="0027119A">
        <w:rPr>
          <w:rFonts w:ascii="Times New Roman" w:hAnsi="Times New Roman" w:cs="Times New Roman"/>
          <w:sz w:val="28"/>
          <w:szCs w:val="28"/>
          <w:vertAlign w:val="superscript"/>
        </w:rPr>
        <w:t>2</w:t>
      </w:r>
      <w:r w:rsidR="003A0332" w:rsidRPr="0027119A">
        <w:rPr>
          <w:rFonts w:ascii="Times New Roman" w:hAnsi="Times New Roman" w:cs="Times New Roman"/>
          <w:sz w:val="28"/>
          <w:szCs w:val="28"/>
        </w:rPr>
        <w:t xml:space="preserve"> должен читаться как не требуемый; если применен уровень КР</w:t>
      </w:r>
      <w:r w:rsidR="00A9372C" w:rsidRPr="0027119A">
        <w:rPr>
          <w:rFonts w:ascii="Times New Roman" w:hAnsi="Times New Roman" w:cs="Times New Roman"/>
          <w:sz w:val="28"/>
          <w:szCs w:val="28"/>
          <w:vertAlign w:val="superscript"/>
        </w:rPr>
        <w:t> </w:t>
      </w:r>
      <w:r w:rsidR="003A0332" w:rsidRPr="0027119A">
        <w:rPr>
          <w:rFonts w:ascii="Times New Roman" w:hAnsi="Times New Roman" w:cs="Times New Roman"/>
          <w:sz w:val="28"/>
          <w:szCs w:val="28"/>
          <w:vertAlign w:val="superscript"/>
        </w:rPr>
        <w:t>2</w:t>
      </w:r>
      <w:r w:rsidR="003A0332" w:rsidRPr="0027119A">
        <w:rPr>
          <w:rFonts w:ascii="Times New Roman" w:hAnsi="Times New Roman" w:cs="Times New Roman"/>
          <w:sz w:val="28"/>
          <w:szCs w:val="28"/>
        </w:rPr>
        <w:t>, то уровень КР</w:t>
      </w:r>
      <w:r w:rsidR="00A9372C" w:rsidRPr="0027119A">
        <w:rPr>
          <w:rFonts w:ascii="Times New Roman" w:hAnsi="Times New Roman" w:cs="Times New Roman"/>
          <w:sz w:val="28"/>
          <w:szCs w:val="28"/>
          <w:vertAlign w:val="superscript"/>
        </w:rPr>
        <w:t> </w:t>
      </w:r>
      <w:r w:rsidR="003A0332" w:rsidRPr="0027119A">
        <w:rPr>
          <w:rFonts w:ascii="Times New Roman" w:hAnsi="Times New Roman" w:cs="Times New Roman"/>
          <w:sz w:val="28"/>
          <w:szCs w:val="28"/>
          <w:vertAlign w:val="superscript"/>
        </w:rPr>
        <w:t>1</w:t>
      </w:r>
      <w:r w:rsidR="003A0332" w:rsidRPr="0027119A">
        <w:rPr>
          <w:rFonts w:ascii="Times New Roman" w:hAnsi="Times New Roman" w:cs="Times New Roman"/>
          <w:sz w:val="28"/>
          <w:szCs w:val="28"/>
        </w:rPr>
        <w:t xml:space="preserve"> должен читаться как НР (не рекомендованный). </w:t>
      </w:r>
    </w:p>
    <w:p w:rsidR="003A0332" w:rsidRPr="0027119A" w:rsidRDefault="0087321C"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5.4.15.2  </w:t>
      </w:r>
      <w:r w:rsidR="003A0332" w:rsidRPr="0027119A">
        <w:rPr>
          <w:rFonts w:ascii="Times New Roman" w:hAnsi="Times New Roman" w:cs="Times New Roman"/>
          <w:sz w:val="28"/>
          <w:szCs w:val="28"/>
        </w:rPr>
        <w:t>Уровень КР</w:t>
      </w:r>
      <w:r w:rsidR="00A9372C" w:rsidRPr="0027119A">
        <w:rPr>
          <w:rFonts w:ascii="Times New Roman" w:hAnsi="Times New Roman" w:cs="Times New Roman"/>
          <w:sz w:val="28"/>
          <w:szCs w:val="28"/>
          <w:vertAlign w:val="superscript"/>
        </w:rPr>
        <w:t> </w:t>
      </w:r>
      <w:r w:rsidR="003A0332" w:rsidRPr="0027119A">
        <w:rPr>
          <w:rFonts w:ascii="Times New Roman" w:hAnsi="Times New Roman" w:cs="Times New Roman"/>
          <w:sz w:val="28"/>
          <w:szCs w:val="28"/>
          <w:vertAlign w:val="superscript"/>
        </w:rPr>
        <w:t xml:space="preserve">2 </w:t>
      </w:r>
      <w:r w:rsidR="003A0332" w:rsidRPr="0027119A">
        <w:rPr>
          <w:rFonts w:ascii="Times New Roman" w:hAnsi="Times New Roman" w:cs="Times New Roman"/>
          <w:sz w:val="28"/>
          <w:szCs w:val="28"/>
        </w:rPr>
        <w:t>следует выбирать вместо уровня КР</w:t>
      </w:r>
      <w:r w:rsidR="00A9372C" w:rsidRPr="0027119A">
        <w:rPr>
          <w:rFonts w:ascii="Times New Roman" w:hAnsi="Times New Roman" w:cs="Times New Roman"/>
          <w:sz w:val="28"/>
          <w:szCs w:val="28"/>
          <w:vertAlign w:val="superscript"/>
        </w:rPr>
        <w:t> </w:t>
      </w:r>
      <w:r w:rsidR="003A0332" w:rsidRPr="0027119A">
        <w:rPr>
          <w:rFonts w:ascii="Times New Roman" w:hAnsi="Times New Roman" w:cs="Times New Roman"/>
          <w:sz w:val="28"/>
          <w:szCs w:val="28"/>
          <w:vertAlign w:val="superscript"/>
        </w:rPr>
        <w:t>1</w:t>
      </w:r>
      <w:r w:rsidR="003A0332" w:rsidRPr="0027119A">
        <w:rPr>
          <w:rFonts w:ascii="Times New Roman" w:hAnsi="Times New Roman" w:cs="Times New Roman"/>
          <w:sz w:val="28"/>
          <w:szCs w:val="28"/>
        </w:rPr>
        <w:t xml:space="preserve"> в случаях, когда:</w:t>
      </w:r>
    </w:p>
    <w:p w:rsidR="003A0332" w:rsidRPr="0027119A" w:rsidRDefault="003A0332" w:rsidP="00E51880">
      <w:pPr>
        <w:pStyle w:val="11"/>
        <w:numPr>
          <w:ilvl w:val="0"/>
          <w:numId w:val="3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на основании предыдущего опыта работы с аналогичным проектом СБЗС-систем обнаружены недостатки;</w:t>
      </w:r>
    </w:p>
    <w:p w:rsidR="003A0332" w:rsidRPr="0027119A" w:rsidRDefault="003A0332" w:rsidP="00E51880">
      <w:pPr>
        <w:pStyle w:val="11"/>
        <w:numPr>
          <w:ilvl w:val="0"/>
          <w:numId w:val="3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высотное здание или сооружение имеет более высокую степень ответственности, опасности или технической сложности;</w:t>
      </w:r>
    </w:p>
    <w:p w:rsidR="003A0332" w:rsidRPr="0027119A" w:rsidRDefault="003A0332" w:rsidP="00E51880">
      <w:pPr>
        <w:pStyle w:val="11"/>
        <w:numPr>
          <w:ilvl w:val="0"/>
          <w:numId w:val="3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разрабатываемый проект Э/Э/ПЭ СБЗС-систем имеет бόльшую степень сложности;</w:t>
      </w:r>
    </w:p>
    <w:p w:rsidR="003A0332" w:rsidRPr="0027119A" w:rsidRDefault="003A0332" w:rsidP="00E51880">
      <w:pPr>
        <w:pStyle w:val="11"/>
        <w:numPr>
          <w:ilvl w:val="0"/>
          <w:numId w:val="3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имеется бόльшая степень новизны разработки Э/Э/ПЭ СБЗС-систем;</w:t>
      </w:r>
    </w:p>
    <w:p w:rsidR="003A0332" w:rsidRPr="0027119A" w:rsidRDefault="003A0332" w:rsidP="00E51880">
      <w:pPr>
        <w:pStyle w:val="11"/>
        <w:numPr>
          <w:ilvl w:val="0"/>
          <w:numId w:val="3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имеется бόльшая степень новизны технологии; </w:t>
      </w:r>
    </w:p>
    <w:p w:rsidR="003A0332" w:rsidRPr="0027119A" w:rsidRDefault="003A0332" w:rsidP="00E51880">
      <w:pPr>
        <w:pStyle w:val="11"/>
        <w:numPr>
          <w:ilvl w:val="0"/>
          <w:numId w:val="34"/>
        </w:numPr>
        <w:tabs>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имеются недостатки или пробелы стандартизации по отношению к деталям проекта.</w:t>
      </w: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5.4.16  Минимальный уровень независимости лиц, отделов, организаций, приведенный в таблице 4, должен быть отнесен к функции безопасности, выполняемой Э/Э/ПЭ СБЗС-системой, имеющей наивысший УПБ</w:t>
      </w:r>
      <w:r w:rsidR="00A9372C" w:rsidRPr="0027119A">
        <w:rPr>
          <w:rFonts w:ascii="Times New Roman" w:hAnsi="Times New Roman" w:cs="Times New Roman"/>
          <w:sz w:val="28"/>
          <w:szCs w:val="28"/>
        </w:rPr>
        <w:t> </w:t>
      </w:r>
      <w:r w:rsidRPr="0027119A">
        <w:rPr>
          <w:rFonts w:ascii="Times New Roman" w:hAnsi="Times New Roman" w:cs="Times New Roman"/>
          <w:sz w:val="28"/>
          <w:szCs w:val="28"/>
        </w:rPr>
        <w:t>4 (</w:t>
      </w:r>
      <w:r w:rsidRPr="0027119A">
        <w:rPr>
          <w:rFonts w:ascii="Times New Roman" w:hAnsi="Times New Roman" w:cs="Times New Roman"/>
          <w:sz w:val="28"/>
          <w:szCs w:val="28"/>
          <w:lang w:val="en-US"/>
        </w:rPr>
        <w:t>SIL</w:t>
      </w:r>
      <w:r w:rsidRPr="0027119A">
        <w:rPr>
          <w:rFonts w:ascii="Times New Roman" w:hAnsi="Times New Roman" w:cs="Times New Roman"/>
          <w:sz w:val="28"/>
          <w:szCs w:val="28"/>
        </w:rPr>
        <w:t> 4).</w:t>
      </w:r>
    </w:p>
    <w:p w:rsidR="003A0332" w:rsidRPr="0027119A" w:rsidRDefault="003A0332" w:rsidP="001D48B3">
      <w:pPr>
        <w:tabs>
          <w:tab w:val="clear" w:pos="4320"/>
        </w:tabs>
        <w:spacing w:before="240" w:after="240"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b/>
          <w:bCs/>
          <w:spacing w:val="-4"/>
          <w:sz w:val="28"/>
          <w:szCs w:val="28"/>
        </w:rPr>
        <w:t xml:space="preserve">5.5  Требования к функциональной совместимости </w:t>
      </w:r>
    </w:p>
    <w:p w:rsidR="003A0332" w:rsidRPr="0027119A" w:rsidRDefault="003A0332" w:rsidP="001D48B3">
      <w:pPr>
        <w:pStyle w:val="ConsPlusNormal"/>
        <w:widowControl/>
        <w:spacing w:before="240" w:after="240"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При проектировании</w:t>
      </w:r>
      <w:r w:rsidRPr="0027119A">
        <w:rPr>
          <w:rFonts w:ascii="Times New Roman" w:hAnsi="Times New Roman" w:cs="Times New Roman"/>
          <w:sz w:val="28"/>
          <w:szCs w:val="28"/>
        </w:rPr>
        <w:t xml:space="preserve">Э/Э/ПЭ </w:t>
      </w:r>
      <w:r w:rsidRPr="0027119A">
        <w:rPr>
          <w:rFonts w:ascii="Times New Roman" w:hAnsi="Times New Roman" w:cs="Times New Roman"/>
          <w:spacing w:val="-4"/>
          <w:sz w:val="28"/>
          <w:szCs w:val="28"/>
        </w:rPr>
        <w:t>СБЗС-систем предпочтительно выбирать функционально совместимые их составляющие (датчики, шины, контроллеры, исполнительные устройства и устройства сопряжения</w:t>
      </w:r>
      <w:r w:rsidR="00130E4E" w:rsidRPr="0027119A">
        <w:rPr>
          <w:rFonts w:ascii="Times New Roman" w:hAnsi="Times New Roman" w:cs="Times New Roman"/>
          <w:spacing w:val="-4"/>
          <w:sz w:val="28"/>
          <w:szCs w:val="28"/>
        </w:rPr>
        <w:t xml:space="preserve"> и стыки</w:t>
      </w:r>
      <w:r w:rsidRPr="0027119A">
        <w:rPr>
          <w:rFonts w:ascii="Times New Roman" w:hAnsi="Times New Roman" w:cs="Times New Roman"/>
          <w:spacing w:val="-4"/>
          <w:sz w:val="28"/>
          <w:szCs w:val="28"/>
        </w:rPr>
        <w:t>). В случае выбора функционально несовместимых составляющих в проектной документации должно быть приведено обоснование этому.</w:t>
      </w:r>
    </w:p>
    <w:p w:rsidR="003A0332" w:rsidRPr="0027119A" w:rsidRDefault="003A0332" w:rsidP="001D48B3">
      <w:pPr>
        <w:pStyle w:val="ConsPlusNormal"/>
        <w:widowControl/>
        <w:spacing w:before="240" w:after="240" w:line="360" w:lineRule="auto"/>
        <w:ind w:firstLine="709"/>
        <w:jc w:val="both"/>
        <w:rPr>
          <w:rFonts w:ascii="Times New Roman" w:hAnsi="Times New Roman" w:cs="Times New Roman"/>
          <w:b/>
          <w:bCs/>
          <w:sz w:val="28"/>
          <w:szCs w:val="28"/>
        </w:rPr>
      </w:pPr>
      <w:r w:rsidRPr="0027119A">
        <w:rPr>
          <w:rFonts w:ascii="Times New Roman" w:hAnsi="Times New Roman" w:cs="Times New Roman"/>
          <w:b/>
          <w:bCs/>
          <w:sz w:val="28"/>
          <w:szCs w:val="28"/>
        </w:rPr>
        <w:lastRenderedPageBreak/>
        <w:t>5.6</w:t>
      </w:r>
      <w:r w:rsidR="00241D31" w:rsidRPr="0027119A">
        <w:rPr>
          <w:rFonts w:ascii="Times New Roman" w:hAnsi="Times New Roman" w:cs="Times New Roman"/>
          <w:b/>
          <w:bCs/>
          <w:sz w:val="28"/>
          <w:szCs w:val="28"/>
        </w:rPr>
        <w:t>  </w:t>
      </w:r>
      <w:r w:rsidRPr="0027119A">
        <w:rPr>
          <w:rFonts w:ascii="Times New Roman" w:hAnsi="Times New Roman" w:cs="Times New Roman"/>
          <w:b/>
          <w:bCs/>
          <w:sz w:val="28"/>
          <w:szCs w:val="28"/>
        </w:rPr>
        <w:t>Требования к составляющим систем</w:t>
      </w:r>
    </w:p>
    <w:p w:rsidR="003A0332" w:rsidRPr="0027119A" w:rsidRDefault="003A0332" w:rsidP="00832491">
      <w:pPr>
        <w:pStyle w:val="ConsPlusNormal"/>
        <w:widowControl/>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5.6.1  Комплектующие изделия и средства, </w:t>
      </w:r>
      <w:r w:rsidR="00F76AA3" w:rsidRPr="0027119A">
        <w:rPr>
          <w:rFonts w:ascii="Times New Roman" w:hAnsi="Times New Roman" w:cs="Times New Roman"/>
          <w:sz w:val="28"/>
          <w:szCs w:val="28"/>
        </w:rPr>
        <w:t>входящие в состав</w:t>
      </w:r>
      <w:r w:rsidRPr="0027119A">
        <w:rPr>
          <w:rFonts w:ascii="Times New Roman" w:hAnsi="Times New Roman" w:cs="Times New Roman"/>
          <w:sz w:val="28"/>
          <w:szCs w:val="28"/>
        </w:rPr>
        <w:t xml:space="preserve">Э/Э/ПЭ СБЗС-систем и других средств снижения риска (компьютеры, процессоры, датчики, исполнительные устройства, устройства сопряжения, </w:t>
      </w:r>
      <w:r w:rsidR="00F422EB"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кабели, иные материалы), а также измерительные и испытательные средства и средства разработки, включая </w:t>
      </w:r>
      <w:r w:rsidR="00A9372C"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должны соответствовать установленным в проектной документации назначению условиям эксплуатации, требованиям безопасности, и должны быть сертифицированы в установленном порядке на соответствие требованиям нормативной документации, требованиям безопасности и технической документации производителя. </w:t>
      </w:r>
    </w:p>
    <w:p w:rsidR="003A0332" w:rsidRPr="0027119A" w:rsidRDefault="003A0332" w:rsidP="00832491">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5.6.2  Компьютеры, процессоры, датчики, исполнительные устройства, устройства сопряжения, </w:t>
      </w:r>
      <w:r w:rsidR="00F422EB" w:rsidRPr="0027119A">
        <w:rPr>
          <w:rFonts w:ascii="Times New Roman" w:hAnsi="Times New Roman" w:cs="Times New Roman"/>
          <w:sz w:val="28"/>
          <w:szCs w:val="28"/>
        </w:rPr>
        <w:t xml:space="preserve">ПО </w:t>
      </w:r>
      <w:r w:rsidRPr="0027119A">
        <w:rPr>
          <w:rFonts w:ascii="Times New Roman" w:hAnsi="Times New Roman" w:cs="Times New Roman"/>
          <w:sz w:val="28"/>
          <w:szCs w:val="28"/>
        </w:rPr>
        <w:t xml:space="preserve">Э/Э/ПЭ СБЗС-систем должны быть сертифицированы также на соответствие требованиям уровня полноты безопасности с учетом уровня полноты безопасности Э/Э/ПЭ СБЗС-систем, </w:t>
      </w:r>
      <w:r w:rsidR="00EC3494" w:rsidRPr="0027119A">
        <w:rPr>
          <w:rFonts w:ascii="Times New Roman" w:hAnsi="Times New Roman" w:cs="Times New Roman"/>
          <w:sz w:val="28"/>
          <w:szCs w:val="28"/>
        </w:rPr>
        <w:t>в</w:t>
      </w:r>
      <w:r w:rsidRPr="0027119A">
        <w:rPr>
          <w:rFonts w:ascii="Times New Roman" w:hAnsi="Times New Roman" w:cs="Times New Roman"/>
          <w:sz w:val="28"/>
          <w:szCs w:val="28"/>
        </w:rPr>
        <w:t xml:space="preserve"> которых они применяются.</w:t>
      </w:r>
    </w:p>
    <w:p w:rsidR="003A0332" w:rsidRPr="0027119A" w:rsidRDefault="003A0332" w:rsidP="00832491">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5.6.3  Измерительные и испытательные средства и средства разработки Э/Э/ПЭ СБЗС-систем, включая ПО, также являются объектами оценки на соответствие требованиям уровня полноты безопасности.</w:t>
      </w:r>
    </w:p>
    <w:p w:rsidR="003A0332" w:rsidRPr="0027119A" w:rsidRDefault="003A0332" w:rsidP="008A18B8">
      <w:pPr>
        <w:tabs>
          <w:tab w:val="clear" w:pos="4320"/>
        </w:tabs>
        <w:spacing w:line="360" w:lineRule="auto"/>
        <w:ind w:firstLine="567"/>
        <w:jc w:val="both"/>
        <w:rPr>
          <w:rFonts w:ascii="Times New Roman" w:hAnsi="Times New Roman" w:cs="Times New Roman"/>
          <w:sz w:val="28"/>
          <w:szCs w:val="28"/>
        </w:rPr>
      </w:pPr>
      <w:r w:rsidRPr="0027119A">
        <w:rPr>
          <w:rFonts w:ascii="Times New Roman" w:hAnsi="Times New Roman" w:cs="Times New Roman"/>
          <w:sz w:val="28"/>
          <w:szCs w:val="28"/>
        </w:rPr>
        <w:t>5.6.4  Аппаратура, устройства, их составляющие, входящие в соста</w:t>
      </w:r>
      <w:r w:rsidR="002F3CBA" w:rsidRPr="0027119A">
        <w:rPr>
          <w:rFonts w:ascii="Times New Roman" w:hAnsi="Times New Roman" w:cs="Times New Roman"/>
          <w:sz w:val="28"/>
          <w:szCs w:val="28"/>
        </w:rPr>
        <w:t>в</w:t>
      </w:r>
      <w:r w:rsidRPr="0027119A">
        <w:rPr>
          <w:rFonts w:ascii="Times New Roman" w:hAnsi="Times New Roman" w:cs="Times New Roman"/>
          <w:sz w:val="28"/>
          <w:szCs w:val="28"/>
        </w:rPr>
        <w:t>Э/Э/ПЭ СБЗС-систем и средств снижения риска</w:t>
      </w:r>
      <w:r w:rsidR="003B0196"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 должны быть рассчитаны на круглосуточную работу в течение всего периода их эксплуатации:</w:t>
      </w:r>
    </w:p>
    <w:p w:rsidR="003A0332" w:rsidRPr="0027119A" w:rsidRDefault="003A0332" w:rsidP="006250C6">
      <w:pPr>
        <w:numPr>
          <w:ilvl w:val="0"/>
          <w:numId w:val="102"/>
        </w:numPr>
        <w:tabs>
          <w:tab w:val="clear" w:pos="567"/>
          <w:tab w:val="clear" w:pos="4320"/>
          <w:tab w:val="num"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при установке вне помещений</w:t>
      </w:r>
      <w:r w:rsidR="002F3CBA" w:rsidRPr="0027119A">
        <w:rPr>
          <w:rFonts w:ascii="Times New Roman" w:hAnsi="Times New Roman" w:cs="Times New Roman"/>
          <w:sz w:val="28"/>
          <w:szCs w:val="28"/>
        </w:rPr>
        <w:t> </w:t>
      </w:r>
      <w:r w:rsidRPr="0027119A">
        <w:rPr>
          <w:rFonts w:ascii="Times New Roman" w:hAnsi="Times New Roman" w:cs="Times New Roman"/>
          <w:sz w:val="28"/>
          <w:szCs w:val="28"/>
        </w:rPr>
        <w:t>–</w:t>
      </w:r>
      <w:r w:rsidR="002F3CBA" w:rsidRPr="0027119A">
        <w:rPr>
          <w:rFonts w:ascii="Times New Roman" w:hAnsi="Times New Roman" w:cs="Times New Roman"/>
          <w:sz w:val="28"/>
          <w:szCs w:val="28"/>
        </w:rPr>
        <w:t> </w:t>
      </w:r>
      <w:r w:rsidRPr="0027119A">
        <w:rPr>
          <w:rFonts w:ascii="Times New Roman" w:hAnsi="Times New Roman" w:cs="Times New Roman"/>
          <w:sz w:val="28"/>
          <w:szCs w:val="28"/>
        </w:rPr>
        <w:t>при внешних воздействиях по ГОСТ</w:t>
      </w:r>
      <w:r w:rsidR="000D1A9A" w:rsidRPr="0027119A">
        <w:rPr>
          <w:rFonts w:ascii="Times New Roman" w:hAnsi="Times New Roman" w:cs="Times New Roman"/>
          <w:sz w:val="28"/>
          <w:szCs w:val="28"/>
        </w:rPr>
        <w:t> </w:t>
      </w:r>
      <w:r w:rsidRPr="0027119A">
        <w:rPr>
          <w:rFonts w:ascii="Times New Roman" w:hAnsi="Times New Roman" w:cs="Times New Roman"/>
          <w:sz w:val="28"/>
          <w:szCs w:val="28"/>
        </w:rPr>
        <w:t xml:space="preserve">15150 (У1), </w:t>
      </w:r>
    </w:p>
    <w:p w:rsidR="003A0332" w:rsidRPr="0027119A" w:rsidRDefault="003A0332" w:rsidP="006250C6">
      <w:pPr>
        <w:numPr>
          <w:ilvl w:val="0"/>
          <w:numId w:val="102"/>
        </w:numPr>
        <w:tabs>
          <w:tab w:val="clear" w:pos="567"/>
          <w:tab w:val="clear" w:pos="4320"/>
          <w:tab w:val="num"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при установке в помещениях без искусственно регулируемых климатических условий – по ГОСТ 15150 (У3.1),</w:t>
      </w:r>
    </w:p>
    <w:p w:rsidR="003A0332" w:rsidRPr="0027119A" w:rsidRDefault="003A0332" w:rsidP="006250C6">
      <w:pPr>
        <w:numPr>
          <w:ilvl w:val="0"/>
          <w:numId w:val="102"/>
        </w:numPr>
        <w:tabs>
          <w:tab w:val="clear" w:pos="567"/>
          <w:tab w:val="clear" w:pos="4320"/>
          <w:tab w:val="num"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lastRenderedPageBreak/>
        <w:t>при установке в помещениях с искусственно регулируемыми климатическими условиями по ГОСТ 15150 (У4.2).</w:t>
      </w:r>
    </w:p>
    <w:p w:rsidR="003A0332" w:rsidRPr="0027119A" w:rsidRDefault="003A0332" w:rsidP="008A18B8">
      <w:pPr>
        <w:spacing w:line="360" w:lineRule="auto"/>
        <w:ind w:firstLine="567"/>
        <w:jc w:val="both"/>
        <w:rPr>
          <w:rFonts w:ascii="Times New Roman" w:hAnsi="Times New Roman" w:cs="Times New Roman"/>
          <w:sz w:val="28"/>
          <w:szCs w:val="28"/>
        </w:rPr>
      </w:pPr>
      <w:r w:rsidRPr="0027119A">
        <w:rPr>
          <w:rFonts w:ascii="Times New Roman" w:hAnsi="Times New Roman" w:cs="Times New Roman"/>
          <w:sz w:val="28"/>
          <w:szCs w:val="28"/>
        </w:rPr>
        <w:t xml:space="preserve">5.6.5  Аппаратура, устройства, их составляющие по 5.6.4 должны соответствовать общим требованиям безопасности – по ГОСТ Р МЭК 60065, требованиям электробезопасности – по ГОСТ Р 50571.3, общим требованиям пожарной безопасности – по ГОСТ 12.1.004. </w:t>
      </w:r>
    </w:p>
    <w:p w:rsidR="003A0332" w:rsidRPr="0027119A" w:rsidRDefault="003A0332" w:rsidP="008A18B8">
      <w:pPr>
        <w:spacing w:line="360" w:lineRule="auto"/>
        <w:ind w:firstLine="567"/>
        <w:jc w:val="both"/>
        <w:rPr>
          <w:rFonts w:ascii="Times New Roman" w:hAnsi="Times New Roman" w:cs="Times New Roman"/>
          <w:sz w:val="28"/>
          <w:szCs w:val="28"/>
        </w:rPr>
      </w:pPr>
      <w:r w:rsidRPr="0027119A">
        <w:rPr>
          <w:rFonts w:ascii="Times New Roman" w:hAnsi="Times New Roman" w:cs="Times New Roman"/>
          <w:sz w:val="28"/>
          <w:szCs w:val="28"/>
        </w:rPr>
        <w:t>5.6.6  Аппаратура и устройства, входящие в Э/Э/ПЭ СБЗС-системы, должны обладать устойчивостью к электромагнитным помехам в соответствии с ГОСТ Р 51318.24.</w:t>
      </w:r>
    </w:p>
    <w:p w:rsidR="003A0332" w:rsidRPr="0027119A" w:rsidRDefault="003A0332" w:rsidP="008A18B8">
      <w:pPr>
        <w:spacing w:line="360" w:lineRule="auto"/>
        <w:ind w:firstLine="567"/>
        <w:jc w:val="both"/>
        <w:rPr>
          <w:rFonts w:ascii="Times New Roman" w:hAnsi="Times New Roman" w:cs="Times New Roman"/>
          <w:sz w:val="28"/>
          <w:szCs w:val="28"/>
        </w:rPr>
      </w:pPr>
      <w:r w:rsidRPr="0027119A">
        <w:rPr>
          <w:rFonts w:ascii="Times New Roman" w:hAnsi="Times New Roman" w:cs="Times New Roman"/>
          <w:sz w:val="28"/>
          <w:szCs w:val="28"/>
        </w:rPr>
        <w:t xml:space="preserve">5.6.7  При комплектации Э/Э/ПЭ СБЗС-систем и других средств снижения риска предпочтение следует отдавать таким их составляющим них, которые удовлетворяют условиям функциональной совместимости. </w:t>
      </w:r>
    </w:p>
    <w:p w:rsidR="00130E4E" w:rsidRPr="0027119A" w:rsidRDefault="00130E4E" w:rsidP="008A18B8">
      <w:pPr>
        <w:spacing w:line="360" w:lineRule="auto"/>
        <w:ind w:firstLine="567"/>
        <w:jc w:val="both"/>
        <w:rPr>
          <w:rFonts w:ascii="Times New Roman" w:hAnsi="Times New Roman" w:cs="Times New Roman"/>
          <w:sz w:val="28"/>
          <w:szCs w:val="28"/>
        </w:rPr>
      </w:pPr>
      <w:r w:rsidRPr="0027119A">
        <w:rPr>
          <w:rFonts w:ascii="Times New Roman" w:hAnsi="Times New Roman" w:cs="Times New Roman"/>
          <w:sz w:val="28"/>
          <w:szCs w:val="28"/>
        </w:rPr>
        <w:t>5.6.8  Электрооборудование, кабельные линии Э/Э/ПЭ СБЗС-систем должны быть устроены в соответствии с СП 6.13130.</w:t>
      </w:r>
    </w:p>
    <w:p w:rsidR="003A0332" w:rsidRPr="0027119A" w:rsidRDefault="003A0332" w:rsidP="001D48B3">
      <w:pPr>
        <w:tabs>
          <w:tab w:val="clear" w:pos="4320"/>
        </w:tabs>
        <w:spacing w:before="240" w:after="240" w:line="360" w:lineRule="auto"/>
        <w:ind w:firstLine="709"/>
        <w:jc w:val="both"/>
        <w:rPr>
          <w:rFonts w:ascii="Times New Roman" w:hAnsi="Times New Roman" w:cs="Times New Roman"/>
          <w:sz w:val="28"/>
          <w:szCs w:val="28"/>
        </w:rPr>
      </w:pPr>
      <w:r w:rsidRPr="0027119A">
        <w:rPr>
          <w:rFonts w:ascii="Times New Roman" w:hAnsi="Times New Roman" w:cs="Times New Roman"/>
          <w:b/>
          <w:bCs/>
          <w:sz w:val="28"/>
          <w:szCs w:val="28"/>
        </w:rPr>
        <w:t>5.7  Требования к электропитанию систем</w:t>
      </w:r>
    </w:p>
    <w:p w:rsidR="003A0332" w:rsidRPr="0027119A" w:rsidRDefault="003A0332" w:rsidP="00832491">
      <w:pPr>
        <w:tabs>
          <w:tab w:val="clear" w:pos="4320"/>
        </w:tabs>
        <w:spacing w:line="360" w:lineRule="auto"/>
        <w:ind w:firstLine="709"/>
        <w:jc w:val="both"/>
        <w:rPr>
          <w:rFonts w:ascii="Times New Roman" w:hAnsi="Times New Roman" w:cs="Times New Roman"/>
          <w:sz w:val="28"/>
          <w:szCs w:val="28"/>
          <w:lang w:eastAsia="en-US"/>
        </w:rPr>
      </w:pPr>
      <w:r w:rsidRPr="0027119A">
        <w:rPr>
          <w:rFonts w:ascii="Times New Roman" w:hAnsi="Times New Roman" w:cs="Times New Roman"/>
          <w:sz w:val="28"/>
          <w:szCs w:val="28"/>
        </w:rPr>
        <w:t xml:space="preserve">5.7.1  Электроснабжение всех аппаратных средств СБЗС-систем, УО и системы управления УО должно осуществляться как для токоприемников, отнесенных по надежности электроснабжения к </w:t>
      </w:r>
      <w:r w:rsidRPr="0027119A">
        <w:rPr>
          <w:rFonts w:ascii="Times New Roman" w:hAnsi="Times New Roman" w:cs="Times New Roman"/>
          <w:sz w:val="28"/>
          <w:szCs w:val="28"/>
          <w:lang w:val="en-US"/>
        </w:rPr>
        <w:t>I</w:t>
      </w:r>
      <w:r w:rsidRPr="0027119A">
        <w:rPr>
          <w:rFonts w:ascii="Times New Roman" w:hAnsi="Times New Roman" w:cs="Times New Roman"/>
          <w:sz w:val="28"/>
          <w:szCs w:val="28"/>
        </w:rPr>
        <w:t>-й особой категории согласно </w:t>
      </w:r>
      <w:r w:rsidRPr="0027119A">
        <w:rPr>
          <w:rFonts w:ascii="Times New Roman" w:hAnsi="Times New Roman" w:cs="Times New Roman"/>
          <w:sz w:val="28"/>
          <w:szCs w:val="28"/>
          <w:lang w:eastAsia="en-US"/>
        </w:rPr>
        <w:t>1.2.18 ПУЭ</w:t>
      </w:r>
      <w:r w:rsidR="002B4E75" w:rsidRPr="0027119A">
        <w:rPr>
          <w:rFonts w:ascii="Times New Roman" w:hAnsi="Times New Roman" w:cs="Times New Roman"/>
          <w:sz w:val="28"/>
          <w:szCs w:val="28"/>
          <w:lang w:val="en-US" w:eastAsia="en-US"/>
        </w:rPr>
        <w:t> </w:t>
      </w:r>
      <w:r w:rsidRPr="0027119A">
        <w:rPr>
          <w:rFonts w:ascii="Times New Roman" w:hAnsi="Times New Roman" w:cs="Times New Roman"/>
          <w:sz w:val="28"/>
          <w:szCs w:val="28"/>
          <w:lang w:eastAsia="en-US"/>
        </w:rPr>
        <w:t>[</w:t>
      </w:r>
      <w:r w:rsidR="00264E37" w:rsidRPr="0027119A">
        <w:rPr>
          <w:rFonts w:ascii="Times New Roman" w:hAnsi="Times New Roman" w:cs="Times New Roman"/>
          <w:sz w:val="28"/>
          <w:szCs w:val="28"/>
          <w:lang w:eastAsia="en-US"/>
        </w:rPr>
        <w:t>6</w:t>
      </w:r>
      <w:r w:rsidRPr="0027119A">
        <w:rPr>
          <w:rFonts w:ascii="Times New Roman" w:hAnsi="Times New Roman" w:cs="Times New Roman"/>
          <w:sz w:val="28"/>
          <w:szCs w:val="28"/>
          <w:lang w:eastAsia="en-US"/>
        </w:rPr>
        <w:t>].</w:t>
      </w:r>
    </w:p>
    <w:p w:rsidR="003A0332" w:rsidRPr="0027119A" w:rsidRDefault="003A0332" w:rsidP="00832491">
      <w:pPr>
        <w:tabs>
          <w:tab w:val="clear" w:pos="4320"/>
        </w:tabs>
        <w:autoSpaceDE w:val="0"/>
        <w:autoSpaceDN w:val="0"/>
        <w:adjustRightInd w:val="0"/>
        <w:spacing w:line="360" w:lineRule="auto"/>
        <w:ind w:firstLine="709"/>
        <w:jc w:val="both"/>
        <w:rPr>
          <w:rFonts w:ascii="Times New Roman" w:hAnsi="Times New Roman" w:cs="Times New Roman"/>
          <w:sz w:val="28"/>
          <w:szCs w:val="28"/>
          <w:lang w:eastAsia="en-US"/>
        </w:rPr>
      </w:pPr>
      <w:r w:rsidRPr="0027119A">
        <w:rPr>
          <w:rFonts w:ascii="Times New Roman" w:hAnsi="Times New Roman" w:cs="Times New Roman"/>
          <w:sz w:val="28"/>
          <w:szCs w:val="28"/>
          <w:lang w:eastAsia="en-US"/>
        </w:rPr>
        <w:t>5.7.2  Электропитание основных элементов связанных с безопасностью систем в нормальных режимах должно осуществляться от двух независимых источников переменного тока частотой 50</w:t>
      </w:r>
      <w:r w:rsidR="002F3CBA" w:rsidRPr="0027119A">
        <w:rPr>
          <w:rFonts w:ascii="Times New Roman" w:hAnsi="Times New Roman" w:cs="Times New Roman"/>
          <w:sz w:val="28"/>
          <w:szCs w:val="28"/>
          <w:lang w:eastAsia="en-US"/>
        </w:rPr>
        <w:t> </w:t>
      </w:r>
      <w:r w:rsidRPr="0027119A">
        <w:rPr>
          <w:rFonts w:ascii="Times New Roman" w:hAnsi="Times New Roman" w:cs="Times New Roman"/>
          <w:sz w:val="28"/>
          <w:szCs w:val="28"/>
          <w:lang w:eastAsia="en-US"/>
        </w:rPr>
        <w:t>Гц с номинальным напряжением 220/380</w:t>
      </w:r>
      <w:r w:rsidR="00CA27A9" w:rsidRPr="0027119A">
        <w:rPr>
          <w:rFonts w:ascii="Times New Roman" w:hAnsi="Times New Roman" w:cs="Times New Roman"/>
          <w:sz w:val="28"/>
          <w:szCs w:val="28"/>
          <w:lang w:eastAsia="en-US"/>
        </w:rPr>
        <w:t> </w:t>
      </w:r>
      <w:r w:rsidRPr="0027119A">
        <w:rPr>
          <w:rFonts w:ascii="Times New Roman" w:hAnsi="Times New Roman" w:cs="Times New Roman"/>
          <w:sz w:val="28"/>
          <w:szCs w:val="28"/>
          <w:lang w:eastAsia="en-US"/>
        </w:rPr>
        <w:t xml:space="preserve">В с взаимным резервированием, а при нарушении электроснабжения, должно предусматриваться дополнительное питание от третьего независимого резервирующего источника питания. В качестве третьего независимого источника питания могут быть </w:t>
      </w:r>
      <w:r w:rsidRPr="0027119A">
        <w:rPr>
          <w:rFonts w:ascii="Times New Roman" w:hAnsi="Times New Roman" w:cs="Times New Roman"/>
          <w:sz w:val="28"/>
          <w:szCs w:val="28"/>
          <w:lang w:eastAsia="en-US"/>
        </w:rPr>
        <w:lastRenderedPageBreak/>
        <w:t>использованы местные электростанции, автономные генераторные установки, агрегаты бесперебойного питания, аккумуляторные батареи и т.п.</w:t>
      </w:r>
    </w:p>
    <w:p w:rsidR="003A0332" w:rsidRPr="0027119A" w:rsidRDefault="003A0332" w:rsidP="00832491">
      <w:pPr>
        <w:tabs>
          <w:tab w:val="clear" w:pos="4320"/>
        </w:tabs>
        <w:spacing w:line="360" w:lineRule="auto"/>
        <w:ind w:firstLine="709"/>
        <w:jc w:val="both"/>
        <w:rPr>
          <w:rFonts w:ascii="Times New Roman" w:hAnsi="Times New Roman" w:cs="Times New Roman"/>
          <w:sz w:val="28"/>
          <w:szCs w:val="28"/>
          <w:lang w:eastAsia="en-US"/>
        </w:rPr>
      </w:pPr>
      <w:r w:rsidRPr="0027119A">
        <w:rPr>
          <w:rFonts w:ascii="Times New Roman" w:hAnsi="Times New Roman" w:cs="Times New Roman"/>
          <w:sz w:val="28"/>
          <w:szCs w:val="28"/>
          <w:lang w:eastAsia="en-US"/>
        </w:rPr>
        <w:t xml:space="preserve">Переход на резервное питание должен производиться автоматически </w:t>
      </w:r>
      <w:r w:rsidRPr="0027119A">
        <w:rPr>
          <w:rFonts w:ascii="TimesNewRomanPSMT" w:hAnsi="TimesNewRomanPSMT" w:cs="TimesNewRomanPSMT"/>
          <w:sz w:val="22"/>
          <w:szCs w:val="22"/>
          <w:lang w:eastAsia="en-US"/>
        </w:rPr>
        <w:t xml:space="preserve">с </w:t>
      </w:r>
      <w:r w:rsidRPr="0027119A">
        <w:rPr>
          <w:rFonts w:ascii="Times New Roman" w:hAnsi="Times New Roman" w:cs="Times New Roman"/>
          <w:sz w:val="28"/>
          <w:szCs w:val="28"/>
          <w:lang w:eastAsia="en-US"/>
        </w:rPr>
        <w:t>обязательной регистрацией факта перехода на пультах (панелях, АРМ) соответствующих Э/Э/ПЭ СБЗС-систем и АРМ</w:t>
      </w:r>
      <w:r w:rsidRPr="0027119A">
        <w:rPr>
          <w:rFonts w:ascii="Times New Roman" w:hAnsi="Times New Roman" w:cs="Times New Roman"/>
          <w:sz w:val="28"/>
          <w:szCs w:val="28"/>
          <w:vertAlign w:val="subscript"/>
          <w:lang w:eastAsia="en-US"/>
        </w:rPr>
        <w:t>АДМ</w:t>
      </w:r>
      <w:r w:rsidR="004C448E" w:rsidRPr="0027119A">
        <w:rPr>
          <w:rFonts w:ascii="Times New Roman" w:hAnsi="Times New Roman" w:cs="Times New Roman"/>
          <w:sz w:val="28"/>
          <w:szCs w:val="28"/>
          <w:lang w:eastAsia="en-US"/>
        </w:rPr>
        <w:t>ЦУЗ</w:t>
      </w:r>
      <w:r w:rsidRPr="0027119A">
        <w:rPr>
          <w:rFonts w:ascii="Times New Roman" w:hAnsi="Times New Roman" w:cs="Times New Roman"/>
          <w:sz w:val="28"/>
          <w:szCs w:val="28"/>
          <w:lang w:eastAsia="en-US"/>
        </w:rPr>
        <w:t>.</w:t>
      </w:r>
    </w:p>
    <w:p w:rsidR="003A0332" w:rsidRPr="0027119A" w:rsidRDefault="003A0332" w:rsidP="00832491">
      <w:pPr>
        <w:tabs>
          <w:tab w:val="clear" w:pos="4320"/>
        </w:tabs>
        <w:spacing w:line="360" w:lineRule="auto"/>
        <w:ind w:firstLine="709"/>
        <w:jc w:val="both"/>
        <w:rPr>
          <w:rFonts w:ascii="Times New Roman" w:hAnsi="Times New Roman" w:cs="Times New Roman"/>
          <w:sz w:val="28"/>
          <w:szCs w:val="28"/>
          <w:lang w:eastAsia="en-US"/>
        </w:rPr>
      </w:pPr>
      <w:r w:rsidRPr="0027119A">
        <w:rPr>
          <w:rFonts w:ascii="Times New Roman" w:hAnsi="Times New Roman" w:cs="Times New Roman"/>
          <w:sz w:val="28"/>
          <w:szCs w:val="28"/>
          <w:lang w:eastAsia="en-US"/>
        </w:rPr>
        <w:t>5.7.3  Время снабжения систем электроэнергией должно быть не менее времени, необходимого для полной эвакуации и спасения людей при чрезвычайной или критической ситуации, в том числе при пожаре.</w:t>
      </w:r>
    </w:p>
    <w:p w:rsidR="003A0332" w:rsidRPr="0027119A" w:rsidRDefault="003A0332" w:rsidP="001D48B3">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lang w:eastAsia="en-US"/>
        </w:rPr>
        <w:t xml:space="preserve">5.7.4  Защитное заземление аппаратных средств Э/Э/ПЭ СБЗС-систем осуществляют в соответствии с требованиями </w:t>
      </w:r>
      <w:r w:rsidRPr="0027119A">
        <w:rPr>
          <w:rFonts w:ascii="Times New Roman" w:hAnsi="Times New Roman" w:cs="Times New Roman"/>
          <w:sz w:val="28"/>
          <w:szCs w:val="28"/>
        </w:rPr>
        <w:t>ГОСТ Р 50571.3.</w:t>
      </w:r>
    </w:p>
    <w:p w:rsidR="003A0332" w:rsidRPr="0027119A" w:rsidRDefault="003A0332" w:rsidP="00130E4E">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lang w:eastAsia="en-US"/>
        </w:rPr>
        <w:t xml:space="preserve">5.7.5  Защиту аппаратных средств Э/Э/ПЭ СБЗС-систем от перенапряжений, вызванных электромагнитными воздействиями, осуществляют в соответствии с требованиями </w:t>
      </w:r>
      <w:r w:rsidRPr="0027119A">
        <w:rPr>
          <w:rFonts w:ascii="Times New Roman" w:hAnsi="Times New Roman" w:cs="Times New Roman"/>
          <w:sz w:val="28"/>
          <w:szCs w:val="28"/>
        </w:rPr>
        <w:t>ГОСТ</w:t>
      </w:r>
      <w:r w:rsidR="000D1A9A" w:rsidRPr="0027119A">
        <w:rPr>
          <w:rFonts w:ascii="Times New Roman" w:hAnsi="Times New Roman" w:cs="Times New Roman"/>
          <w:sz w:val="28"/>
          <w:szCs w:val="28"/>
        </w:rPr>
        <w:t> </w:t>
      </w:r>
      <w:r w:rsidRPr="0027119A">
        <w:rPr>
          <w:rFonts w:ascii="Times New Roman" w:hAnsi="Times New Roman" w:cs="Times New Roman"/>
          <w:sz w:val="28"/>
          <w:szCs w:val="28"/>
        </w:rPr>
        <w:t>Р</w:t>
      </w:r>
      <w:r w:rsidR="000D1A9A" w:rsidRPr="0027119A">
        <w:rPr>
          <w:rFonts w:ascii="Times New Roman" w:hAnsi="Times New Roman" w:cs="Times New Roman"/>
          <w:sz w:val="28"/>
          <w:szCs w:val="28"/>
        </w:rPr>
        <w:t> </w:t>
      </w:r>
      <w:r w:rsidRPr="0027119A">
        <w:rPr>
          <w:rFonts w:ascii="Times New Roman" w:hAnsi="Times New Roman" w:cs="Times New Roman"/>
          <w:sz w:val="28"/>
          <w:szCs w:val="28"/>
        </w:rPr>
        <w:t>50571.20.</w:t>
      </w:r>
    </w:p>
    <w:p w:rsidR="003A0332" w:rsidRPr="0027119A" w:rsidRDefault="003A0332" w:rsidP="00130E4E">
      <w:pPr>
        <w:tabs>
          <w:tab w:val="clear" w:pos="4320"/>
        </w:tabs>
        <w:spacing w:line="360" w:lineRule="auto"/>
        <w:ind w:firstLine="709"/>
        <w:jc w:val="both"/>
        <w:rPr>
          <w:rFonts w:ascii="Times New Roman" w:hAnsi="Times New Roman" w:cs="Times New Roman"/>
          <w:sz w:val="28"/>
          <w:szCs w:val="28"/>
          <w:lang w:eastAsia="en-US"/>
        </w:rPr>
      </w:pPr>
      <w:r w:rsidRPr="0027119A">
        <w:rPr>
          <w:rFonts w:ascii="Times New Roman" w:hAnsi="Times New Roman" w:cs="Times New Roman"/>
          <w:sz w:val="28"/>
          <w:szCs w:val="28"/>
        </w:rPr>
        <w:t>5.7.6  </w:t>
      </w:r>
      <w:r w:rsidR="00BF43C4" w:rsidRPr="0027119A">
        <w:rPr>
          <w:rFonts w:ascii="Times New Roman" w:hAnsi="Times New Roman" w:cs="Times New Roman"/>
          <w:sz w:val="28"/>
          <w:szCs w:val="28"/>
        </w:rPr>
        <w:t xml:space="preserve">Заземляющие устройства и </w:t>
      </w:r>
      <w:r w:rsidRPr="0027119A">
        <w:rPr>
          <w:rFonts w:ascii="Times New Roman" w:hAnsi="Times New Roman" w:cs="Times New Roman"/>
          <w:sz w:val="28"/>
          <w:szCs w:val="28"/>
        </w:rPr>
        <w:t>системы выравнивания потенциалов в Э/Э/ПЭ СБЗС-системах устраивают в соответствии с требованиями ГОСТ Р 50571.21</w:t>
      </w:r>
      <w:r w:rsidR="00130E4E" w:rsidRPr="0027119A">
        <w:rPr>
          <w:rFonts w:ascii="Times New Roman" w:hAnsi="Times New Roman" w:cs="Times New Roman"/>
          <w:sz w:val="28"/>
          <w:szCs w:val="28"/>
        </w:rPr>
        <w:t>;з</w:t>
      </w:r>
      <w:r w:rsidRPr="0027119A">
        <w:rPr>
          <w:rFonts w:ascii="Times New Roman" w:hAnsi="Times New Roman" w:cs="Times New Roman"/>
          <w:sz w:val="28"/>
          <w:szCs w:val="28"/>
        </w:rPr>
        <w:t>аземление оборудования этих систем</w:t>
      </w:r>
      <w:r w:rsidR="00130E4E" w:rsidRPr="0027119A">
        <w:rPr>
          <w:rFonts w:ascii="Times New Roman" w:hAnsi="Times New Roman" w:cs="Times New Roman"/>
          <w:sz w:val="28"/>
          <w:szCs w:val="28"/>
        </w:rPr>
        <w:t> ‒ </w:t>
      </w:r>
      <w:r w:rsidRPr="0027119A">
        <w:rPr>
          <w:rFonts w:ascii="Times New Roman" w:hAnsi="Times New Roman" w:cs="Times New Roman"/>
          <w:sz w:val="28"/>
          <w:szCs w:val="28"/>
        </w:rPr>
        <w:t>в соответствии с требованиями ГОСТ Р 50571.22.</w:t>
      </w:r>
    </w:p>
    <w:p w:rsidR="003A0332" w:rsidRPr="0027119A" w:rsidRDefault="003A0332" w:rsidP="00130E4E">
      <w:pPr>
        <w:tabs>
          <w:tab w:val="clear" w:pos="4320"/>
        </w:tabs>
        <w:spacing w:line="360" w:lineRule="auto"/>
        <w:ind w:firstLine="709"/>
        <w:jc w:val="both"/>
        <w:rPr>
          <w:rFonts w:ascii="Times New Roman" w:hAnsi="Times New Roman" w:cs="Times New Roman"/>
          <w:sz w:val="28"/>
          <w:szCs w:val="28"/>
          <w:lang w:eastAsia="en-US"/>
        </w:rPr>
      </w:pPr>
      <w:r w:rsidRPr="0027119A">
        <w:rPr>
          <w:rFonts w:ascii="Times New Roman" w:hAnsi="Times New Roman" w:cs="Times New Roman"/>
          <w:sz w:val="28"/>
          <w:szCs w:val="28"/>
          <w:lang w:eastAsia="en-US"/>
        </w:rPr>
        <w:t>Защитное и функциональное заземление аппаратных средств систем, связанных с безопасностью, должно осуществляться в соответствии с требованиями ПУЭ</w:t>
      </w:r>
      <w:r w:rsidR="00860708" w:rsidRPr="0027119A">
        <w:rPr>
          <w:rFonts w:ascii="Times New Roman" w:hAnsi="Times New Roman" w:cs="Times New Roman"/>
          <w:sz w:val="28"/>
          <w:szCs w:val="28"/>
          <w:lang w:eastAsia="en-US"/>
        </w:rPr>
        <w:t> </w:t>
      </w:r>
      <w:r w:rsidR="008F09B6" w:rsidRPr="0027119A">
        <w:rPr>
          <w:rFonts w:ascii="Times New Roman" w:hAnsi="Times New Roman" w:cs="Times New Roman"/>
          <w:sz w:val="28"/>
          <w:szCs w:val="28"/>
          <w:lang w:eastAsia="en-US"/>
        </w:rPr>
        <w:t>[</w:t>
      </w:r>
      <w:r w:rsidR="00264E37" w:rsidRPr="0027119A">
        <w:rPr>
          <w:rFonts w:ascii="Times New Roman" w:hAnsi="Times New Roman" w:cs="Times New Roman"/>
          <w:sz w:val="28"/>
          <w:szCs w:val="28"/>
          <w:lang w:eastAsia="en-US"/>
        </w:rPr>
        <w:t>6</w:t>
      </w:r>
      <w:r w:rsidR="008F09B6" w:rsidRPr="0027119A">
        <w:rPr>
          <w:rFonts w:ascii="Times New Roman" w:hAnsi="Times New Roman" w:cs="Times New Roman"/>
          <w:sz w:val="28"/>
          <w:szCs w:val="28"/>
          <w:lang w:eastAsia="en-US"/>
        </w:rPr>
        <w:t>]</w:t>
      </w:r>
      <w:r w:rsidRPr="0027119A">
        <w:rPr>
          <w:rFonts w:ascii="Times New Roman" w:hAnsi="Times New Roman" w:cs="Times New Roman"/>
          <w:sz w:val="28"/>
          <w:szCs w:val="28"/>
          <w:lang w:eastAsia="en-US"/>
        </w:rPr>
        <w:t xml:space="preserve"> для низковольтного оборудования, </w:t>
      </w:r>
      <w:r w:rsidRPr="0027119A">
        <w:rPr>
          <w:rFonts w:ascii="Times New Roman" w:hAnsi="Times New Roman" w:cs="Times New Roman"/>
          <w:sz w:val="28"/>
          <w:szCs w:val="28"/>
        </w:rPr>
        <w:t xml:space="preserve">ГОСТ Р 50571.3, ГОСТ Р 50571.17, ГОСТ Р 50571.20, ГОСТ Р 50571.21, ГОСТ Р 50571.22 и технической документации на эти средства. </w:t>
      </w:r>
    </w:p>
    <w:p w:rsidR="003A0332" w:rsidRPr="0027119A" w:rsidRDefault="003A0332" w:rsidP="001D48B3">
      <w:pPr>
        <w:tabs>
          <w:tab w:val="clear" w:pos="4320"/>
        </w:tabs>
        <w:spacing w:before="240" w:after="240" w:line="360" w:lineRule="auto"/>
        <w:ind w:firstLine="709"/>
        <w:jc w:val="both"/>
        <w:rPr>
          <w:rFonts w:ascii="Times New Roman" w:hAnsi="Times New Roman" w:cs="Times New Roman"/>
          <w:b/>
          <w:bCs/>
          <w:sz w:val="28"/>
          <w:szCs w:val="28"/>
          <w:lang w:eastAsia="en-US"/>
        </w:rPr>
      </w:pPr>
      <w:r w:rsidRPr="0027119A">
        <w:rPr>
          <w:rFonts w:ascii="Times New Roman" w:hAnsi="Times New Roman" w:cs="Times New Roman"/>
          <w:b/>
          <w:bCs/>
          <w:sz w:val="28"/>
          <w:szCs w:val="28"/>
          <w:lang w:eastAsia="en-US"/>
        </w:rPr>
        <w:t>5.8  Требования к электромагнитной совместимости</w:t>
      </w:r>
    </w:p>
    <w:p w:rsidR="003A0332" w:rsidRPr="0027119A" w:rsidRDefault="00130E4E" w:rsidP="00832491">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5.8.1  </w:t>
      </w:r>
      <w:r w:rsidR="003B0196" w:rsidRPr="0027119A">
        <w:rPr>
          <w:rFonts w:ascii="Times New Roman" w:hAnsi="Times New Roman" w:cs="Times New Roman"/>
          <w:sz w:val="28"/>
          <w:szCs w:val="28"/>
        </w:rPr>
        <w:t>Электромагнитная совместимость (</w:t>
      </w:r>
      <w:r w:rsidR="003A0332" w:rsidRPr="0027119A">
        <w:rPr>
          <w:rFonts w:ascii="Times New Roman" w:hAnsi="Times New Roman" w:cs="Times New Roman"/>
          <w:sz w:val="28"/>
          <w:szCs w:val="28"/>
        </w:rPr>
        <w:t>ЭМС</w:t>
      </w:r>
      <w:r w:rsidR="003B0196" w:rsidRPr="0027119A">
        <w:rPr>
          <w:rFonts w:ascii="Times New Roman" w:hAnsi="Times New Roman" w:cs="Times New Roman"/>
          <w:sz w:val="28"/>
          <w:szCs w:val="28"/>
        </w:rPr>
        <w:t>)</w:t>
      </w:r>
      <w:r w:rsidR="003A0332" w:rsidRPr="0027119A">
        <w:rPr>
          <w:rFonts w:ascii="Times New Roman" w:hAnsi="Times New Roman" w:cs="Times New Roman"/>
          <w:sz w:val="28"/>
          <w:szCs w:val="28"/>
        </w:rPr>
        <w:t xml:space="preserve"> Э/Э/ПЭ СБЗС-систем и их составляющих (</w:t>
      </w:r>
      <w:r w:rsidR="00F84A63" w:rsidRPr="0027119A">
        <w:rPr>
          <w:rFonts w:ascii="Times New Roman" w:hAnsi="Times New Roman" w:cs="Times New Roman"/>
          <w:sz w:val="28"/>
          <w:szCs w:val="28"/>
        </w:rPr>
        <w:t>АС</w:t>
      </w:r>
      <w:r w:rsidR="003A0332" w:rsidRPr="0027119A">
        <w:rPr>
          <w:rFonts w:ascii="Times New Roman" w:hAnsi="Times New Roman" w:cs="Times New Roman"/>
          <w:sz w:val="28"/>
          <w:szCs w:val="28"/>
        </w:rPr>
        <w:t xml:space="preserve">) должна удовлетворять требованиям по ЭМС, установленным по принадлежности в стандартах и сводах правил на </w:t>
      </w:r>
      <w:r w:rsidR="003A0332" w:rsidRPr="0027119A">
        <w:rPr>
          <w:rFonts w:ascii="Times New Roman" w:hAnsi="Times New Roman" w:cs="Times New Roman"/>
          <w:sz w:val="28"/>
          <w:szCs w:val="28"/>
        </w:rPr>
        <w:lastRenderedPageBreak/>
        <w:t>соответствующие системы и их составляющие, а также в технической документации производителей аппаратных средств.</w:t>
      </w:r>
    </w:p>
    <w:p w:rsidR="00130E4E" w:rsidRPr="0027119A" w:rsidRDefault="00130E4E" w:rsidP="00832491">
      <w:pPr>
        <w:tabs>
          <w:tab w:val="clear" w:pos="4320"/>
        </w:tabs>
        <w:spacing w:line="360" w:lineRule="auto"/>
        <w:ind w:firstLine="709"/>
        <w:jc w:val="both"/>
        <w:rPr>
          <w:rFonts w:ascii="Times New Roman" w:hAnsi="Times New Roman" w:cs="Times New Roman"/>
          <w:sz w:val="28"/>
          <w:szCs w:val="28"/>
          <w:shd w:val="clear" w:color="auto" w:fill="FFFFFF"/>
        </w:rPr>
      </w:pPr>
      <w:r w:rsidRPr="0027119A">
        <w:rPr>
          <w:rFonts w:ascii="Times New Roman" w:hAnsi="Times New Roman" w:cs="Times New Roman"/>
          <w:sz w:val="28"/>
          <w:szCs w:val="28"/>
        </w:rPr>
        <w:t xml:space="preserve">5.8.2  Устойчивость оборудования и устройств программируемых СБЗС- и СБИС-систем к </w:t>
      </w:r>
      <w:r w:rsidRPr="0027119A">
        <w:rPr>
          <w:rFonts w:ascii="Times New Roman" w:hAnsi="Times New Roman" w:cs="Times New Roman"/>
          <w:sz w:val="28"/>
          <w:szCs w:val="28"/>
          <w:shd w:val="clear" w:color="auto" w:fill="FFFFFF"/>
        </w:rPr>
        <w:t xml:space="preserve">кондуктивным и излучаемым электромагнитным помехам непрерывного и импульсного характера, а также электростатическим разрядам, в полосе частот от 0 до 1000 МГц, должна соответствовать требованиям </w:t>
      </w:r>
      <w:r w:rsidRPr="0027119A">
        <w:rPr>
          <w:rFonts w:ascii="Times New Roman" w:hAnsi="Times New Roman"/>
          <w:sz w:val="28"/>
        </w:rPr>
        <w:t>ГОСТ</w:t>
      </w:r>
      <w:r w:rsidRPr="0027119A">
        <w:rPr>
          <w:rFonts w:ascii="Times New Roman" w:hAnsi="Times New Roman" w:cs="Times New Roman"/>
          <w:bCs/>
          <w:sz w:val="28"/>
          <w:szCs w:val="28"/>
        </w:rPr>
        <w:t xml:space="preserve"> Р 51318.24, подключаемых к низковольтным электрическим сетям переменного тока частотой 50 Гц – требованиям </w:t>
      </w:r>
      <w:r w:rsidRPr="0027119A">
        <w:rPr>
          <w:rFonts w:ascii="Times New Roman" w:hAnsi="Times New Roman" w:cs="Times New Roman"/>
          <w:sz w:val="28"/>
          <w:szCs w:val="28"/>
          <w:shd w:val="clear" w:color="auto" w:fill="FFFFFF"/>
        </w:rPr>
        <w:t>ГОСТ Р 50839.</w:t>
      </w:r>
    </w:p>
    <w:p w:rsidR="00130E4E" w:rsidRPr="0027119A" w:rsidRDefault="00130E4E" w:rsidP="00832491">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5.8.3  Электромагнитная совместимость технических средств охранной сигнализации должна соответствовать требованиям </w:t>
      </w:r>
      <w:r w:rsidRPr="0027119A">
        <w:rPr>
          <w:rFonts w:ascii="Times New Roman" w:hAnsi="Times New Roman" w:cs="Times New Roman"/>
          <w:sz w:val="28"/>
          <w:szCs w:val="28"/>
          <w:shd w:val="clear" w:color="auto" w:fill="FFFFFF"/>
        </w:rPr>
        <w:t>ГОСТ Р 50009.</w:t>
      </w:r>
    </w:p>
    <w:p w:rsidR="003A0332" w:rsidRPr="0027119A" w:rsidRDefault="003A0332" w:rsidP="00BE44DA">
      <w:pPr>
        <w:tabs>
          <w:tab w:val="clear" w:pos="4320"/>
        </w:tabs>
        <w:spacing w:before="240" w:after="240" w:line="360" w:lineRule="auto"/>
        <w:ind w:firstLine="567"/>
        <w:jc w:val="both"/>
        <w:rPr>
          <w:rFonts w:ascii="Times New Roman" w:hAnsi="Times New Roman" w:cs="Times New Roman"/>
          <w:b/>
          <w:bCs/>
          <w:sz w:val="28"/>
          <w:szCs w:val="28"/>
        </w:rPr>
      </w:pPr>
      <w:r w:rsidRPr="0027119A">
        <w:rPr>
          <w:rFonts w:ascii="Times New Roman" w:hAnsi="Times New Roman" w:cs="Times New Roman"/>
          <w:b/>
          <w:bCs/>
          <w:sz w:val="28"/>
          <w:szCs w:val="28"/>
        </w:rPr>
        <w:t>5.9</w:t>
      </w:r>
      <w:r w:rsidR="00BF43C4" w:rsidRPr="0027119A">
        <w:rPr>
          <w:rFonts w:ascii="Times New Roman" w:hAnsi="Times New Roman" w:cs="Times New Roman"/>
          <w:b/>
          <w:bCs/>
          <w:sz w:val="28"/>
          <w:szCs w:val="28"/>
        </w:rPr>
        <w:t>  </w:t>
      </w:r>
      <w:r w:rsidRPr="0027119A">
        <w:rPr>
          <w:rFonts w:ascii="Times New Roman" w:hAnsi="Times New Roman" w:cs="Times New Roman"/>
          <w:b/>
          <w:bCs/>
          <w:sz w:val="28"/>
          <w:szCs w:val="28"/>
        </w:rPr>
        <w:t>Требования к информационной безопасности</w:t>
      </w:r>
    </w:p>
    <w:p w:rsidR="003A0332" w:rsidRPr="0027119A" w:rsidRDefault="003A0332" w:rsidP="00735600">
      <w:pPr>
        <w:tabs>
          <w:tab w:val="clear" w:pos="4320"/>
        </w:tabs>
        <w:spacing w:line="360" w:lineRule="auto"/>
        <w:ind w:firstLine="567"/>
        <w:jc w:val="both"/>
        <w:rPr>
          <w:rFonts w:ascii="Times New Roman" w:hAnsi="Times New Roman" w:cs="Times New Roman"/>
          <w:sz w:val="28"/>
          <w:szCs w:val="28"/>
        </w:rPr>
      </w:pPr>
      <w:r w:rsidRPr="0027119A">
        <w:rPr>
          <w:rFonts w:ascii="Times New Roman" w:hAnsi="Times New Roman" w:cs="Times New Roman"/>
          <w:sz w:val="28"/>
          <w:szCs w:val="28"/>
        </w:rPr>
        <w:t xml:space="preserve">5.9.1  Меры и мероприятия по обеспечению информационной безопасности должны соответствовать требованиям </w:t>
      </w:r>
      <w:r w:rsidRPr="0027119A">
        <w:rPr>
          <w:rStyle w:val="apple-style-span"/>
          <w:rFonts w:ascii="Times New Roman" w:hAnsi="Times New Roman" w:cs="Times New Roman"/>
          <w:sz w:val="28"/>
          <w:szCs w:val="28"/>
        </w:rPr>
        <w:t>ГОСТ Р 50922, ГОСТ Р ИСО/МЭК 13335-1 и ГОСТ Р ИСО/МЭК 17799</w:t>
      </w:r>
      <w:r w:rsidR="00EC3494" w:rsidRPr="0027119A">
        <w:rPr>
          <w:rStyle w:val="apple-style-span"/>
          <w:rFonts w:ascii="Times New Roman" w:hAnsi="Times New Roman" w:cs="Times New Roman"/>
          <w:sz w:val="28"/>
          <w:szCs w:val="28"/>
        </w:rPr>
        <w:t>.</w:t>
      </w:r>
    </w:p>
    <w:p w:rsidR="003A0332" w:rsidRPr="0027119A" w:rsidRDefault="003A0332" w:rsidP="001D48B3">
      <w:pPr>
        <w:tabs>
          <w:tab w:val="clear" w:pos="4320"/>
        </w:tabs>
        <w:spacing w:before="240" w:after="240" w:line="360" w:lineRule="auto"/>
        <w:ind w:firstLine="709"/>
        <w:jc w:val="both"/>
        <w:rPr>
          <w:rFonts w:ascii="Times New Roman" w:hAnsi="Times New Roman" w:cs="Times New Roman"/>
          <w:sz w:val="28"/>
          <w:szCs w:val="28"/>
        </w:rPr>
      </w:pPr>
      <w:r w:rsidRPr="0027119A">
        <w:rPr>
          <w:rFonts w:ascii="Times New Roman" w:hAnsi="Times New Roman" w:cs="Times New Roman"/>
          <w:b/>
          <w:bCs/>
          <w:sz w:val="28"/>
          <w:szCs w:val="28"/>
        </w:rPr>
        <w:t>5.10  Требования к выполнению работ</w:t>
      </w:r>
    </w:p>
    <w:p w:rsidR="003A0332" w:rsidRPr="0027119A" w:rsidRDefault="003A0332" w:rsidP="00832491">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Все работы, влияющие на безопасность высотных зданий (сооружений), на стадиях проектирования строительства, монтажа, пусконаладки, эксплуатации, </w:t>
      </w:r>
      <w:r w:rsidR="00010AD8" w:rsidRPr="0027119A">
        <w:rPr>
          <w:rFonts w:ascii="Times New Roman" w:hAnsi="Times New Roman" w:cs="Times New Roman"/>
          <w:sz w:val="28"/>
          <w:szCs w:val="28"/>
        </w:rPr>
        <w:t xml:space="preserve">ТО </w:t>
      </w:r>
      <w:r w:rsidRPr="0027119A">
        <w:rPr>
          <w:rFonts w:ascii="Times New Roman" w:hAnsi="Times New Roman" w:cs="Times New Roman"/>
          <w:sz w:val="28"/>
          <w:szCs w:val="28"/>
        </w:rPr>
        <w:t xml:space="preserve">и </w:t>
      </w:r>
      <w:r w:rsidR="00010AD8" w:rsidRPr="0027119A">
        <w:rPr>
          <w:rFonts w:ascii="Times New Roman" w:hAnsi="Times New Roman" w:cs="Times New Roman"/>
          <w:sz w:val="28"/>
          <w:szCs w:val="28"/>
        </w:rPr>
        <w:t>ТР</w:t>
      </w:r>
      <w:r w:rsidRPr="0027119A">
        <w:rPr>
          <w:rFonts w:ascii="Times New Roman" w:hAnsi="Times New Roman" w:cs="Times New Roman"/>
          <w:sz w:val="28"/>
          <w:szCs w:val="28"/>
        </w:rPr>
        <w:t xml:space="preserve"> систем, связанны</w:t>
      </w:r>
      <w:r w:rsidR="003B0196" w:rsidRPr="0027119A">
        <w:rPr>
          <w:rFonts w:ascii="Times New Roman" w:hAnsi="Times New Roman" w:cs="Times New Roman"/>
          <w:sz w:val="28"/>
          <w:szCs w:val="28"/>
        </w:rPr>
        <w:t>х</w:t>
      </w:r>
      <w:r w:rsidRPr="0027119A">
        <w:rPr>
          <w:rFonts w:ascii="Times New Roman" w:hAnsi="Times New Roman" w:cs="Times New Roman"/>
          <w:sz w:val="28"/>
          <w:szCs w:val="28"/>
        </w:rPr>
        <w:t xml:space="preserve"> с безопасностью, должны выполняться квалифицированным персоналом, имеющим разрешение на проведение соответствующих работ, предусмотренное действующим законодательством.</w:t>
      </w:r>
    </w:p>
    <w:p w:rsidR="003A0332" w:rsidRPr="0027119A" w:rsidRDefault="003A0332" w:rsidP="00832491">
      <w:pPr>
        <w:tabs>
          <w:tab w:val="clear" w:pos="432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Примечание </w:t>
      </w:r>
      <w:r w:rsidRPr="0027119A">
        <w:rPr>
          <w:rFonts w:ascii="Times New Roman" w:hAnsi="Times New Roman" w:cs="Times New Roman"/>
          <w:sz w:val="24"/>
          <w:szCs w:val="24"/>
        </w:rPr>
        <w:t xml:space="preserve">– Рекомендуемые требования к компетентности лиц приведены в приложении </w:t>
      </w:r>
      <w:r w:rsidR="003B0196" w:rsidRPr="0027119A">
        <w:rPr>
          <w:rFonts w:ascii="Times New Roman" w:hAnsi="Times New Roman" w:cs="Times New Roman"/>
          <w:sz w:val="24"/>
          <w:szCs w:val="24"/>
        </w:rPr>
        <w:t>Л</w:t>
      </w:r>
      <w:r w:rsidRPr="0027119A">
        <w:rPr>
          <w:rFonts w:ascii="Times New Roman" w:hAnsi="Times New Roman" w:cs="Times New Roman"/>
          <w:sz w:val="24"/>
          <w:szCs w:val="24"/>
        </w:rPr>
        <w:t>.</w:t>
      </w:r>
    </w:p>
    <w:p w:rsidR="003A0332" w:rsidRPr="0027119A" w:rsidRDefault="003A0332" w:rsidP="00832491">
      <w:pPr>
        <w:tabs>
          <w:tab w:val="clear" w:pos="4320"/>
        </w:tabs>
        <w:spacing w:after="200"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Данные работы должны проводиться в соответствии с системами качества, установленными в организациях – исполнителях работ, которые не должны противоречить требованиям ГОСТ Р </w:t>
      </w:r>
      <w:r w:rsidR="002472A3" w:rsidRPr="0027119A">
        <w:rPr>
          <w:rFonts w:ascii="Times New Roman" w:hAnsi="Times New Roman" w:cs="Times New Roman"/>
          <w:sz w:val="28"/>
          <w:szCs w:val="28"/>
        </w:rPr>
        <w:t>ИСО </w:t>
      </w:r>
      <w:r w:rsidRPr="0027119A">
        <w:rPr>
          <w:rFonts w:ascii="Times New Roman" w:hAnsi="Times New Roman" w:cs="Times New Roman"/>
          <w:sz w:val="28"/>
          <w:szCs w:val="28"/>
        </w:rPr>
        <w:t>9000</w:t>
      </w:r>
      <w:r w:rsidR="00130E4E" w:rsidRPr="0027119A">
        <w:rPr>
          <w:rFonts w:ascii="Times New Roman" w:hAnsi="Times New Roman" w:cs="Times New Roman"/>
          <w:sz w:val="28"/>
          <w:szCs w:val="28"/>
        </w:rPr>
        <w:t>,</w:t>
      </w:r>
      <w:r w:rsidRPr="0027119A">
        <w:rPr>
          <w:rFonts w:ascii="Times New Roman" w:hAnsi="Times New Roman" w:cs="Times New Roman"/>
          <w:sz w:val="28"/>
          <w:szCs w:val="28"/>
        </w:rPr>
        <w:t xml:space="preserve"> ГОСТ Р</w:t>
      </w:r>
      <w:r w:rsidR="002472A3" w:rsidRPr="0027119A">
        <w:rPr>
          <w:rFonts w:ascii="Times New Roman" w:hAnsi="Times New Roman" w:cs="Times New Roman"/>
          <w:sz w:val="28"/>
          <w:szCs w:val="28"/>
        </w:rPr>
        <w:t> ИСО</w:t>
      </w:r>
      <w:r w:rsidRPr="0027119A">
        <w:rPr>
          <w:rFonts w:ascii="Times New Roman" w:hAnsi="Times New Roman" w:cs="Times New Roman"/>
          <w:sz w:val="28"/>
          <w:szCs w:val="28"/>
        </w:rPr>
        <w:t> 9001</w:t>
      </w:r>
      <w:r w:rsidR="00130E4E" w:rsidRPr="0027119A">
        <w:rPr>
          <w:rFonts w:ascii="Times New Roman" w:hAnsi="Times New Roman" w:cs="Times New Roman"/>
          <w:sz w:val="28"/>
          <w:szCs w:val="28"/>
        </w:rPr>
        <w:t xml:space="preserve"> и ГОСТ Р 9004.</w:t>
      </w:r>
    </w:p>
    <w:p w:rsidR="003A0332" w:rsidRPr="00230C10" w:rsidRDefault="003A0332" w:rsidP="001D48B3">
      <w:pPr>
        <w:tabs>
          <w:tab w:val="clear" w:pos="4320"/>
        </w:tabs>
        <w:spacing w:before="240" w:after="240" w:line="360" w:lineRule="auto"/>
        <w:ind w:firstLine="709"/>
        <w:jc w:val="both"/>
        <w:rPr>
          <w:rFonts w:ascii="Times New Roman" w:hAnsi="Times New Roman" w:cs="Times New Roman"/>
          <w:b/>
          <w:bCs/>
          <w:sz w:val="32"/>
          <w:szCs w:val="28"/>
        </w:rPr>
      </w:pPr>
      <w:r w:rsidRPr="00230C10">
        <w:rPr>
          <w:rFonts w:ascii="Times New Roman" w:hAnsi="Times New Roman" w:cs="Times New Roman"/>
          <w:b/>
          <w:bCs/>
          <w:sz w:val="32"/>
          <w:szCs w:val="28"/>
        </w:rPr>
        <w:t>6  Меры и мероприятия по обеспечению эвакуации людей</w:t>
      </w:r>
    </w:p>
    <w:p w:rsidR="003A0332" w:rsidRPr="0027119A" w:rsidRDefault="003A0332" w:rsidP="00130E4E">
      <w:pPr>
        <w:tabs>
          <w:tab w:val="clear" w:pos="4320"/>
        </w:tabs>
        <w:spacing w:after="240" w:line="360" w:lineRule="auto"/>
        <w:ind w:firstLine="709"/>
        <w:jc w:val="both"/>
        <w:rPr>
          <w:rFonts w:ascii="Times New Roman" w:hAnsi="Times New Roman" w:cs="Times New Roman"/>
          <w:b/>
          <w:bCs/>
          <w:sz w:val="28"/>
          <w:szCs w:val="28"/>
        </w:rPr>
      </w:pPr>
      <w:r w:rsidRPr="0027119A">
        <w:rPr>
          <w:rFonts w:ascii="Times New Roman" w:hAnsi="Times New Roman" w:cs="Times New Roman"/>
          <w:b/>
          <w:bCs/>
          <w:sz w:val="28"/>
          <w:szCs w:val="28"/>
        </w:rPr>
        <w:t>6.1  Эвакуационные пути и выходы</w:t>
      </w:r>
    </w:p>
    <w:p w:rsidR="003A0332" w:rsidRPr="0027119A" w:rsidRDefault="003A0332" w:rsidP="00130E4E">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Эвакуационные пути и выходы должны быть спроектированы и выполнены в соответствии с требованиям СП 1.13130с учетом доступности для маломобильных групп населения по СП 59.13330, а также ГОСТ Р 52875.</w:t>
      </w:r>
    </w:p>
    <w:p w:rsidR="003A0332" w:rsidRPr="0027119A" w:rsidRDefault="003A0332" w:rsidP="00BF43C4">
      <w:pPr>
        <w:tabs>
          <w:tab w:val="clear" w:pos="4320"/>
        </w:tabs>
        <w:spacing w:before="240" w:after="240" w:line="360" w:lineRule="auto"/>
        <w:ind w:firstLine="709"/>
        <w:jc w:val="both"/>
        <w:rPr>
          <w:rFonts w:ascii="Times New Roman" w:hAnsi="Times New Roman" w:cs="Times New Roman"/>
          <w:b/>
          <w:bCs/>
          <w:sz w:val="28"/>
          <w:szCs w:val="28"/>
        </w:rPr>
      </w:pPr>
      <w:r w:rsidRPr="0027119A">
        <w:rPr>
          <w:rFonts w:ascii="Times New Roman" w:hAnsi="Times New Roman" w:cs="Times New Roman"/>
          <w:b/>
          <w:bCs/>
          <w:sz w:val="28"/>
          <w:szCs w:val="28"/>
        </w:rPr>
        <w:t>6.2  Время эвакуации людей</w:t>
      </w:r>
    </w:p>
    <w:p w:rsidR="003A0332" w:rsidRPr="0027119A" w:rsidRDefault="003A0332" w:rsidP="00832491">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6.2.1  При анализе опасностей и рисков и общей оценке риска причинения вреда жизни и здоровью людей, пребывающих в высотном здании (сооружении), проектировщиком должен быть проведен расчет времени безопасной эвакуации людей (в том числе маломобильных групп) из здания (сооружения).</w:t>
      </w:r>
    </w:p>
    <w:p w:rsidR="003A0332" w:rsidRPr="0027119A" w:rsidRDefault="003A0332" w:rsidP="00832491">
      <w:pPr>
        <w:tabs>
          <w:tab w:val="clear" w:pos="432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Примечание </w:t>
      </w:r>
      <w:r w:rsidRPr="0027119A">
        <w:rPr>
          <w:rFonts w:ascii="Times New Roman" w:hAnsi="Times New Roman" w:cs="Times New Roman"/>
          <w:sz w:val="24"/>
          <w:szCs w:val="24"/>
        </w:rPr>
        <w:t>– Безопасная эвакуация людей предполагает защиту людей не только на путях эвакуации в здании (сооружении), но и на участках путей эвакуации людей между выходом из здания (сооружения) и местом рассредоточения или укрытием вне здания (сооружения) от поражающих факторов, таких как струи или излучение пламени, разлетающиеся осколки, выбросы опасных газов или жидкостей и т.п.</w:t>
      </w:r>
    </w:p>
    <w:p w:rsidR="003A0332" w:rsidRPr="0027119A" w:rsidRDefault="003A0332" w:rsidP="00832491">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6.2.2  При расчете времени безопасной эвакуации людей из высотных зданий (сооружений) следует использовать основные положения и порядок расчета, установленные в </w:t>
      </w:r>
      <w:r w:rsidR="003B0196" w:rsidRPr="0027119A">
        <w:rPr>
          <w:rFonts w:ascii="Times New Roman" w:hAnsi="Times New Roman" w:cs="Times New Roman"/>
          <w:sz w:val="28"/>
          <w:szCs w:val="28"/>
        </w:rPr>
        <w:t>М</w:t>
      </w:r>
      <w:r w:rsidRPr="0027119A">
        <w:rPr>
          <w:rFonts w:ascii="Times New Roman" w:hAnsi="Times New Roman" w:cs="Times New Roman"/>
          <w:sz w:val="28"/>
          <w:szCs w:val="28"/>
        </w:rPr>
        <w:t xml:space="preserve">1, </w:t>
      </w:r>
      <w:r w:rsidR="003B0196" w:rsidRPr="0027119A">
        <w:rPr>
          <w:rFonts w:ascii="Times New Roman" w:hAnsi="Times New Roman" w:cs="Times New Roman"/>
          <w:sz w:val="28"/>
          <w:szCs w:val="28"/>
        </w:rPr>
        <w:t>М</w:t>
      </w:r>
      <w:r w:rsidRPr="0027119A">
        <w:rPr>
          <w:rFonts w:ascii="Times New Roman" w:hAnsi="Times New Roman" w:cs="Times New Roman"/>
          <w:sz w:val="28"/>
          <w:szCs w:val="28"/>
        </w:rPr>
        <w:t xml:space="preserve">.2 и </w:t>
      </w:r>
      <w:r w:rsidR="003B0196" w:rsidRPr="0027119A">
        <w:rPr>
          <w:rFonts w:ascii="Times New Roman" w:hAnsi="Times New Roman" w:cs="Times New Roman"/>
          <w:sz w:val="28"/>
          <w:szCs w:val="28"/>
        </w:rPr>
        <w:t>М</w:t>
      </w:r>
      <w:r w:rsidRPr="0027119A">
        <w:rPr>
          <w:rFonts w:ascii="Times New Roman" w:hAnsi="Times New Roman" w:cs="Times New Roman"/>
          <w:sz w:val="28"/>
          <w:szCs w:val="28"/>
        </w:rPr>
        <w:t>.3 приложения </w:t>
      </w:r>
      <w:r w:rsidR="003B0196" w:rsidRPr="0027119A">
        <w:rPr>
          <w:rFonts w:ascii="Times New Roman" w:hAnsi="Times New Roman" w:cs="Times New Roman"/>
          <w:sz w:val="28"/>
          <w:szCs w:val="28"/>
        </w:rPr>
        <w:t>М</w:t>
      </w:r>
      <w:r w:rsidRPr="0027119A">
        <w:rPr>
          <w:rFonts w:ascii="Times New Roman" w:hAnsi="Times New Roman" w:cs="Times New Roman"/>
          <w:sz w:val="28"/>
          <w:szCs w:val="28"/>
        </w:rPr>
        <w:t>.</w:t>
      </w:r>
    </w:p>
    <w:p w:rsidR="003A0332" w:rsidRPr="0027119A" w:rsidRDefault="003A0332" w:rsidP="00832491">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6.2.3  Результаты расчета времени безопасной эвакуации людей из высотного здания (сооружения) необходимо учитывать для определения целевых требований к времени безотказной работы систем, связанных с безопасностью высотного здания (сооружения), а также строительных конструкций.</w:t>
      </w:r>
    </w:p>
    <w:p w:rsidR="003A0332" w:rsidRPr="0027119A" w:rsidRDefault="003A0332" w:rsidP="001D48B3">
      <w:pPr>
        <w:tabs>
          <w:tab w:val="clear" w:pos="4320"/>
        </w:tabs>
        <w:spacing w:before="240" w:after="240" w:line="360" w:lineRule="auto"/>
        <w:ind w:firstLine="709"/>
        <w:jc w:val="both"/>
        <w:rPr>
          <w:rFonts w:ascii="Times New Roman" w:hAnsi="Times New Roman" w:cs="Times New Roman"/>
          <w:b/>
          <w:bCs/>
          <w:sz w:val="28"/>
          <w:szCs w:val="28"/>
        </w:rPr>
      </w:pPr>
      <w:r w:rsidRPr="0027119A">
        <w:rPr>
          <w:rFonts w:ascii="Times New Roman" w:hAnsi="Times New Roman" w:cs="Times New Roman"/>
          <w:b/>
          <w:bCs/>
          <w:sz w:val="28"/>
          <w:szCs w:val="28"/>
        </w:rPr>
        <w:t>6.3  Эвакуация людей с использованием лифтов</w:t>
      </w:r>
    </w:p>
    <w:p w:rsidR="003A0332" w:rsidRPr="0027119A" w:rsidRDefault="003A0332" w:rsidP="00832491">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6.3.1  При планировании мероприятий по обеспечению эвакуации людей из высотных зданий (сооружений) следует предусмотреть возможность превентивной эвакуации </w:t>
      </w:r>
      <w:r w:rsidR="00130E4E" w:rsidRPr="0027119A">
        <w:rPr>
          <w:rFonts w:ascii="Times New Roman" w:hAnsi="Times New Roman" w:cs="Times New Roman"/>
          <w:sz w:val="28"/>
          <w:szCs w:val="28"/>
        </w:rPr>
        <w:t xml:space="preserve">людей при кризисных ситуациях </w:t>
      </w:r>
      <w:r w:rsidRPr="0027119A">
        <w:rPr>
          <w:rFonts w:ascii="Times New Roman" w:hAnsi="Times New Roman" w:cs="Times New Roman"/>
          <w:sz w:val="28"/>
          <w:szCs w:val="28"/>
        </w:rPr>
        <w:t>с использованием пассажирских лифтов.</w:t>
      </w:r>
    </w:p>
    <w:p w:rsidR="003A0332" w:rsidRPr="0027119A" w:rsidRDefault="003A0332" w:rsidP="00832491">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6.3.2  Допускается использование пассажирских лифтов для эвакуации людей из высотных здании (сооружений) при пожаре в случае одновременного выполнения условий:</w:t>
      </w:r>
    </w:p>
    <w:p w:rsidR="003A0332" w:rsidRPr="0027119A" w:rsidRDefault="003A0332" w:rsidP="00E51880">
      <w:pPr>
        <w:pStyle w:val="11"/>
        <w:numPr>
          <w:ilvl w:val="0"/>
          <w:numId w:val="35"/>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установка пассажирских лифтов, лифтовых шахт, машинных отделений и лифтовых холлов (тамбуров) соответствует требованиям установки лифтов для пожарных по ГОСТ Р 53296;</w:t>
      </w:r>
    </w:p>
    <w:p w:rsidR="003A0332" w:rsidRPr="0027119A" w:rsidRDefault="003A0332" w:rsidP="00E51880">
      <w:pPr>
        <w:pStyle w:val="11"/>
        <w:numPr>
          <w:ilvl w:val="0"/>
          <w:numId w:val="35"/>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лифтовые шахты, машинные отделения и лифтовые холлы (тамбуры) пассажирских лифтов охвачены системой пожарной сигнализации с применением дымовых или комбинированных пожарных извещателей;</w:t>
      </w:r>
    </w:p>
    <w:p w:rsidR="003A0332" w:rsidRPr="0027119A" w:rsidRDefault="003A0332" w:rsidP="00E51880">
      <w:pPr>
        <w:pStyle w:val="11"/>
        <w:numPr>
          <w:ilvl w:val="0"/>
          <w:numId w:val="35"/>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двери лифтовых шахт выполнены в противопожарном исполнении;</w:t>
      </w:r>
    </w:p>
    <w:p w:rsidR="003A0332" w:rsidRPr="0027119A" w:rsidRDefault="003A0332" w:rsidP="00E51880">
      <w:pPr>
        <w:pStyle w:val="11"/>
        <w:numPr>
          <w:ilvl w:val="0"/>
          <w:numId w:val="35"/>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кабины лифта оснащены переговорным устройством для связи с пультом (АРМ) объектового центра управления кризисными ситуациями или АРМ управления эвакуацией людей при пожаре; </w:t>
      </w:r>
    </w:p>
    <w:p w:rsidR="003A0332" w:rsidRPr="0027119A" w:rsidRDefault="003A0332" w:rsidP="00E51880">
      <w:pPr>
        <w:pStyle w:val="11"/>
        <w:numPr>
          <w:ilvl w:val="0"/>
          <w:numId w:val="35"/>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обеспечена возможность осуществления перевода пассажирских лифтов в режим эвакуации людей при кризисной или чрезвычайной </w:t>
      </w:r>
      <w:r w:rsidRPr="0027119A">
        <w:rPr>
          <w:rFonts w:ascii="Times New Roman" w:hAnsi="Times New Roman" w:cs="Times New Roman"/>
          <w:sz w:val="28"/>
          <w:szCs w:val="28"/>
        </w:rPr>
        <w:lastRenderedPageBreak/>
        <w:t xml:space="preserve">ситуации, в том числе при пожаре, и группового и индивидуального управления ими исключительно с пульта (АРМ) объектового центра управления кризисными ситуациями или АРМ управления эвакуацией людей; </w:t>
      </w:r>
    </w:p>
    <w:p w:rsidR="003A0332" w:rsidRPr="0027119A" w:rsidRDefault="003A0332" w:rsidP="00E51880">
      <w:pPr>
        <w:pStyle w:val="11"/>
        <w:numPr>
          <w:ilvl w:val="0"/>
          <w:numId w:val="35"/>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при работе лифтов в режиме эвакуации людей при пожаре обеспечен запрет или ограничение на перемещение пассажиров лифтов определенной группы, секции или пожарного отсека в направлении, противоположном направлению эвакуации людей;</w:t>
      </w:r>
    </w:p>
    <w:p w:rsidR="003A0332" w:rsidRPr="0027119A" w:rsidRDefault="00130E4E" w:rsidP="00E51880">
      <w:pPr>
        <w:pStyle w:val="11"/>
        <w:numPr>
          <w:ilvl w:val="0"/>
          <w:numId w:val="35"/>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обеспечен запрет открывания дверей лифтовых шахт на </w:t>
      </w:r>
      <w:r w:rsidRPr="0027119A">
        <w:rPr>
          <w:rFonts w:ascii="Times New Roman" w:hAnsi="Times New Roman" w:cs="Times New Roman"/>
          <w:sz w:val="28"/>
          <w:szCs w:val="22"/>
        </w:rPr>
        <w:t xml:space="preserve">этажах, на которых </w:t>
      </w:r>
      <w:r w:rsidRPr="0027119A">
        <w:rPr>
          <w:rFonts w:ascii="Times New Roman" w:hAnsi="Times New Roman" w:cs="Times New Roman"/>
          <w:sz w:val="28"/>
          <w:szCs w:val="28"/>
        </w:rPr>
        <w:t>в лифтовых холлах или табур-шлюзах лифта системой пожарной сигнализации обнаружен пожар или задымление;</w:t>
      </w:r>
    </w:p>
    <w:p w:rsidR="003A0332" w:rsidRPr="0027119A" w:rsidRDefault="00130E4E" w:rsidP="00E51880">
      <w:pPr>
        <w:pStyle w:val="11"/>
        <w:numPr>
          <w:ilvl w:val="0"/>
          <w:numId w:val="35"/>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shd w:val="clear" w:color="auto" w:fill="FFFFFF"/>
        </w:rPr>
        <w:t xml:space="preserve">приняты меры против залива лифтовой шахты водой в случае применения водяного пожаротушения (за исключением пожаротушения тонкораспыленной водой) </w:t>
      </w:r>
      <w:r w:rsidRPr="0027119A">
        <w:rPr>
          <w:rFonts w:ascii="Times New Roman" w:hAnsi="Times New Roman" w:cs="Times New Roman"/>
          <w:sz w:val="28"/>
          <w:szCs w:val="22"/>
          <w:shd w:val="clear" w:color="auto" w:fill="FFFFFF"/>
        </w:rPr>
        <w:t xml:space="preserve">или </w:t>
      </w:r>
      <w:r w:rsidRPr="0027119A">
        <w:rPr>
          <w:rFonts w:ascii="Times New Roman" w:hAnsi="Times New Roman" w:cs="Times New Roman"/>
          <w:sz w:val="28"/>
          <w:szCs w:val="28"/>
          <w:shd w:val="clear" w:color="auto" w:fill="FFFFFF"/>
        </w:rPr>
        <w:t>применены защитные оболочки со степенью защиты</w:t>
      </w:r>
      <w:r w:rsidRPr="0027119A">
        <w:rPr>
          <w:rStyle w:val="apple-converted-space"/>
          <w:rFonts w:ascii="Times New Roman" w:hAnsi="Times New Roman" w:cs="Times New Roman"/>
          <w:sz w:val="28"/>
          <w:szCs w:val="28"/>
          <w:shd w:val="clear" w:color="auto" w:fill="FFFFFF"/>
        </w:rPr>
        <w:t> </w:t>
      </w:r>
      <w:r w:rsidRPr="0027119A">
        <w:rPr>
          <w:rFonts w:ascii="Times New Roman" w:hAnsi="Times New Roman" w:cs="Times New Roman"/>
          <w:sz w:val="28"/>
          <w:szCs w:val="28"/>
          <w:shd w:val="clear" w:color="auto" w:fill="FFFFFF"/>
        </w:rPr>
        <w:t>IP</w:t>
      </w:r>
      <w:r w:rsidRPr="0027119A">
        <w:rPr>
          <w:rStyle w:val="apple-converted-space"/>
          <w:rFonts w:ascii="Times New Roman" w:hAnsi="Times New Roman" w:cs="Times New Roman"/>
          <w:sz w:val="28"/>
          <w:szCs w:val="28"/>
          <w:shd w:val="clear" w:color="auto" w:fill="FFFFFF"/>
        </w:rPr>
        <w:t> </w:t>
      </w:r>
      <w:r w:rsidRPr="0027119A">
        <w:rPr>
          <w:rFonts w:ascii="Times New Roman" w:hAnsi="Times New Roman" w:cs="Times New Roman"/>
          <w:sz w:val="28"/>
          <w:szCs w:val="28"/>
          <w:shd w:val="clear" w:color="auto" w:fill="FFFFFF"/>
        </w:rPr>
        <w:t>66 для электрических, электронных, программируемых электронных устройств (включая стыки и контактные группы) в кабине, шахте и машинном отделении лифтовой установки</w:t>
      </w:r>
      <w:r w:rsidR="003A0332" w:rsidRPr="0027119A">
        <w:rPr>
          <w:rFonts w:ascii="Times New Roman" w:hAnsi="Times New Roman" w:cs="Times New Roman"/>
          <w:sz w:val="28"/>
          <w:szCs w:val="28"/>
          <w:shd w:val="clear" w:color="auto" w:fil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9"/>
      </w:tblGrid>
      <w:tr w:rsidR="003A0332" w:rsidRPr="0027119A">
        <w:tc>
          <w:tcPr>
            <w:tcW w:w="9179" w:type="dxa"/>
            <w:tcBorders>
              <w:top w:val="single" w:sz="4" w:space="0" w:color="auto"/>
              <w:left w:val="single" w:sz="4" w:space="0" w:color="auto"/>
              <w:bottom w:val="single" w:sz="4" w:space="0" w:color="auto"/>
              <w:right w:val="single" w:sz="4" w:space="0" w:color="auto"/>
            </w:tcBorders>
          </w:tcPr>
          <w:p w:rsidR="003A0332" w:rsidRPr="0027119A" w:rsidRDefault="003A0332" w:rsidP="003B0196">
            <w:pPr>
              <w:tabs>
                <w:tab w:val="clear" w:pos="4320"/>
              </w:tabs>
              <w:spacing w:after="120" w:line="360" w:lineRule="auto"/>
              <w:ind w:firstLine="692"/>
              <w:jc w:val="both"/>
              <w:rPr>
                <w:rFonts w:ascii="Times New Roman" w:hAnsi="Times New Roman" w:cs="Times New Roman"/>
                <w:b/>
                <w:bCs/>
                <w:sz w:val="28"/>
                <w:szCs w:val="28"/>
                <w:shd w:val="clear" w:color="auto" w:fill="FFFFFF"/>
              </w:rPr>
            </w:pPr>
            <w:r w:rsidRPr="0027119A">
              <w:rPr>
                <w:rFonts w:ascii="Times New Roman" w:hAnsi="Times New Roman" w:cs="Times New Roman"/>
                <w:b/>
                <w:bCs/>
                <w:sz w:val="28"/>
                <w:szCs w:val="28"/>
                <w:shd w:val="clear" w:color="auto" w:fill="FFFFFF"/>
              </w:rPr>
              <w:t>Пункт 6.</w:t>
            </w:r>
            <w:r w:rsidR="003B0196" w:rsidRPr="0027119A">
              <w:rPr>
                <w:rFonts w:ascii="Times New Roman" w:hAnsi="Times New Roman" w:cs="Times New Roman"/>
                <w:b/>
                <w:bCs/>
                <w:sz w:val="28"/>
                <w:szCs w:val="28"/>
                <w:shd w:val="clear" w:color="auto" w:fill="FFFFFF"/>
              </w:rPr>
              <w:t>2</w:t>
            </w:r>
            <w:r w:rsidRPr="0027119A">
              <w:rPr>
                <w:rFonts w:ascii="Times New Roman" w:hAnsi="Times New Roman" w:cs="Times New Roman"/>
                <w:b/>
                <w:bCs/>
                <w:sz w:val="28"/>
                <w:szCs w:val="28"/>
                <w:shd w:val="clear" w:color="auto" w:fill="FFFFFF"/>
              </w:rPr>
              <w:t>.2 не действует до внесения изменения в статью 140 Федерального закона Российской Федерации от 22.07.2008 г. №</w:t>
            </w:r>
            <w:r w:rsidR="0087321C" w:rsidRPr="0027119A">
              <w:rPr>
                <w:rFonts w:ascii="Times New Roman" w:hAnsi="Times New Roman" w:cs="Times New Roman"/>
                <w:b/>
                <w:bCs/>
                <w:sz w:val="28"/>
                <w:szCs w:val="28"/>
                <w:shd w:val="clear" w:color="auto" w:fill="FFFFFF"/>
              </w:rPr>
              <w:t> </w:t>
            </w:r>
            <w:r w:rsidRPr="0027119A">
              <w:rPr>
                <w:rFonts w:ascii="Times New Roman" w:hAnsi="Times New Roman" w:cs="Times New Roman"/>
                <w:b/>
                <w:bCs/>
                <w:sz w:val="28"/>
                <w:szCs w:val="28"/>
                <w:shd w:val="clear" w:color="auto" w:fill="FFFFFF"/>
              </w:rPr>
              <w:t>123-ФЗ «Технический регламент «О требованиях пожарной безопасности».</w:t>
            </w:r>
          </w:p>
        </w:tc>
      </w:tr>
    </w:tbl>
    <w:p w:rsidR="003A0332" w:rsidRPr="0027119A" w:rsidRDefault="003A0332" w:rsidP="00832491">
      <w:pPr>
        <w:tabs>
          <w:tab w:val="clear" w:pos="4320"/>
        </w:tabs>
        <w:spacing w:after="120"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6.3.3  Расчет времени эвакуации людей с использованием пассажирских лифтов и необходимого числа лифтов для маломобильных групп людей следует проводить в соответствии с пунктами </w:t>
      </w:r>
      <w:r w:rsidR="003B0196" w:rsidRPr="0027119A">
        <w:rPr>
          <w:rFonts w:ascii="Times New Roman" w:hAnsi="Times New Roman" w:cs="Times New Roman"/>
          <w:sz w:val="28"/>
          <w:szCs w:val="28"/>
        </w:rPr>
        <w:t>М</w:t>
      </w:r>
      <w:r w:rsidRPr="0027119A">
        <w:rPr>
          <w:rFonts w:ascii="Times New Roman" w:hAnsi="Times New Roman" w:cs="Times New Roman"/>
          <w:sz w:val="28"/>
          <w:szCs w:val="28"/>
        </w:rPr>
        <w:t xml:space="preserve">.4 и </w:t>
      </w:r>
      <w:r w:rsidR="003B0196" w:rsidRPr="0027119A">
        <w:rPr>
          <w:rFonts w:ascii="Times New Roman" w:hAnsi="Times New Roman" w:cs="Times New Roman"/>
          <w:sz w:val="28"/>
          <w:szCs w:val="28"/>
        </w:rPr>
        <w:t>М</w:t>
      </w:r>
      <w:r w:rsidRPr="0027119A">
        <w:rPr>
          <w:rFonts w:ascii="Times New Roman" w:hAnsi="Times New Roman" w:cs="Times New Roman"/>
          <w:sz w:val="28"/>
          <w:szCs w:val="28"/>
        </w:rPr>
        <w:t>.5 приложения </w:t>
      </w:r>
      <w:r w:rsidR="003B0196" w:rsidRPr="0027119A">
        <w:rPr>
          <w:rFonts w:ascii="Times New Roman" w:hAnsi="Times New Roman" w:cs="Times New Roman"/>
          <w:sz w:val="28"/>
          <w:szCs w:val="28"/>
        </w:rPr>
        <w:t>М</w:t>
      </w:r>
      <w:r w:rsidRPr="0027119A">
        <w:rPr>
          <w:rFonts w:ascii="Times New Roman" w:hAnsi="Times New Roman" w:cs="Times New Roman"/>
          <w:sz w:val="28"/>
          <w:szCs w:val="28"/>
        </w:rPr>
        <w:t>.</w:t>
      </w:r>
    </w:p>
    <w:p w:rsidR="00230C10" w:rsidRDefault="00230C10" w:rsidP="001D48B3">
      <w:pPr>
        <w:tabs>
          <w:tab w:val="clear" w:pos="4320"/>
        </w:tabs>
        <w:spacing w:after="240" w:line="360" w:lineRule="auto"/>
        <w:ind w:firstLine="709"/>
        <w:jc w:val="both"/>
        <w:rPr>
          <w:rFonts w:ascii="Times New Roman" w:hAnsi="Times New Roman" w:cs="Times New Roman"/>
          <w:b/>
          <w:bCs/>
          <w:sz w:val="28"/>
          <w:szCs w:val="28"/>
        </w:rPr>
      </w:pPr>
    </w:p>
    <w:p w:rsidR="00230C10" w:rsidRDefault="00230C10" w:rsidP="001D48B3">
      <w:pPr>
        <w:tabs>
          <w:tab w:val="clear" w:pos="4320"/>
        </w:tabs>
        <w:spacing w:after="240" w:line="360" w:lineRule="auto"/>
        <w:ind w:firstLine="709"/>
        <w:jc w:val="both"/>
        <w:rPr>
          <w:rFonts w:ascii="Times New Roman" w:hAnsi="Times New Roman" w:cs="Times New Roman"/>
          <w:b/>
          <w:bCs/>
          <w:sz w:val="28"/>
          <w:szCs w:val="28"/>
        </w:rPr>
      </w:pPr>
    </w:p>
    <w:p w:rsidR="003A0332" w:rsidRPr="0027119A" w:rsidRDefault="003A0332" w:rsidP="001D48B3">
      <w:pPr>
        <w:tabs>
          <w:tab w:val="clear" w:pos="4320"/>
        </w:tabs>
        <w:spacing w:after="240" w:line="360" w:lineRule="auto"/>
        <w:ind w:firstLine="709"/>
        <w:jc w:val="both"/>
        <w:rPr>
          <w:rFonts w:ascii="Times New Roman" w:hAnsi="Times New Roman" w:cs="Times New Roman"/>
          <w:b/>
          <w:bCs/>
          <w:sz w:val="28"/>
          <w:szCs w:val="28"/>
        </w:rPr>
      </w:pPr>
      <w:r w:rsidRPr="0027119A">
        <w:rPr>
          <w:rFonts w:ascii="Times New Roman" w:hAnsi="Times New Roman" w:cs="Times New Roman"/>
          <w:b/>
          <w:bCs/>
          <w:sz w:val="28"/>
          <w:szCs w:val="28"/>
        </w:rPr>
        <w:lastRenderedPageBreak/>
        <w:t>6.4  Система оповещения и управления эвакуацией людей</w:t>
      </w:r>
    </w:p>
    <w:p w:rsidR="003A0332" w:rsidRPr="0027119A" w:rsidRDefault="003A0332" w:rsidP="00832491">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6.4.1  Системы оповещения и управления эвакуацией людей из высотных зданий при чрезвычайных и кризисных ситуациях, в том числе при пожаре, по техническому оснащению </w:t>
      </w:r>
      <w:r w:rsidR="003B0196" w:rsidRPr="0027119A">
        <w:rPr>
          <w:rFonts w:ascii="Times New Roman" w:hAnsi="Times New Roman" w:cs="Times New Roman"/>
          <w:sz w:val="28"/>
          <w:szCs w:val="28"/>
        </w:rPr>
        <w:t>должны соответствовать 4-му и 5-му типам</w:t>
      </w:r>
      <w:r w:rsidRPr="0027119A">
        <w:rPr>
          <w:rFonts w:ascii="Times New Roman" w:hAnsi="Times New Roman" w:cs="Times New Roman"/>
          <w:sz w:val="28"/>
          <w:szCs w:val="28"/>
        </w:rPr>
        <w:t xml:space="preserve"> (по классификации СП 3.13130) со следующими изменениями и добавлениями:</w:t>
      </w:r>
    </w:p>
    <w:p w:rsidR="003B0196" w:rsidRPr="0027119A" w:rsidRDefault="003B0196" w:rsidP="003B0196">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а)  речевые оповещатели должны быть установлены во всех помещениях (квартирах), в которых могут располагаться люди, и на путях эвакуации, включая лестничные клетки;</w:t>
      </w:r>
    </w:p>
    <w:p w:rsidR="003B0196" w:rsidRPr="0027119A" w:rsidRDefault="003B0196" w:rsidP="003B0196">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б)  на путях эвакуации должны быть установлены световые оповещатели, указывающие направление движения людей, и у каждого выхода в общий вестибюль и из здания – оповещатели «Выход»;</w:t>
      </w:r>
    </w:p>
    <w:p w:rsidR="003B0196" w:rsidRPr="0027119A" w:rsidRDefault="003B0196" w:rsidP="003B0196">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в)  в пожарных отсеках однофункциональных жилых высотных зданий высотой до 100 м включительно, списочное (расчетное) число жильцов которых в пожарном отсеке не превышает 600 человек, в обоснованных случаях, подтвержденных расчетами, могут быть использованы СОУЭ 4-го типа.</w:t>
      </w:r>
    </w:p>
    <w:p w:rsidR="003B0196" w:rsidRPr="0027119A" w:rsidRDefault="003B0196" w:rsidP="003B0196">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6.4.2  Для обеспечения централизованного управления поэтапной безопасной эвакуацией людей из пожарных отсеков общественных, административных и подобных высотных зданий, а также жилых зданий высотой более 100 м оснащение СОУЭ должно соответствовать СОУЭ 5-го типа, а также должны быть выполнены следующие требования:</w:t>
      </w:r>
    </w:p>
    <w:p w:rsidR="003B0196" w:rsidRPr="0027119A" w:rsidRDefault="003B0196" w:rsidP="009C1818">
      <w:pPr>
        <w:pStyle w:val="aff"/>
        <w:numPr>
          <w:ilvl w:val="0"/>
          <w:numId w:val="129"/>
        </w:numPr>
        <w:tabs>
          <w:tab w:val="clear" w:pos="4320"/>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в каждой квартире (каждом рабочем помещении), на путях эвакуации, включая площадки эвакуационных лестниц, должны быть установлены переговорные устройства, связанные с центром управления кризисными ситуациями; </w:t>
      </w:r>
    </w:p>
    <w:p w:rsidR="003B0196" w:rsidRPr="0027119A" w:rsidRDefault="0050052A" w:rsidP="00902500">
      <w:pPr>
        <w:tabs>
          <w:tab w:val="clear" w:pos="4320"/>
          <w:tab w:val="left" w:pos="1134"/>
        </w:tabs>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sz w:val="24"/>
          <w:szCs w:val="24"/>
        </w:rPr>
        <w:lastRenderedPageBreak/>
        <w:t>Примечание</w:t>
      </w:r>
      <w:r w:rsidRPr="0027119A">
        <w:rPr>
          <w:rFonts w:ascii="Times New Roman" w:hAnsi="Times New Roman" w:cs="Times New Roman"/>
          <w:sz w:val="24"/>
          <w:szCs w:val="24"/>
        </w:rPr>
        <w:t> </w:t>
      </w:r>
      <w:r w:rsidR="003B0196" w:rsidRPr="0027119A">
        <w:rPr>
          <w:rFonts w:ascii="Times New Roman" w:hAnsi="Times New Roman" w:cs="Times New Roman"/>
          <w:sz w:val="24"/>
          <w:szCs w:val="24"/>
        </w:rPr>
        <w:t>–</w:t>
      </w:r>
      <w:r w:rsidRPr="0027119A">
        <w:rPr>
          <w:rFonts w:ascii="Times New Roman" w:hAnsi="Times New Roman" w:cs="Times New Roman"/>
          <w:sz w:val="24"/>
          <w:szCs w:val="24"/>
        </w:rPr>
        <w:t> </w:t>
      </w:r>
      <w:r w:rsidR="003B0196" w:rsidRPr="0027119A">
        <w:rPr>
          <w:rFonts w:ascii="Times New Roman" w:hAnsi="Times New Roman" w:cs="Times New Roman"/>
          <w:sz w:val="24"/>
          <w:szCs w:val="24"/>
        </w:rPr>
        <w:t>Переговорные устройства могут быть совмещены с ручными пожарными извещателями.</w:t>
      </w:r>
    </w:p>
    <w:p w:rsidR="003B0196" w:rsidRPr="0027119A" w:rsidRDefault="003B0196" w:rsidP="009C1818">
      <w:pPr>
        <w:pStyle w:val="aff"/>
        <w:numPr>
          <w:ilvl w:val="0"/>
          <w:numId w:val="129"/>
        </w:numPr>
        <w:tabs>
          <w:tab w:val="clear" w:pos="4320"/>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на путях эвакуации, включая эвакуационные лестницы, должны быть установлены камеры системы телевизионного наблюдения с зонами обзора, охватывающими все пути эвакуации; </w:t>
      </w:r>
    </w:p>
    <w:p w:rsidR="003B0196" w:rsidRPr="0027119A" w:rsidRDefault="003B0196" w:rsidP="009C1818">
      <w:pPr>
        <w:pStyle w:val="aff"/>
        <w:numPr>
          <w:ilvl w:val="0"/>
          <w:numId w:val="129"/>
        </w:numPr>
        <w:tabs>
          <w:tab w:val="clear" w:pos="4320"/>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должна быть предусмотрена возможность вывода изображений ТВ камер на видеомонитор(ры) центра управления кризисными ситуациями; </w:t>
      </w:r>
    </w:p>
    <w:p w:rsidR="003B0196" w:rsidRPr="0027119A" w:rsidRDefault="003B0196" w:rsidP="009C1818">
      <w:pPr>
        <w:pStyle w:val="aff"/>
        <w:numPr>
          <w:ilvl w:val="0"/>
          <w:numId w:val="129"/>
        </w:numPr>
        <w:tabs>
          <w:tab w:val="clear" w:pos="4320"/>
          <w:tab w:val="left" w:pos="1134"/>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должна быть предусмотрена возможность синхронизаци</w:t>
      </w:r>
      <w:r w:rsidR="00B53147" w:rsidRPr="0027119A">
        <w:rPr>
          <w:rFonts w:ascii="Times New Roman" w:hAnsi="Times New Roman" w:cs="Times New Roman"/>
          <w:sz w:val="28"/>
          <w:szCs w:val="28"/>
        </w:rPr>
        <w:t>и</w:t>
      </w:r>
      <w:r w:rsidRPr="0027119A">
        <w:rPr>
          <w:rFonts w:ascii="Times New Roman" w:hAnsi="Times New Roman" w:cs="Times New Roman"/>
          <w:sz w:val="28"/>
          <w:szCs w:val="28"/>
        </w:rPr>
        <w:t xml:space="preserve"> работы (переключения) ТВ камер по сигналам от переговорных устройств на путях эвакуации по перечислению «1»и по командам от системы пожарной сигнализации, инициированным активизацией пожарных извещателей, установленных на путях эвакуации.</w:t>
      </w:r>
    </w:p>
    <w:p w:rsidR="003A0332" w:rsidRPr="0027119A" w:rsidRDefault="003B0196" w:rsidP="003B0196">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6.4.3</w:t>
      </w:r>
      <w:r w:rsidR="0050052A" w:rsidRPr="0027119A">
        <w:rPr>
          <w:rFonts w:ascii="Times New Roman" w:hAnsi="Times New Roman" w:cs="Times New Roman"/>
          <w:sz w:val="28"/>
          <w:szCs w:val="28"/>
        </w:rPr>
        <w:t>  </w:t>
      </w:r>
      <w:r w:rsidR="003A0332" w:rsidRPr="0027119A">
        <w:rPr>
          <w:rFonts w:ascii="Times New Roman" w:hAnsi="Times New Roman" w:cs="Times New Roman"/>
          <w:sz w:val="28"/>
          <w:szCs w:val="28"/>
        </w:rPr>
        <w:t>Система оповещения и управления эвакуацией людей из высотных зданий должна быть спроектирована, выполнена и организована так, чтобы было обеспечено, как минимум:</w:t>
      </w:r>
    </w:p>
    <w:p w:rsidR="003A0332" w:rsidRPr="0027119A" w:rsidRDefault="003A0332" w:rsidP="006250C6">
      <w:pPr>
        <w:pStyle w:val="11"/>
        <w:numPr>
          <w:ilvl w:val="0"/>
          <w:numId w:val="36"/>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выполнение функций безопасности перечисленных в </w:t>
      </w:r>
      <w:r w:rsidR="00902500" w:rsidRPr="0027119A">
        <w:rPr>
          <w:rFonts w:ascii="Times New Roman" w:hAnsi="Times New Roman" w:cs="Times New Roman"/>
          <w:sz w:val="28"/>
          <w:szCs w:val="28"/>
        </w:rPr>
        <w:t>Е</w:t>
      </w:r>
      <w:r w:rsidRPr="0027119A">
        <w:rPr>
          <w:rFonts w:ascii="Times New Roman" w:hAnsi="Times New Roman" w:cs="Times New Roman"/>
          <w:sz w:val="28"/>
          <w:szCs w:val="28"/>
        </w:rPr>
        <w:t>.2</w:t>
      </w:r>
      <w:r w:rsidR="0050052A" w:rsidRPr="0027119A">
        <w:rPr>
          <w:rFonts w:ascii="Times New Roman" w:hAnsi="Times New Roman" w:cs="Times New Roman"/>
          <w:sz w:val="28"/>
          <w:szCs w:val="28"/>
        </w:rPr>
        <w:t>3</w:t>
      </w:r>
      <w:r w:rsidRPr="0027119A">
        <w:rPr>
          <w:rFonts w:ascii="Times New Roman" w:hAnsi="Times New Roman" w:cs="Times New Roman"/>
          <w:sz w:val="28"/>
          <w:szCs w:val="28"/>
        </w:rPr>
        <w:t xml:space="preserve"> приложения </w:t>
      </w:r>
      <w:r w:rsidR="0063165A" w:rsidRPr="0027119A">
        <w:rPr>
          <w:rFonts w:ascii="Times New Roman" w:hAnsi="Times New Roman" w:cs="Times New Roman"/>
          <w:sz w:val="28"/>
          <w:szCs w:val="28"/>
        </w:rPr>
        <w:t>Е</w:t>
      </w:r>
      <w:r w:rsidRPr="0027119A">
        <w:rPr>
          <w:rFonts w:ascii="Times New Roman" w:hAnsi="Times New Roman" w:cs="Times New Roman"/>
          <w:sz w:val="28"/>
          <w:szCs w:val="28"/>
        </w:rPr>
        <w:t>;</w:t>
      </w:r>
    </w:p>
    <w:p w:rsidR="003A0332" w:rsidRPr="0027119A" w:rsidRDefault="003A0332" w:rsidP="006250C6">
      <w:pPr>
        <w:pStyle w:val="11"/>
        <w:numPr>
          <w:ilvl w:val="0"/>
          <w:numId w:val="36"/>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t> раздельное, групповое и общее вещание заранее записанных речевых сообщений в зоны вещания по динамически управляемой программе или под управлением оператора центрального пункта (АРМ) управления либо оператора АРМ оповещения и управления эвакуацией людей (если последний отдельно предусмотрен проектом);</w:t>
      </w:r>
    </w:p>
    <w:p w:rsidR="003A0332" w:rsidRPr="0027119A" w:rsidRDefault="003A0332" w:rsidP="006250C6">
      <w:pPr>
        <w:pStyle w:val="11"/>
        <w:numPr>
          <w:ilvl w:val="0"/>
          <w:numId w:val="36"/>
        </w:numPr>
        <w:tabs>
          <w:tab w:val="clear" w:pos="4320"/>
          <w:tab w:val="left" w:pos="993"/>
        </w:tabs>
        <w:spacing w:line="360" w:lineRule="auto"/>
        <w:ind w:left="0" w:firstLine="709"/>
        <w:jc w:val="both"/>
        <w:rPr>
          <w:rFonts w:ascii="Times New Roman" w:hAnsi="Times New Roman" w:cs="Times New Roman"/>
          <w:sz w:val="28"/>
          <w:szCs w:val="28"/>
        </w:rPr>
      </w:pPr>
      <w:r w:rsidRPr="0027119A">
        <w:rPr>
          <w:rFonts w:ascii="Times New Roman" w:hAnsi="Times New Roman" w:cs="Times New Roman"/>
          <w:sz w:val="28"/>
          <w:szCs w:val="28"/>
        </w:rPr>
        <w:lastRenderedPageBreak/>
        <w:t>громкость, превышение над окружающим шумом и разборчивость</w:t>
      </w:r>
      <w:r w:rsidRPr="0027119A">
        <w:rPr>
          <w:rStyle w:val="af6"/>
          <w:rFonts w:ascii="Times New Roman" w:hAnsi="Times New Roman" w:cs="Times New Roman"/>
          <w:sz w:val="28"/>
          <w:szCs w:val="28"/>
        </w:rPr>
        <w:footnoteReference w:id="2"/>
      </w:r>
      <w:r w:rsidR="008A44D3" w:rsidRPr="0027119A">
        <w:rPr>
          <w:rFonts w:ascii="Times New Roman" w:hAnsi="Times New Roman" w:cs="Times New Roman"/>
          <w:sz w:val="28"/>
          <w:szCs w:val="28"/>
          <w:vertAlign w:val="superscript"/>
        </w:rPr>
        <w:t>)</w:t>
      </w:r>
      <w:r w:rsidRPr="0027119A">
        <w:rPr>
          <w:rFonts w:ascii="Times New Roman" w:hAnsi="Times New Roman" w:cs="Times New Roman"/>
          <w:sz w:val="28"/>
          <w:szCs w:val="28"/>
        </w:rPr>
        <w:t xml:space="preserve"> сообщений в </w:t>
      </w:r>
      <w:r w:rsidR="0050052A" w:rsidRPr="0027119A">
        <w:rPr>
          <w:rFonts w:ascii="Times New Roman" w:hAnsi="Times New Roman" w:cs="Times New Roman"/>
          <w:sz w:val="28"/>
          <w:szCs w:val="28"/>
        </w:rPr>
        <w:t>зонах возможного</w:t>
      </w:r>
      <w:r w:rsidRPr="0027119A">
        <w:rPr>
          <w:rFonts w:ascii="Times New Roman" w:hAnsi="Times New Roman" w:cs="Times New Roman"/>
          <w:sz w:val="28"/>
          <w:szCs w:val="28"/>
        </w:rPr>
        <w:t xml:space="preserve"> пребывания людей и на путях эвакуации, достаточные для адекватного восприятия сообщений. </w:t>
      </w:r>
    </w:p>
    <w:p w:rsidR="003A0332" w:rsidRPr="0027119A" w:rsidRDefault="003A0332" w:rsidP="003B0196">
      <w:pPr>
        <w:tabs>
          <w:tab w:val="clear" w:pos="4320"/>
        </w:tabs>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 xml:space="preserve">6.4.3  Выбор состава </w:t>
      </w:r>
      <w:r w:rsidR="00914956" w:rsidRPr="0027119A">
        <w:rPr>
          <w:rFonts w:ascii="Times New Roman" w:hAnsi="Times New Roman" w:cs="Times New Roman"/>
          <w:sz w:val="28"/>
          <w:szCs w:val="28"/>
        </w:rPr>
        <w:t>АС</w:t>
      </w:r>
      <w:r w:rsidRPr="0027119A">
        <w:rPr>
          <w:rFonts w:ascii="Times New Roman" w:hAnsi="Times New Roman" w:cs="Times New Roman"/>
          <w:sz w:val="28"/>
          <w:szCs w:val="28"/>
        </w:rPr>
        <w:t xml:space="preserve">, </w:t>
      </w:r>
      <w:r w:rsidR="00914956" w:rsidRPr="0027119A">
        <w:rPr>
          <w:rFonts w:ascii="Times New Roman" w:hAnsi="Times New Roman" w:cs="Times New Roman"/>
          <w:sz w:val="28"/>
          <w:szCs w:val="28"/>
        </w:rPr>
        <w:t>ПО</w:t>
      </w:r>
      <w:r w:rsidRPr="0027119A">
        <w:rPr>
          <w:rFonts w:ascii="Times New Roman" w:hAnsi="Times New Roman" w:cs="Times New Roman"/>
          <w:sz w:val="28"/>
          <w:szCs w:val="28"/>
        </w:rPr>
        <w:t xml:space="preserve">, конфигурации системы для конкретного проекта осуществляется проектировщиком на стадии проектирования на основании анализа опасностей, риска, общей оценки риска для реализации всех функций безопасности с требуемой полнотой безопасности при всех проектных условиях. </w:t>
      </w:r>
    </w:p>
    <w:p w:rsidR="003A0332" w:rsidRPr="0027119A" w:rsidRDefault="003A0332" w:rsidP="0087268E">
      <w:pPr>
        <w:spacing w:before="240" w:line="360" w:lineRule="auto"/>
        <w:ind w:firstLine="700"/>
        <w:jc w:val="both"/>
        <w:rPr>
          <w:rFonts w:ascii="Times New Roman" w:hAnsi="Times New Roman" w:cs="Times New Roman"/>
          <w:b/>
          <w:bCs/>
          <w:sz w:val="32"/>
          <w:szCs w:val="32"/>
        </w:rPr>
      </w:pPr>
      <w:r w:rsidRPr="0027119A">
        <w:rPr>
          <w:rFonts w:ascii="Times New Roman" w:hAnsi="Times New Roman" w:cs="Times New Roman"/>
          <w:b/>
          <w:bCs/>
          <w:sz w:val="32"/>
          <w:szCs w:val="32"/>
        </w:rPr>
        <w:t xml:space="preserve">7  Организация пунктов управления </w:t>
      </w:r>
    </w:p>
    <w:p w:rsidR="003A0332" w:rsidRPr="0027119A" w:rsidRDefault="003A0332" w:rsidP="0087268E">
      <w:pPr>
        <w:spacing w:before="240" w:after="240" w:line="360" w:lineRule="auto"/>
        <w:ind w:right="-1" w:firstLine="700"/>
        <w:jc w:val="both"/>
        <w:rPr>
          <w:rFonts w:ascii="Times New Roman" w:hAnsi="Times New Roman" w:cs="Times New Roman"/>
          <w:b/>
          <w:bCs/>
          <w:sz w:val="28"/>
          <w:szCs w:val="28"/>
        </w:rPr>
      </w:pPr>
      <w:r w:rsidRPr="0027119A">
        <w:rPr>
          <w:rFonts w:ascii="Times New Roman" w:hAnsi="Times New Roman" w:cs="Times New Roman"/>
          <w:b/>
          <w:bCs/>
          <w:sz w:val="28"/>
          <w:szCs w:val="28"/>
        </w:rPr>
        <w:t>7.1</w:t>
      </w:r>
      <w:r w:rsidRPr="0027119A">
        <w:rPr>
          <w:rFonts w:ascii="Times New Roman" w:hAnsi="Times New Roman" w:cs="Times New Roman"/>
          <w:sz w:val="28"/>
          <w:szCs w:val="28"/>
        </w:rPr>
        <w:t>  </w:t>
      </w:r>
      <w:r w:rsidRPr="0027119A">
        <w:rPr>
          <w:rFonts w:ascii="Times New Roman" w:hAnsi="Times New Roman" w:cs="Times New Roman"/>
          <w:b/>
          <w:bCs/>
          <w:sz w:val="28"/>
          <w:szCs w:val="28"/>
        </w:rPr>
        <w:t xml:space="preserve">Принципы организации </w:t>
      </w:r>
      <w:r w:rsidR="00A570B9" w:rsidRPr="0027119A">
        <w:rPr>
          <w:rFonts w:ascii="Times New Roman" w:hAnsi="Times New Roman" w:cs="Times New Roman"/>
          <w:b/>
          <w:bCs/>
          <w:sz w:val="28"/>
          <w:szCs w:val="28"/>
        </w:rPr>
        <w:t>центрального пункта упра</w:t>
      </w:r>
      <w:r w:rsidR="00D84EAA" w:rsidRPr="0027119A">
        <w:rPr>
          <w:rFonts w:ascii="Times New Roman" w:hAnsi="Times New Roman" w:cs="Times New Roman"/>
          <w:b/>
          <w:bCs/>
          <w:sz w:val="28"/>
          <w:szCs w:val="28"/>
        </w:rPr>
        <w:t>в</w:t>
      </w:r>
      <w:r w:rsidR="00A570B9" w:rsidRPr="0027119A">
        <w:rPr>
          <w:rFonts w:ascii="Times New Roman" w:hAnsi="Times New Roman" w:cs="Times New Roman"/>
          <w:b/>
          <w:bCs/>
          <w:sz w:val="28"/>
          <w:szCs w:val="28"/>
        </w:rPr>
        <w:t>ления</w:t>
      </w:r>
      <w:r w:rsidRPr="0027119A">
        <w:rPr>
          <w:rFonts w:ascii="Times New Roman" w:hAnsi="Times New Roman" w:cs="Times New Roman"/>
          <w:b/>
          <w:bCs/>
          <w:sz w:val="28"/>
          <w:szCs w:val="28"/>
        </w:rPr>
        <w:t xml:space="preserve"> и общие требования</w:t>
      </w:r>
    </w:p>
    <w:p w:rsidR="003A0332" w:rsidRPr="0027119A" w:rsidRDefault="003A0332" w:rsidP="006657BB">
      <w:pPr>
        <w:spacing w:line="360" w:lineRule="auto"/>
        <w:ind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7.1.1  В высотном здании (сооружении) должны быть предусмотрены:</w:t>
      </w:r>
    </w:p>
    <w:p w:rsidR="003A0332" w:rsidRPr="0027119A" w:rsidRDefault="003A0332" w:rsidP="006250C6">
      <w:pPr>
        <w:numPr>
          <w:ilvl w:val="0"/>
          <w:numId w:val="103"/>
        </w:numPr>
        <w:tabs>
          <w:tab w:val="clear" w:pos="4320"/>
          <w:tab w:val="left" w:pos="993"/>
        </w:tabs>
        <w:spacing w:line="360" w:lineRule="auto"/>
        <w:ind w:left="0" w:right="-1"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центральный пункт управления системами жизнеобеспечения (ЦПУ СЖ);</w:t>
      </w:r>
    </w:p>
    <w:p w:rsidR="003A0332" w:rsidRPr="0027119A" w:rsidRDefault="003A0332" w:rsidP="006250C6">
      <w:pPr>
        <w:numPr>
          <w:ilvl w:val="0"/>
          <w:numId w:val="103"/>
        </w:numPr>
        <w:tabs>
          <w:tab w:val="clear" w:pos="4320"/>
          <w:tab w:val="left" w:pos="993"/>
        </w:tabs>
        <w:spacing w:line="360" w:lineRule="auto"/>
        <w:ind w:left="0" w:right="-1"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центральный пункт управления системами пожарной безопасности (ЦПУ ПБ);</w:t>
      </w:r>
    </w:p>
    <w:p w:rsidR="003A0332" w:rsidRPr="0027119A" w:rsidRDefault="003A0332" w:rsidP="006250C6">
      <w:pPr>
        <w:numPr>
          <w:ilvl w:val="0"/>
          <w:numId w:val="103"/>
        </w:numPr>
        <w:tabs>
          <w:tab w:val="clear" w:pos="4320"/>
          <w:tab w:val="left" w:pos="993"/>
        </w:tabs>
        <w:spacing w:line="360" w:lineRule="auto"/>
        <w:ind w:left="0" w:right="-1"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центральный пункт управления системами безопасности (ЦПУ СБ).</w:t>
      </w:r>
    </w:p>
    <w:p w:rsidR="003A0332" w:rsidRPr="0027119A" w:rsidRDefault="003A0332" w:rsidP="006657BB">
      <w:pPr>
        <w:spacing w:line="360" w:lineRule="auto"/>
        <w:ind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7.1.2  В высотном здании (сооружении) могут быть предусмотрены </w:t>
      </w:r>
      <w:r w:rsidR="001B492B" w:rsidRPr="0027119A">
        <w:rPr>
          <w:rFonts w:ascii="Times New Roman" w:hAnsi="Times New Roman" w:cs="Times New Roman"/>
          <w:spacing w:val="-4"/>
          <w:sz w:val="28"/>
          <w:szCs w:val="28"/>
        </w:rPr>
        <w:t>ЛПУ</w:t>
      </w:r>
      <w:r w:rsidRPr="0027119A">
        <w:rPr>
          <w:rFonts w:ascii="Times New Roman" w:hAnsi="Times New Roman" w:cs="Times New Roman"/>
          <w:spacing w:val="-4"/>
          <w:sz w:val="28"/>
          <w:szCs w:val="28"/>
        </w:rPr>
        <w:t xml:space="preserve"> по назначению, связанные с соответствующими </w:t>
      </w:r>
      <w:r w:rsidR="004C5326" w:rsidRPr="0027119A">
        <w:rPr>
          <w:rFonts w:ascii="Times New Roman" w:hAnsi="Times New Roman" w:cs="Times New Roman"/>
          <w:spacing w:val="-4"/>
          <w:sz w:val="28"/>
          <w:szCs w:val="28"/>
        </w:rPr>
        <w:t>ЦПУ</w:t>
      </w:r>
      <w:r w:rsidRPr="0027119A">
        <w:rPr>
          <w:rFonts w:ascii="Times New Roman" w:hAnsi="Times New Roman" w:cs="Times New Roman"/>
          <w:spacing w:val="-4"/>
          <w:sz w:val="28"/>
          <w:szCs w:val="28"/>
        </w:rPr>
        <w:t>.</w:t>
      </w:r>
    </w:p>
    <w:p w:rsidR="003A0332" w:rsidRPr="0027119A" w:rsidRDefault="003A0332" w:rsidP="006657BB">
      <w:pPr>
        <w:spacing w:line="360" w:lineRule="auto"/>
        <w:ind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7.1.3  Состав, число и места размещения </w:t>
      </w:r>
      <w:r w:rsidR="001B492B" w:rsidRPr="0027119A">
        <w:rPr>
          <w:rFonts w:ascii="Times New Roman" w:hAnsi="Times New Roman" w:cs="Times New Roman"/>
          <w:spacing w:val="-4"/>
          <w:sz w:val="28"/>
          <w:szCs w:val="28"/>
        </w:rPr>
        <w:t>ЛПУ</w:t>
      </w:r>
      <w:r w:rsidRPr="0027119A">
        <w:rPr>
          <w:rFonts w:ascii="Times New Roman" w:hAnsi="Times New Roman" w:cs="Times New Roman"/>
          <w:spacing w:val="-4"/>
          <w:sz w:val="28"/>
          <w:szCs w:val="28"/>
        </w:rPr>
        <w:t xml:space="preserve"> устанавливаются проектировщиком на стадии </w:t>
      </w:r>
      <w:r w:rsidR="0050052A" w:rsidRPr="0027119A">
        <w:rPr>
          <w:rFonts w:ascii="Times New Roman" w:hAnsi="Times New Roman" w:cs="Times New Roman"/>
          <w:spacing w:val="-4"/>
          <w:sz w:val="28"/>
          <w:szCs w:val="28"/>
        </w:rPr>
        <w:t>подготовки</w:t>
      </w:r>
      <w:r w:rsidRPr="0027119A">
        <w:rPr>
          <w:rFonts w:ascii="Times New Roman" w:hAnsi="Times New Roman" w:cs="Times New Roman"/>
          <w:spacing w:val="-4"/>
          <w:sz w:val="28"/>
          <w:szCs w:val="28"/>
        </w:rPr>
        <w:t xml:space="preserve"> проектной документации.</w:t>
      </w:r>
    </w:p>
    <w:p w:rsidR="003A0332" w:rsidRPr="0027119A" w:rsidRDefault="003A0332" w:rsidP="006657BB">
      <w:pPr>
        <w:shd w:val="clear" w:color="auto" w:fill="FFFFFF"/>
        <w:spacing w:line="360" w:lineRule="auto"/>
        <w:ind w:firstLine="700"/>
        <w:jc w:val="both"/>
        <w:rPr>
          <w:rFonts w:ascii="Times New Roman" w:hAnsi="Times New Roman" w:cs="Times New Roman"/>
          <w:spacing w:val="-1"/>
          <w:sz w:val="28"/>
          <w:szCs w:val="28"/>
        </w:rPr>
      </w:pPr>
      <w:r w:rsidRPr="0027119A">
        <w:rPr>
          <w:rFonts w:ascii="Times New Roman" w:hAnsi="Times New Roman" w:cs="Times New Roman"/>
          <w:sz w:val="28"/>
          <w:szCs w:val="28"/>
        </w:rPr>
        <w:t>7.1.4  </w:t>
      </w:r>
      <w:r w:rsidR="004C5326" w:rsidRPr="0027119A">
        <w:rPr>
          <w:rFonts w:ascii="Times New Roman" w:hAnsi="Times New Roman" w:cs="Times New Roman"/>
          <w:sz w:val="28"/>
          <w:szCs w:val="28"/>
        </w:rPr>
        <w:t>ЦПУ</w:t>
      </w:r>
      <w:r w:rsidRPr="0027119A">
        <w:rPr>
          <w:rFonts w:ascii="Times New Roman" w:hAnsi="Times New Roman" w:cs="Times New Roman"/>
          <w:spacing w:val="-1"/>
          <w:sz w:val="28"/>
          <w:szCs w:val="28"/>
        </w:rPr>
        <w:t xml:space="preserve"> должен быть организован на базе группы помещений, включая аппаратную контроля и управления, дополнительные и </w:t>
      </w:r>
      <w:r w:rsidRPr="0027119A">
        <w:rPr>
          <w:rFonts w:ascii="Times New Roman" w:hAnsi="Times New Roman" w:cs="Times New Roman"/>
          <w:spacing w:val="-1"/>
          <w:sz w:val="28"/>
          <w:szCs w:val="28"/>
        </w:rPr>
        <w:lastRenderedPageBreak/>
        <w:t xml:space="preserve">вспомогательные помещения, необходимые для организации круглосуточной работы персонала.  </w:t>
      </w:r>
    </w:p>
    <w:p w:rsidR="003A0332" w:rsidRPr="0027119A" w:rsidRDefault="003A0332" w:rsidP="006657BB">
      <w:pPr>
        <w:shd w:val="clear" w:color="auto" w:fill="FFFFFF"/>
        <w:spacing w:line="336" w:lineRule="auto"/>
        <w:ind w:firstLine="700"/>
        <w:jc w:val="both"/>
        <w:rPr>
          <w:rFonts w:ascii="Times New Roman" w:hAnsi="Times New Roman" w:cs="Times New Roman"/>
          <w:spacing w:val="-1"/>
          <w:sz w:val="28"/>
          <w:szCs w:val="28"/>
        </w:rPr>
      </w:pPr>
      <w:r w:rsidRPr="0027119A">
        <w:rPr>
          <w:rFonts w:ascii="Times New Roman" w:hAnsi="Times New Roman" w:cs="Times New Roman"/>
          <w:spacing w:val="-1"/>
          <w:sz w:val="28"/>
          <w:szCs w:val="28"/>
        </w:rPr>
        <w:t>7.1.5</w:t>
      </w:r>
      <w:r w:rsidRPr="0027119A">
        <w:rPr>
          <w:rFonts w:cs="Times New Roman"/>
          <w:spacing w:val="-1"/>
          <w:sz w:val="28"/>
          <w:szCs w:val="28"/>
        </w:rPr>
        <w:t>  </w:t>
      </w:r>
      <w:r w:rsidRPr="0027119A">
        <w:rPr>
          <w:rFonts w:ascii="Times New Roman" w:hAnsi="Times New Roman" w:cs="Times New Roman"/>
          <w:spacing w:val="-1"/>
          <w:sz w:val="28"/>
          <w:szCs w:val="28"/>
        </w:rPr>
        <w:t xml:space="preserve">На стадии проектирования </w:t>
      </w:r>
      <w:r w:rsidR="004C5326" w:rsidRPr="0027119A">
        <w:rPr>
          <w:rFonts w:ascii="Times New Roman" w:hAnsi="Times New Roman" w:cs="Times New Roman"/>
          <w:sz w:val="28"/>
          <w:szCs w:val="28"/>
        </w:rPr>
        <w:t>ЦПУ</w:t>
      </w:r>
      <w:r w:rsidRPr="0027119A">
        <w:rPr>
          <w:rFonts w:ascii="Times New Roman" w:hAnsi="Times New Roman" w:cs="Times New Roman"/>
          <w:spacing w:val="-1"/>
          <w:sz w:val="28"/>
          <w:szCs w:val="28"/>
        </w:rPr>
        <w:t xml:space="preserve">должны быть определены функциональные зоны, составляющие группу помещений управления; оценены и установлены требования к пространству каждой функциональной зоны (например, зоны управления, зоны администрации, зоны отдыха и т.п.); оценена пригодность запланированного места размещения (с учетом пространственных ограничений, местных опасностей и угроз, окружающей среды). </w:t>
      </w:r>
    </w:p>
    <w:p w:rsidR="003A0332" w:rsidRPr="0027119A" w:rsidRDefault="003A0332" w:rsidP="006657BB">
      <w:pPr>
        <w:pStyle w:val="12"/>
        <w:spacing w:line="336" w:lineRule="auto"/>
        <w:ind w:firstLine="700"/>
        <w:jc w:val="both"/>
        <w:rPr>
          <w:rFonts w:ascii="Times New Roman" w:hAnsi="Times New Roman" w:cs="Times New Roman"/>
          <w:sz w:val="28"/>
          <w:szCs w:val="28"/>
        </w:rPr>
      </w:pPr>
      <w:r w:rsidRPr="0027119A">
        <w:rPr>
          <w:rFonts w:ascii="Times New Roman" w:hAnsi="Times New Roman" w:cs="Times New Roman"/>
          <w:spacing w:val="-1"/>
          <w:sz w:val="28"/>
          <w:szCs w:val="28"/>
        </w:rPr>
        <w:t>7.1.6  </w:t>
      </w:r>
      <w:r w:rsidRPr="0027119A">
        <w:rPr>
          <w:rFonts w:ascii="Times New Roman" w:hAnsi="Times New Roman" w:cs="Times New Roman"/>
          <w:sz w:val="28"/>
          <w:szCs w:val="28"/>
        </w:rPr>
        <w:t xml:space="preserve">При проектировании </w:t>
      </w:r>
      <w:r w:rsidR="004C5326" w:rsidRPr="0027119A">
        <w:rPr>
          <w:rFonts w:ascii="Times New Roman" w:hAnsi="Times New Roman" w:cs="Times New Roman"/>
          <w:sz w:val="28"/>
          <w:szCs w:val="28"/>
        </w:rPr>
        <w:t xml:space="preserve">ЦПУ </w:t>
      </w:r>
      <w:r w:rsidRPr="0027119A">
        <w:rPr>
          <w:rFonts w:ascii="Times New Roman" w:hAnsi="Times New Roman" w:cs="Times New Roman"/>
          <w:sz w:val="28"/>
          <w:szCs w:val="28"/>
        </w:rPr>
        <w:t>в зависимости от особенностей защищаемого объекта, характера предполагаемых опасностей и угроз должны быть учтены:</w:t>
      </w:r>
    </w:p>
    <w:p w:rsidR="003A0332" w:rsidRPr="0027119A" w:rsidRDefault="003A0332" w:rsidP="006250C6">
      <w:pPr>
        <w:pStyle w:val="12"/>
        <w:numPr>
          <w:ilvl w:val="0"/>
          <w:numId w:val="104"/>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 xml:space="preserve">пригодность места расположения </w:t>
      </w:r>
      <w:r w:rsidR="004C5326" w:rsidRPr="0027119A">
        <w:rPr>
          <w:rFonts w:ascii="Times New Roman" w:hAnsi="Times New Roman" w:cs="Times New Roman"/>
          <w:sz w:val="28"/>
          <w:szCs w:val="28"/>
        </w:rPr>
        <w:t xml:space="preserve">ЦПУ </w:t>
      </w:r>
      <w:r w:rsidRPr="0027119A">
        <w:rPr>
          <w:rFonts w:ascii="Times New Roman" w:hAnsi="Times New Roman" w:cs="Times New Roman"/>
          <w:sz w:val="28"/>
          <w:szCs w:val="28"/>
        </w:rPr>
        <w:t>в здании (сооружении) для обеспечения выполнения его задач;</w:t>
      </w:r>
    </w:p>
    <w:p w:rsidR="003A0332" w:rsidRPr="0027119A" w:rsidRDefault="003A0332" w:rsidP="006250C6">
      <w:pPr>
        <w:pStyle w:val="12"/>
        <w:numPr>
          <w:ilvl w:val="0"/>
          <w:numId w:val="104"/>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состав и численность персонала, режим работы;</w:t>
      </w:r>
    </w:p>
    <w:p w:rsidR="003A0332" w:rsidRPr="0027119A" w:rsidRDefault="003A0332" w:rsidP="006250C6">
      <w:pPr>
        <w:pStyle w:val="12"/>
        <w:numPr>
          <w:ilvl w:val="0"/>
          <w:numId w:val="104"/>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цели приема посетителей и максимальное возможное их число;</w:t>
      </w:r>
    </w:p>
    <w:p w:rsidR="003A0332" w:rsidRPr="0027119A" w:rsidRDefault="003A0332" w:rsidP="006250C6">
      <w:pPr>
        <w:pStyle w:val="12"/>
        <w:numPr>
          <w:ilvl w:val="0"/>
          <w:numId w:val="104"/>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 xml:space="preserve">маршруты перемещения персонала и посетителей на территории </w:t>
      </w:r>
      <w:r w:rsidR="004C5326" w:rsidRPr="0027119A">
        <w:rPr>
          <w:rFonts w:ascii="Times New Roman" w:hAnsi="Times New Roman" w:cs="Times New Roman"/>
          <w:sz w:val="28"/>
          <w:szCs w:val="28"/>
        </w:rPr>
        <w:t>ЦПУ</w:t>
      </w:r>
      <w:r w:rsidRPr="0027119A">
        <w:rPr>
          <w:rFonts w:ascii="Times New Roman" w:hAnsi="Times New Roman" w:cs="Times New Roman"/>
          <w:sz w:val="28"/>
          <w:szCs w:val="28"/>
        </w:rPr>
        <w:t>, возможные ограничения доступа.</w:t>
      </w:r>
    </w:p>
    <w:p w:rsidR="003A0332" w:rsidRPr="0027119A" w:rsidRDefault="003A0332" w:rsidP="006657BB">
      <w:pPr>
        <w:pStyle w:val="12"/>
        <w:spacing w:line="336" w:lineRule="auto"/>
        <w:ind w:firstLine="700"/>
        <w:jc w:val="both"/>
        <w:rPr>
          <w:rFonts w:ascii="Times New Roman" w:hAnsi="Times New Roman" w:cs="Times New Roman"/>
          <w:sz w:val="28"/>
          <w:szCs w:val="28"/>
        </w:rPr>
      </w:pPr>
      <w:r w:rsidRPr="0027119A">
        <w:rPr>
          <w:rFonts w:ascii="Times New Roman" w:hAnsi="Times New Roman" w:cs="Times New Roman"/>
          <w:sz w:val="28"/>
          <w:szCs w:val="28"/>
        </w:rPr>
        <w:t>7.1.7  </w:t>
      </w:r>
      <w:r w:rsidR="004C5326" w:rsidRPr="0027119A">
        <w:rPr>
          <w:rFonts w:ascii="Times New Roman" w:hAnsi="Times New Roman" w:cs="Times New Roman"/>
          <w:sz w:val="28"/>
          <w:szCs w:val="28"/>
        </w:rPr>
        <w:t xml:space="preserve">ЦПУ </w:t>
      </w:r>
      <w:r w:rsidRPr="0027119A">
        <w:rPr>
          <w:rFonts w:ascii="Times New Roman" w:hAnsi="Times New Roman" w:cs="Times New Roman"/>
          <w:sz w:val="28"/>
          <w:szCs w:val="28"/>
        </w:rPr>
        <w:t>должен быть спроектирован так, чтобы в нем обеспечивалась возможность:</w:t>
      </w:r>
    </w:p>
    <w:p w:rsidR="003A0332" w:rsidRPr="0027119A" w:rsidRDefault="003A0332" w:rsidP="006250C6">
      <w:pPr>
        <w:pStyle w:val="12"/>
        <w:numPr>
          <w:ilvl w:val="0"/>
          <w:numId w:val="105"/>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организации обучения и тренинга персонала;</w:t>
      </w:r>
    </w:p>
    <w:p w:rsidR="003A0332" w:rsidRPr="0027119A" w:rsidRDefault="003A0332" w:rsidP="006250C6">
      <w:pPr>
        <w:pStyle w:val="12"/>
        <w:numPr>
          <w:ilvl w:val="0"/>
          <w:numId w:val="105"/>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 xml:space="preserve">организации </w:t>
      </w:r>
      <w:r w:rsidR="00010AD8" w:rsidRPr="0027119A">
        <w:rPr>
          <w:rFonts w:ascii="Times New Roman" w:hAnsi="Times New Roman" w:cs="Times New Roman"/>
          <w:sz w:val="28"/>
          <w:szCs w:val="28"/>
        </w:rPr>
        <w:t>ТО</w:t>
      </w:r>
      <w:r w:rsidRPr="0027119A">
        <w:rPr>
          <w:rFonts w:ascii="Times New Roman" w:hAnsi="Times New Roman" w:cs="Times New Roman"/>
          <w:sz w:val="28"/>
          <w:szCs w:val="28"/>
        </w:rPr>
        <w:t>;</w:t>
      </w:r>
    </w:p>
    <w:p w:rsidR="003A0332" w:rsidRPr="0027119A" w:rsidRDefault="003A0332" w:rsidP="006250C6">
      <w:pPr>
        <w:pStyle w:val="12"/>
        <w:numPr>
          <w:ilvl w:val="0"/>
          <w:numId w:val="105"/>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смены дежурного персонала без перерыва в работе;</w:t>
      </w:r>
    </w:p>
    <w:p w:rsidR="003A0332" w:rsidRPr="0027119A" w:rsidRDefault="003A0332" w:rsidP="006250C6">
      <w:pPr>
        <w:pStyle w:val="12"/>
        <w:numPr>
          <w:ilvl w:val="0"/>
          <w:numId w:val="105"/>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изменения режимов работы;</w:t>
      </w:r>
    </w:p>
    <w:p w:rsidR="003A0332" w:rsidRPr="0027119A" w:rsidRDefault="003A0332" w:rsidP="006250C6">
      <w:pPr>
        <w:pStyle w:val="12"/>
        <w:numPr>
          <w:ilvl w:val="0"/>
          <w:numId w:val="105"/>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контактов персонала вне аппаратной контроля и управления.</w:t>
      </w:r>
    </w:p>
    <w:p w:rsidR="003A0332" w:rsidRPr="0027119A" w:rsidRDefault="003A0332" w:rsidP="006657BB">
      <w:pPr>
        <w:shd w:val="clear" w:color="auto" w:fill="FFFFFF"/>
        <w:spacing w:line="336" w:lineRule="auto"/>
        <w:ind w:firstLine="700"/>
        <w:jc w:val="both"/>
        <w:rPr>
          <w:rFonts w:ascii="Times New Roman" w:hAnsi="Times New Roman" w:cs="Times New Roman"/>
          <w:spacing w:val="-1"/>
          <w:sz w:val="28"/>
          <w:szCs w:val="28"/>
        </w:rPr>
      </w:pPr>
      <w:r w:rsidRPr="0027119A">
        <w:rPr>
          <w:rFonts w:ascii="Times New Roman" w:hAnsi="Times New Roman" w:cs="Times New Roman"/>
          <w:spacing w:val="-1"/>
          <w:sz w:val="28"/>
          <w:szCs w:val="28"/>
        </w:rPr>
        <w:t xml:space="preserve">7.1.8  Для </w:t>
      </w:r>
      <w:r w:rsidR="004C5326" w:rsidRPr="0027119A">
        <w:rPr>
          <w:rFonts w:ascii="Times New Roman" w:hAnsi="Times New Roman" w:cs="Times New Roman"/>
          <w:sz w:val="28"/>
          <w:szCs w:val="28"/>
        </w:rPr>
        <w:t>ЦПУ</w:t>
      </w:r>
      <w:r w:rsidRPr="0027119A">
        <w:rPr>
          <w:rFonts w:ascii="Times New Roman" w:hAnsi="Times New Roman" w:cs="Times New Roman"/>
          <w:spacing w:val="-1"/>
          <w:sz w:val="28"/>
          <w:szCs w:val="28"/>
        </w:rPr>
        <w:t xml:space="preserve">должны быть предусмотрены помещения и участки следующего функционального назначения (см. рисунок </w:t>
      </w:r>
      <w:r w:rsidR="00585F04" w:rsidRPr="0027119A">
        <w:rPr>
          <w:rFonts w:ascii="Times New Roman" w:hAnsi="Times New Roman" w:cs="Times New Roman"/>
          <w:spacing w:val="-1"/>
          <w:sz w:val="28"/>
          <w:szCs w:val="28"/>
        </w:rPr>
        <w:t>Н</w:t>
      </w:r>
      <w:r w:rsidRPr="0027119A">
        <w:rPr>
          <w:rFonts w:ascii="Times New Roman" w:hAnsi="Times New Roman" w:cs="Times New Roman"/>
          <w:spacing w:val="-1"/>
          <w:sz w:val="28"/>
          <w:szCs w:val="28"/>
        </w:rPr>
        <w:t xml:space="preserve">.3 приложения </w:t>
      </w:r>
      <w:r w:rsidR="0063165A" w:rsidRPr="0027119A">
        <w:rPr>
          <w:rFonts w:ascii="Times New Roman" w:hAnsi="Times New Roman" w:cs="Times New Roman"/>
          <w:spacing w:val="-1"/>
          <w:sz w:val="28"/>
          <w:szCs w:val="28"/>
        </w:rPr>
        <w:t>Н</w:t>
      </w:r>
      <w:r w:rsidRPr="0027119A">
        <w:rPr>
          <w:rFonts w:ascii="Times New Roman" w:hAnsi="Times New Roman" w:cs="Times New Roman"/>
          <w:spacing w:val="-1"/>
          <w:sz w:val="28"/>
          <w:szCs w:val="28"/>
        </w:rPr>
        <w:t>):</w:t>
      </w:r>
    </w:p>
    <w:p w:rsidR="003A0332" w:rsidRPr="0027119A" w:rsidRDefault="003A0332" w:rsidP="006250C6">
      <w:pPr>
        <w:pStyle w:val="12"/>
        <w:numPr>
          <w:ilvl w:val="0"/>
          <w:numId w:val="106"/>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аппаратная контроля и управления,</w:t>
      </w:r>
    </w:p>
    <w:p w:rsidR="003A0332" w:rsidRPr="0027119A" w:rsidRDefault="003A0332" w:rsidP="006250C6">
      <w:pPr>
        <w:pStyle w:val="12"/>
        <w:numPr>
          <w:ilvl w:val="0"/>
          <w:numId w:val="106"/>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lastRenderedPageBreak/>
        <w:t>комната со средствами обучения (тренинга),</w:t>
      </w:r>
    </w:p>
    <w:p w:rsidR="003A0332" w:rsidRPr="0027119A" w:rsidRDefault="003A0332" w:rsidP="006250C6">
      <w:pPr>
        <w:pStyle w:val="12"/>
        <w:numPr>
          <w:ilvl w:val="0"/>
          <w:numId w:val="106"/>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техническая аппаратная (с оборудованием),</w:t>
      </w:r>
    </w:p>
    <w:p w:rsidR="003A0332" w:rsidRPr="0027119A" w:rsidRDefault="003A0332" w:rsidP="006250C6">
      <w:pPr>
        <w:pStyle w:val="12"/>
        <w:numPr>
          <w:ilvl w:val="0"/>
          <w:numId w:val="106"/>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 xml:space="preserve">помещение </w:t>
      </w:r>
      <w:r w:rsidR="00010AD8" w:rsidRPr="0027119A">
        <w:rPr>
          <w:rFonts w:ascii="Times New Roman" w:hAnsi="Times New Roman" w:cs="Times New Roman"/>
          <w:sz w:val="28"/>
          <w:szCs w:val="28"/>
        </w:rPr>
        <w:t>ТО</w:t>
      </w:r>
      <w:r w:rsidRPr="0027119A">
        <w:rPr>
          <w:rFonts w:ascii="Times New Roman" w:hAnsi="Times New Roman" w:cs="Times New Roman"/>
          <w:sz w:val="28"/>
          <w:szCs w:val="28"/>
        </w:rPr>
        <w:t xml:space="preserve">, </w:t>
      </w:r>
    </w:p>
    <w:p w:rsidR="003A0332" w:rsidRPr="0027119A" w:rsidRDefault="003A0332" w:rsidP="006250C6">
      <w:pPr>
        <w:pStyle w:val="12"/>
        <w:numPr>
          <w:ilvl w:val="0"/>
          <w:numId w:val="106"/>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комната отдыха персонала,</w:t>
      </w:r>
    </w:p>
    <w:p w:rsidR="003A0332" w:rsidRPr="0027119A" w:rsidRDefault="003A0332" w:rsidP="006250C6">
      <w:pPr>
        <w:pStyle w:val="12"/>
        <w:numPr>
          <w:ilvl w:val="0"/>
          <w:numId w:val="106"/>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участок приема пищи,</w:t>
      </w:r>
    </w:p>
    <w:p w:rsidR="003A0332" w:rsidRPr="0027119A" w:rsidRDefault="003A0332" w:rsidP="006250C6">
      <w:pPr>
        <w:pStyle w:val="12"/>
        <w:numPr>
          <w:ilvl w:val="0"/>
          <w:numId w:val="106"/>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кухня,</w:t>
      </w:r>
    </w:p>
    <w:p w:rsidR="003A0332" w:rsidRPr="0027119A" w:rsidRDefault="003A0332" w:rsidP="006250C6">
      <w:pPr>
        <w:pStyle w:val="12"/>
        <w:numPr>
          <w:ilvl w:val="0"/>
          <w:numId w:val="106"/>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раздевалки и туалеты,</w:t>
      </w:r>
    </w:p>
    <w:p w:rsidR="003A0332" w:rsidRPr="0027119A" w:rsidRDefault="003A0332" w:rsidP="006250C6">
      <w:pPr>
        <w:pStyle w:val="12"/>
        <w:numPr>
          <w:ilvl w:val="0"/>
          <w:numId w:val="106"/>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библиотека руководств и технической документации,</w:t>
      </w:r>
    </w:p>
    <w:p w:rsidR="003A0332" w:rsidRPr="0027119A" w:rsidRDefault="003A0332" w:rsidP="006250C6">
      <w:pPr>
        <w:pStyle w:val="12"/>
        <w:numPr>
          <w:ilvl w:val="0"/>
          <w:numId w:val="106"/>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инструментальная (участок с инструментами),</w:t>
      </w:r>
    </w:p>
    <w:p w:rsidR="003A0332" w:rsidRPr="0027119A" w:rsidRDefault="003A0332" w:rsidP="006250C6">
      <w:pPr>
        <w:pStyle w:val="12"/>
        <w:numPr>
          <w:ilvl w:val="0"/>
          <w:numId w:val="106"/>
        </w:numPr>
        <w:tabs>
          <w:tab w:val="clear" w:pos="700"/>
          <w:tab w:val="num" w:pos="1000"/>
        </w:tabs>
        <w:spacing w:line="336"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комната для приема посетителей.</w:t>
      </w:r>
    </w:p>
    <w:p w:rsidR="003A0332" w:rsidRPr="0027119A" w:rsidRDefault="00BF43C4" w:rsidP="006657BB">
      <w:pPr>
        <w:pStyle w:val="12"/>
        <w:spacing w:line="336" w:lineRule="auto"/>
        <w:ind w:firstLine="700"/>
        <w:jc w:val="both"/>
        <w:rPr>
          <w:rFonts w:ascii="Times New Roman" w:hAnsi="Times New Roman" w:cs="Times New Roman"/>
          <w:sz w:val="24"/>
          <w:szCs w:val="24"/>
        </w:rPr>
      </w:pPr>
      <w:r w:rsidRPr="0027119A">
        <w:rPr>
          <w:rFonts w:ascii="Times New Roman" w:hAnsi="Times New Roman" w:cs="Times New Roman"/>
          <w:spacing w:val="50"/>
          <w:sz w:val="24"/>
          <w:szCs w:val="24"/>
        </w:rPr>
        <w:t>Примечание</w:t>
      </w:r>
      <w:r w:rsidRPr="0027119A">
        <w:rPr>
          <w:rFonts w:ascii="Times New Roman" w:hAnsi="Times New Roman" w:cs="Times New Roman"/>
          <w:sz w:val="24"/>
          <w:szCs w:val="24"/>
        </w:rPr>
        <w:t> – </w:t>
      </w:r>
      <w:r w:rsidR="003A0332" w:rsidRPr="0027119A">
        <w:rPr>
          <w:rFonts w:ascii="Times New Roman" w:hAnsi="Times New Roman" w:cs="Times New Roman"/>
          <w:sz w:val="24"/>
          <w:szCs w:val="24"/>
        </w:rPr>
        <w:t xml:space="preserve">В зданиях и сооружениях, в которых предусмотрена служба физической защиты или другие внутренние службы защиты, в составе </w:t>
      </w:r>
      <w:r w:rsidR="004C5326" w:rsidRPr="0027119A">
        <w:rPr>
          <w:rFonts w:ascii="Times New Roman" w:hAnsi="Times New Roman" w:cs="Times New Roman"/>
          <w:sz w:val="24"/>
          <w:szCs w:val="28"/>
        </w:rPr>
        <w:t>ЦПУ</w:t>
      </w:r>
      <w:r w:rsidR="003A0332" w:rsidRPr="0027119A">
        <w:rPr>
          <w:rFonts w:ascii="Times New Roman" w:hAnsi="Times New Roman" w:cs="Times New Roman"/>
          <w:sz w:val="24"/>
          <w:szCs w:val="24"/>
        </w:rPr>
        <w:t xml:space="preserve">должны быть предусмотрены дополнительные помещения соответствующего функционального назначения, например, оружейная комната, склад средств химической защиты, пожарной защиты и т.п. </w:t>
      </w:r>
    </w:p>
    <w:p w:rsidR="003A0332" w:rsidRPr="0027119A" w:rsidRDefault="003A0332" w:rsidP="00BF43C4">
      <w:pPr>
        <w:spacing w:before="240" w:after="240" w:line="360" w:lineRule="auto"/>
        <w:ind w:right="-1" w:firstLine="567"/>
        <w:jc w:val="both"/>
        <w:rPr>
          <w:rFonts w:ascii="Times New Roman" w:hAnsi="Times New Roman" w:cs="Times New Roman"/>
          <w:sz w:val="28"/>
          <w:szCs w:val="28"/>
        </w:rPr>
      </w:pPr>
      <w:r w:rsidRPr="0027119A">
        <w:rPr>
          <w:rFonts w:ascii="Times New Roman" w:hAnsi="Times New Roman" w:cs="Times New Roman"/>
          <w:b/>
          <w:bCs/>
          <w:sz w:val="28"/>
          <w:szCs w:val="28"/>
        </w:rPr>
        <w:t>7.2  Требования к организации аппаратной контроля и управления</w:t>
      </w:r>
    </w:p>
    <w:p w:rsidR="003A0332" w:rsidRPr="0027119A" w:rsidRDefault="003A0332" w:rsidP="00DD6F4D">
      <w:pPr>
        <w:shd w:val="clear" w:color="auto" w:fill="FFFFFF"/>
        <w:spacing w:line="360" w:lineRule="auto"/>
        <w:ind w:firstLine="567"/>
        <w:jc w:val="both"/>
        <w:rPr>
          <w:rFonts w:ascii="Times New Roman" w:hAnsi="Times New Roman" w:cs="Times New Roman"/>
          <w:spacing w:val="-1"/>
          <w:sz w:val="28"/>
          <w:szCs w:val="28"/>
        </w:rPr>
      </w:pPr>
      <w:r w:rsidRPr="0027119A">
        <w:rPr>
          <w:rFonts w:ascii="Times New Roman" w:hAnsi="Times New Roman" w:cs="Times New Roman"/>
          <w:sz w:val="28"/>
          <w:szCs w:val="28"/>
        </w:rPr>
        <w:t>7.2.1  </w:t>
      </w:r>
      <w:r w:rsidRPr="0027119A">
        <w:rPr>
          <w:rFonts w:ascii="Times New Roman" w:hAnsi="Times New Roman" w:cs="Times New Roman"/>
          <w:spacing w:val="-1"/>
          <w:sz w:val="28"/>
          <w:szCs w:val="28"/>
        </w:rPr>
        <w:t>При проектировании аппаратной контроля и управления должны быть определены:</w:t>
      </w:r>
    </w:p>
    <w:p w:rsidR="003A0332" w:rsidRPr="0027119A" w:rsidRDefault="003A0332" w:rsidP="006250C6">
      <w:pPr>
        <w:numPr>
          <w:ilvl w:val="0"/>
          <w:numId w:val="107"/>
        </w:numPr>
        <w:shd w:val="clear" w:color="auto" w:fill="FFFFFF"/>
        <w:tabs>
          <w:tab w:val="left" w:pos="1000"/>
        </w:tabs>
        <w:spacing w:line="360" w:lineRule="auto"/>
        <w:ind w:left="0" w:firstLine="700"/>
        <w:jc w:val="both"/>
        <w:rPr>
          <w:rFonts w:ascii="Times New Roman" w:hAnsi="Times New Roman" w:cs="Times New Roman"/>
          <w:spacing w:val="-1"/>
          <w:sz w:val="28"/>
          <w:szCs w:val="28"/>
        </w:rPr>
      </w:pPr>
      <w:r w:rsidRPr="0027119A">
        <w:rPr>
          <w:rFonts w:ascii="Times New Roman" w:hAnsi="Times New Roman" w:cs="Times New Roman"/>
          <w:spacing w:val="-1"/>
          <w:sz w:val="28"/>
          <w:szCs w:val="28"/>
        </w:rPr>
        <w:t>место, пригодное для размещения аппаратной;</w:t>
      </w:r>
    </w:p>
    <w:p w:rsidR="003A0332" w:rsidRPr="0027119A" w:rsidRDefault="0050052A" w:rsidP="006250C6">
      <w:pPr>
        <w:numPr>
          <w:ilvl w:val="0"/>
          <w:numId w:val="107"/>
        </w:numPr>
        <w:shd w:val="clear" w:color="auto" w:fill="FFFFFF"/>
        <w:tabs>
          <w:tab w:val="left" w:pos="1000"/>
        </w:tabs>
        <w:spacing w:line="360" w:lineRule="auto"/>
        <w:ind w:left="0" w:firstLine="700"/>
        <w:jc w:val="both"/>
        <w:rPr>
          <w:rFonts w:ascii="Times New Roman" w:hAnsi="Times New Roman" w:cs="Times New Roman"/>
          <w:spacing w:val="-1"/>
          <w:sz w:val="28"/>
          <w:szCs w:val="28"/>
        </w:rPr>
      </w:pPr>
      <w:r w:rsidRPr="0027119A">
        <w:rPr>
          <w:rFonts w:ascii="Times New Roman" w:hAnsi="Times New Roman" w:cs="Times New Roman"/>
          <w:spacing w:val="-1"/>
          <w:sz w:val="28"/>
          <w:szCs w:val="28"/>
        </w:rPr>
        <w:t xml:space="preserve">оборудование и </w:t>
      </w:r>
      <w:r w:rsidR="003A0332" w:rsidRPr="0027119A">
        <w:rPr>
          <w:rFonts w:ascii="Times New Roman" w:hAnsi="Times New Roman" w:cs="Times New Roman"/>
          <w:spacing w:val="-1"/>
          <w:sz w:val="28"/>
          <w:szCs w:val="28"/>
        </w:rPr>
        <w:t>технологическая мебель, которые должны быть размещены в аппаратной контроля и управления;</w:t>
      </w:r>
    </w:p>
    <w:p w:rsidR="003A0332" w:rsidRPr="0027119A" w:rsidRDefault="003A0332" w:rsidP="006250C6">
      <w:pPr>
        <w:pStyle w:val="12"/>
        <w:numPr>
          <w:ilvl w:val="0"/>
          <w:numId w:val="107"/>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эксплуатационные связи, которые должны быть обеспечены между позициями размещения аппаратуры и средств в аппаратной, включая позиции размещения персонала;</w:t>
      </w:r>
    </w:p>
    <w:p w:rsidR="003A0332" w:rsidRPr="0027119A" w:rsidRDefault="003A0332" w:rsidP="006250C6">
      <w:pPr>
        <w:pStyle w:val="12"/>
        <w:numPr>
          <w:ilvl w:val="0"/>
          <w:numId w:val="107"/>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требования к перемещению персонала и посетителей в пределах аппаратной контроля и управления;</w:t>
      </w:r>
    </w:p>
    <w:p w:rsidR="003A0332" w:rsidRPr="0027119A" w:rsidRDefault="003A0332" w:rsidP="006250C6">
      <w:pPr>
        <w:pStyle w:val="12"/>
        <w:numPr>
          <w:ilvl w:val="0"/>
          <w:numId w:val="107"/>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требования доступа к оборудованию и коммуникациям при</w:t>
      </w:r>
      <w:r w:rsidR="00010AD8" w:rsidRPr="0027119A">
        <w:rPr>
          <w:rFonts w:ascii="Times New Roman" w:hAnsi="Times New Roman" w:cs="Times New Roman"/>
          <w:sz w:val="28"/>
          <w:szCs w:val="28"/>
        </w:rPr>
        <w:t>ТО</w:t>
      </w:r>
      <w:r w:rsidRPr="0027119A">
        <w:rPr>
          <w:rFonts w:ascii="Times New Roman" w:hAnsi="Times New Roman" w:cs="Times New Roman"/>
          <w:sz w:val="28"/>
          <w:szCs w:val="28"/>
        </w:rPr>
        <w:t>.</w:t>
      </w:r>
    </w:p>
    <w:p w:rsidR="003A0332" w:rsidRPr="0027119A" w:rsidRDefault="003A0332" w:rsidP="00DD6F4D">
      <w:pPr>
        <w:pStyle w:val="12"/>
        <w:spacing w:line="360" w:lineRule="auto"/>
        <w:ind w:firstLine="567"/>
        <w:jc w:val="both"/>
        <w:rPr>
          <w:rFonts w:ascii="Times New Roman" w:hAnsi="Times New Roman" w:cs="Times New Roman"/>
          <w:sz w:val="28"/>
          <w:szCs w:val="28"/>
        </w:rPr>
      </w:pPr>
      <w:r w:rsidRPr="0027119A">
        <w:rPr>
          <w:rFonts w:ascii="Times New Roman" w:hAnsi="Times New Roman" w:cs="Times New Roman"/>
          <w:sz w:val="28"/>
          <w:szCs w:val="28"/>
        </w:rPr>
        <w:lastRenderedPageBreak/>
        <w:t>7.2.2  При проектировании аппаратной контроля и управления с учетом эргономических требований должно быть учтено взаимное расположение как минимум следующих единиц оборудования и средств:</w:t>
      </w:r>
    </w:p>
    <w:p w:rsidR="003A0332" w:rsidRPr="0027119A" w:rsidRDefault="003A0332" w:rsidP="006250C6">
      <w:pPr>
        <w:pStyle w:val="12"/>
        <w:numPr>
          <w:ilvl w:val="0"/>
          <w:numId w:val="108"/>
        </w:numPr>
        <w:tabs>
          <w:tab w:val="clear" w:pos="567"/>
          <w:tab w:val="num"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АРМ;</w:t>
      </w:r>
    </w:p>
    <w:p w:rsidR="003A0332" w:rsidRPr="0027119A" w:rsidRDefault="003A0332" w:rsidP="006250C6">
      <w:pPr>
        <w:pStyle w:val="12"/>
        <w:numPr>
          <w:ilvl w:val="0"/>
          <w:numId w:val="108"/>
        </w:numPr>
        <w:tabs>
          <w:tab w:val="clear" w:pos="567"/>
          <w:tab w:val="num"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стоек с оборудованием;</w:t>
      </w:r>
    </w:p>
    <w:p w:rsidR="003A0332" w:rsidRPr="0027119A" w:rsidRDefault="003A0332" w:rsidP="006250C6">
      <w:pPr>
        <w:pStyle w:val="12"/>
        <w:numPr>
          <w:ilvl w:val="0"/>
          <w:numId w:val="108"/>
        </w:numPr>
        <w:tabs>
          <w:tab w:val="clear" w:pos="567"/>
          <w:tab w:val="num"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полок и стеллажей на АРМ и вне них;</w:t>
      </w:r>
    </w:p>
    <w:p w:rsidR="003A0332" w:rsidRPr="0027119A" w:rsidRDefault="003A0332" w:rsidP="006250C6">
      <w:pPr>
        <w:pStyle w:val="12"/>
        <w:numPr>
          <w:ilvl w:val="0"/>
          <w:numId w:val="108"/>
        </w:numPr>
        <w:tabs>
          <w:tab w:val="clear" w:pos="567"/>
          <w:tab w:val="num"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досок для объявлений и оперативных заметок;</w:t>
      </w:r>
    </w:p>
    <w:p w:rsidR="003A0332" w:rsidRPr="0027119A" w:rsidRDefault="003A0332" w:rsidP="006250C6">
      <w:pPr>
        <w:pStyle w:val="12"/>
        <w:numPr>
          <w:ilvl w:val="0"/>
          <w:numId w:val="108"/>
        </w:numPr>
        <w:tabs>
          <w:tab w:val="clear" w:pos="567"/>
          <w:tab w:val="num"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 xml:space="preserve">столов, картотечных блоков, информационных </w:t>
      </w:r>
      <w:r w:rsidRPr="0027119A">
        <w:rPr>
          <w:rFonts w:ascii="Times New Roman" w:hAnsi="Times New Roman" w:cs="Times New Roman"/>
          <w:sz w:val="28"/>
          <w:szCs w:val="28"/>
          <w:lang w:val="en-US"/>
        </w:rPr>
        <w:t>CD</w:t>
      </w:r>
      <w:r w:rsidRPr="0027119A">
        <w:rPr>
          <w:rFonts w:ascii="Times New Roman" w:hAnsi="Times New Roman" w:cs="Times New Roman"/>
          <w:sz w:val="28"/>
          <w:szCs w:val="28"/>
        </w:rPr>
        <w:t>/</w:t>
      </w:r>
      <w:r w:rsidRPr="0027119A">
        <w:rPr>
          <w:rFonts w:ascii="Times New Roman" w:hAnsi="Times New Roman" w:cs="Times New Roman"/>
          <w:sz w:val="28"/>
          <w:szCs w:val="28"/>
          <w:lang w:val="en-US"/>
        </w:rPr>
        <w:t>DVD</w:t>
      </w:r>
      <w:r w:rsidRPr="0027119A">
        <w:rPr>
          <w:rFonts w:ascii="Times New Roman" w:hAnsi="Times New Roman" w:cs="Times New Roman"/>
          <w:sz w:val="28"/>
          <w:szCs w:val="28"/>
        </w:rPr>
        <w:t>-блоков, книжных шкафов и т.п.;</w:t>
      </w:r>
    </w:p>
    <w:p w:rsidR="003A0332" w:rsidRPr="0027119A" w:rsidRDefault="003A0332" w:rsidP="006250C6">
      <w:pPr>
        <w:pStyle w:val="12"/>
        <w:numPr>
          <w:ilvl w:val="0"/>
          <w:numId w:val="108"/>
        </w:numPr>
        <w:tabs>
          <w:tab w:val="clear" w:pos="567"/>
          <w:tab w:val="num"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 xml:space="preserve">стендов (подставок) для принтера  и других устройств оргтехники; </w:t>
      </w:r>
    </w:p>
    <w:p w:rsidR="003A0332" w:rsidRPr="0027119A" w:rsidRDefault="003A0332" w:rsidP="006250C6">
      <w:pPr>
        <w:pStyle w:val="12"/>
        <w:numPr>
          <w:ilvl w:val="0"/>
          <w:numId w:val="108"/>
        </w:numPr>
        <w:tabs>
          <w:tab w:val="clear" w:pos="567"/>
          <w:tab w:val="num"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входов в помещение и выходов из него.</w:t>
      </w:r>
    </w:p>
    <w:p w:rsidR="003A0332" w:rsidRPr="0027119A" w:rsidRDefault="003A0332" w:rsidP="00DD6F4D">
      <w:pPr>
        <w:pStyle w:val="12"/>
        <w:spacing w:line="360" w:lineRule="auto"/>
        <w:ind w:firstLine="567"/>
        <w:jc w:val="both"/>
        <w:rPr>
          <w:rFonts w:ascii="Times New Roman" w:hAnsi="Times New Roman" w:cs="Times New Roman"/>
          <w:sz w:val="28"/>
          <w:szCs w:val="28"/>
        </w:rPr>
      </w:pPr>
      <w:r w:rsidRPr="0027119A">
        <w:rPr>
          <w:rFonts w:ascii="Times New Roman" w:hAnsi="Times New Roman" w:cs="Times New Roman"/>
          <w:sz w:val="28"/>
          <w:szCs w:val="28"/>
        </w:rPr>
        <w:t>7.2.3  Планируемое расположение оборудования и элементов должно обеспечить возможность:</w:t>
      </w:r>
    </w:p>
    <w:p w:rsidR="003A0332" w:rsidRPr="0027119A" w:rsidRDefault="003A0332" w:rsidP="006250C6">
      <w:pPr>
        <w:pStyle w:val="12"/>
        <w:numPr>
          <w:ilvl w:val="0"/>
          <w:numId w:val="109"/>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поддержания предусмотренной оперативной визуальной и вербальной связи между операторами;</w:t>
      </w:r>
    </w:p>
    <w:p w:rsidR="003A0332" w:rsidRPr="0027119A" w:rsidRDefault="003A0332" w:rsidP="006250C6">
      <w:pPr>
        <w:pStyle w:val="12"/>
        <w:numPr>
          <w:ilvl w:val="0"/>
          <w:numId w:val="109"/>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распределения оборудования между персоналом;</w:t>
      </w:r>
    </w:p>
    <w:p w:rsidR="003A0332" w:rsidRPr="0027119A" w:rsidRDefault="003A0332" w:rsidP="006250C6">
      <w:pPr>
        <w:pStyle w:val="12"/>
        <w:numPr>
          <w:ilvl w:val="0"/>
          <w:numId w:val="109"/>
        </w:numPr>
        <w:tabs>
          <w:tab w:val="left" w:pos="1000"/>
        </w:tabs>
        <w:spacing w:line="360" w:lineRule="auto"/>
        <w:ind w:left="0" w:firstLine="700"/>
        <w:jc w:val="both"/>
        <w:rPr>
          <w:rFonts w:ascii="Times New Roman" w:hAnsi="Times New Roman" w:cs="Times New Roman"/>
          <w:sz w:val="28"/>
          <w:szCs w:val="28"/>
        </w:rPr>
      </w:pPr>
      <w:r w:rsidRPr="0027119A">
        <w:rPr>
          <w:rFonts w:ascii="Times New Roman" w:hAnsi="Times New Roman" w:cs="Times New Roman"/>
          <w:sz w:val="28"/>
          <w:szCs w:val="28"/>
        </w:rPr>
        <w:t>индивидуальной работы операторов и работы группой (командой).</w:t>
      </w:r>
    </w:p>
    <w:p w:rsidR="003A0332" w:rsidRPr="00230C10" w:rsidRDefault="003A0332" w:rsidP="00EB0DDB">
      <w:pPr>
        <w:tabs>
          <w:tab w:val="clear" w:pos="4320"/>
        </w:tabs>
        <w:spacing w:before="240" w:after="200" w:line="360" w:lineRule="auto"/>
        <w:ind w:firstLine="709"/>
        <w:jc w:val="both"/>
        <w:rPr>
          <w:rFonts w:ascii="Times New Roman" w:hAnsi="Times New Roman" w:cs="Times New Roman"/>
          <w:b/>
          <w:bCs/>
          <w:spacing w:val="-4"/>
          <w:sz w:val="32"/>
          <w:szCs w:val="28"/>
        </w:rPr>
      </w:pPr>
      <w:r w:rsidRPr="00230C10">
        <w:rPr>
          <w:rFonts w:ascii="Times New Roman" w:hAnsi="Times New Roman" w:cs="Times New Roman"/>
          <w:b/>
          <w:bCs/>
          <w:spacing w:val="-4"/>
          <w:sz w:val="32"/>
          <w:szCs w:val="28"/>
        </w:rPr>
        <w:t>8  </w:t>
      </w:r>
      <w:r w:rsidRPr="00230C10">
        <w:rPr>
          <w:rFonts w:ascii="Times New Roman" w:hAnsi="Times New Roman" w:cs="Times New Roman"/>
          <w:b/>
          <w:bCs/>
          <w:sz w:val="32"/>
          <w:szCs w:val="28"/>
        </w:rPr>
        <w:t>Организация централизованного административного управления зданием (сооружением)</w:t>
      </w:r>
    </w:p>
    <w:p w:rsidR="003A0332" w:rsidRPr="0027119A" w:rsidRDefault="003A0332" w:rsidP="0050052A">
      <w:pPr>
        <w:tabs>
          <w:tab w:val="clear" w:pos="4320"/>
        </w:tabs>
        <w:spacing w:after="240" w:line="360" w:lineRule="auto"/>
        <w:ind w:firstLine="709"/>
        <w:jc w:val="both"/>
        <w:rPr>
          <w:rFonts w:ascii="Times New Roman" w:hAnsi="Times New Roman" w:cs="Times New Roman"/>
          <w:b/>
          <w:bCs/>
          <w:spacing w:val="-4"/>
          <w:sz w:val="28"/>
          <w:szCs w:val="28"/>
        </w:rPr>
      </w:pPr>
      <w:r w:rsidRPr="0027119A">
        <w:rPr>
          <w:rFonts w:ascii="Times New Roman" w:hAnsi="Times New Roman" w:cs="Times New Roman"/>
          <w:b/>
          <w:bCs/>
          <w:spacing w:val="-4"/>
          <w:sz w:val="28"/>
          <w:szCs w:val="28"/>
        </w:rPr>
        <w:t>8.1  </w:t>
      </w:r>
      <w:r w:rsidRPr="0027119A">
        <w:rPr>
          <w:rFonts w:ascii="Times New Roman" w:hAnsi="Times New Roman" w:cs="Times New Roman"/>
          <w:b/>
          <w:bCs/>
          <w:sz w:val="28"/>
          <w:szCs w:val="28"/>
        </w:rPr>
        <w:t>Общие требования к АРМ</w:t>
      </w:r>
      <w:r w:rsidRPr="0027119A">
        <w:rPr>
          <w:rFonts w:ascii="Times New Roman" w:hAnsi="Times New Roman" w:cs="Times New Roman"/>
          <w:b/>
          <w:bCs/>
          <w:sz w:val="28"/>
          <w:szCs w:val="28"/>
          <w:vertAlign w:val="subscript"/>
        </w:rPr>
        <w:t>АДМ</w:t>
      </w:r>
    </w:p>
    <w:p w:rsidR="003A0332" w:rsidRPr="0027119A" w:rsidRDefault="003A0332" w:rsidP="00DD6F4D">
      <w:pPr>
        <w:spacing w:line="360" w:lineRule="auto"/>
        <w:ind w:right="-1" w:firstLine="700"/>
        <w:jc w:val="both"/>
        <w:rPr>
          <w:rFonts w:ascii="Times New Roman" w:hAnsi="Times New Roman" w:cs="Times New Roman"/>
          <w:spacing w:val="-4"/>
          <w:sz w:val="28"/>
          <w:szCs w:val="28"/>
        </w:rPr>
      </w:pPr>
      <w:r w:rsidRPr="0027119A">
        <w:rPr>
          <w:rFonts w:ascii="Times New Roman" w:hAnsi="Times New Roman" w:cs="Times New Roman"/>
          <w:sz w:val="28"/>
          <w:szCs w:val="28"/>
        </w:rPr>
        <w:t>8.1.1  </w:t>
      </w:r>
      <w:r w:rsidRPr="0027119A">
        <w:rPr>
          <w:rFonts w:ascii="Times New Roman" w:hAnsi="Times New Roman" w:cs="Times New Roman"/>
          <w:spacing w:val="-4"/>
          <w:sz w:val="28"/>
          <w:szCs w:val="28"/>
        </w:rPr>
        <w:t xml:space="preserve">На этапе </w:t>
      </w:r>
      <w:r w:rsidR="0050052A" w:rsidRPr="0027119A">
        <w:rPr>
          <w:rFonts w:ascii="Times New Roman" w:hAnsi="Times New Roman" w:cs="Times New Roman"/>
          <w:spacing w:val="-4"/>
          <w:sz w:val="28"/>
          <w:szCs w:val="28"/>
        </w:rPr>
        <w:t>подготовки</w:t>
      </w:r>
      <w:r w:rsidRPr="0027119A">
        <w:rPr>
          <w:rFonts w:ascii="Times New Roman" w:hAnsi="Times New Roman" w:cs="Times New Roman"/>
          <w:spacing w:val="-4"/>
          <w:sz w:val="28"/>
          <w:szCs w:val="28"/>
        </w:rPr>
        <w:t xml:space="preserve"> проектной документации высотного здания (сооружения) проектировщиком должны быть учтены особенности объекта, влияющие на безопасность и антитеррористическую защищенность (см. 4.1.2), и предусмотрена возможность организации единого централизованного административного управления объектом, в том числе в </w:t>
      </w:r>
      <w:r w:rsidRPr="0027119A">
        <w:rPr>
          <w:rFonts w:ascii="Times New Roman" w:hAnsi="Times New Roman" w:cs="Times New Roman"/>
          <w:spacing w:val="-4"/>
          <w:sz w:val="28"/>
          <w:szCs w:val="28"/>
        </w:rPr>
        <w:lastRenderedPageBreak/>
        <w:t xml:space="preserve">кризисных или чрезвычайных ситуациях с </w:t>
      </w:r>
      <w:r w:rsidR="00F422EB" w:rsidRPr="0027119A">
        <w:rPr>
          <w:rFonts w:ascii="Times New Roman" w:hAnsi="Times New Roman" w:cs="Times New Roman"/>
          <w:spacing w:val="-4"/>
          <w:sz w:val="28"/>
          <w:szCs w:val="28"/>
        </w:rPr>
        <w:t xml:space="preserve">АРМ </w:t>
      </w:r>
      <w:r w:rsidRPr="0027119A">
        <w:rPr>
          <w:rFonts w:ascii="Times New Roman" w:hAnsi="Times New Roman" w:cs="Times New Roman"/>
          <w:spacing w:val="-4"/>
          <w:sz w:val="28"/>
          <w:szCs w:val="28"/>
        </w:rPr>
        <w:t>дежурного администратора (АРМ</w:t>
      </w:r>
      <w:r w:rsidRPr="0027119A">
        <w:rPr>
          <w:rFonts w:ascii="Times New Roman" w:hAnsi="Times New Roman" w:cs="Times New Roman"/>
          <w:spacing w:val="-4"/>
          <w:sz w:val="28"/>
          <w:szCs w:val="28"/>
          <w:vertAlign w:val="subscript"/>
        </w:rPr>
        <w:t>АДМ</w:t>
      </w:r>
      <w:r w:rsidRPr="0027119A">
        <w:rPr>
          <w:rFonts w:ascii="Times New Roman" w:hAnsi="Times New Roman" w:cs="Times New Roman"/>
          <w:spacing w:val="-4"/>
          <w:sz w:val="28"/>
          <w:szCs w:val="28"/>
        </w:rPr>
        <w:t xml:space="preserve">). </w:t>
      </w:r>
    </w:p>
    <w:p w:rsidR="003A0332" w:rsidRPr="0027119A" w:rsidRDefault="003A0332" w:rsidP="00DD6F4D">
      <w:pPr>
        <w:spacing w:line="360" w:lineRule="auto"/>
        <w:ind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8.1.2  Для АРМ</w:t>
      </w:r>
      <w:r w:rsidRPr="0027119A">
        <w:rPr>
          <w:rFonts w:ascii="Times New Roman" w:hAnsi="Times New Roman" w:cs="Times New Roman"/>
          <w:spacing w:val="-4"/>
          <w:sz w:val="28"/>
          <w:szCs w:val="28"/>
          <w:vertAlign w:val="subscript"/>
        </w:rPr>
        <w:t>АДМ</w:t>
      </w:r>
      <w:r w:rsidRPr="0027119A">
        <w:rPr>
          <w:rFonts w:ascii="Times New Roman" w:hAnsi="Times New Roman" w:cs="Times New Roman"/>
          <w:spacing w:val="-4"/>
          <w:sz w:val="28"/>
          <w:szCs w:val="28"/>
        </w:rPr>
        <w:t xml:space="preserve"> должна быть предусмотрена возможность:</w:t>
      </w:r>
    </w:p>
    <w:p w:rsidR="003A0332" w:rsidRPr="0027119A" w:rsidRDefault="003A0332" w:rsidP="006250C6">
      <w:pPr>
        <w:numPr>
          <w:ilvl w:val="0"/>
          <w:numId w:val="110"/>
        </w:numPr>
        <w:tabs>
          <w:tab w:val="clear" w:pos="700"/>
          <w:tab w:val="num" w:pos="1000"/>
        </w:tabs>
        <w:spacing w:line="360" w:lineRule="auto"/>
        <w:ind w:left="0"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получения в реальном времени и отображения на АРМ</w:t>
      </w:r>
      <w:r w:rsidRPr="0027119A">
        <w:rPr>
          <w:rFonts w:ascii="Times New Roman" w:hAnsi="Times New Roman" w:cs="Times New Roman"/>
          <w:spacing w:val="-4"/>
          <w:sz w:val="28"/>
          <w:szCs w:val="28"/>
          <w:vertAlign w:val="subscript"/>
        </w:rPr>
        <w:t>АДМ</w:t>
      </w:r>
      <w:r w:rsidRPr="0027119A">
        <w:rPr>
          <w:rFonts w:ascii="Times New Roman" w:hAnsi="Times New Roman" w:cs="Times New Roman"/>
          <w:spacing w:val="-4"/>
          <w:sz w:val="28"/>
          <w:szCs w:val="28"/>
        </w:rPr>
        <w:t xml:space="preserve"> информации:</w:t>
      </w:r>
    </w:p>
    <w:p w:rsidR="003A0332" w:rsidRPr="0027119A" w:rsidRDefault="003A0332" w:rsidP="006250C6">
      <w:pPr>
        <w:numPr>
          <w:ilvl w:val="0"/>
          <w:numId w:val="110"/>
        </w:numPr>
        <w:tabs>
          <w:tab w:val="clear" w:pos="700"/>
          <w:tab w:val="num" w:pos="1000"/>
        </w:tabs>
        <w:spacing w:line="360" w:lineRule="auto"/>
        <w:ind w:left="0"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мониторинга состояния конструкций и </w:t>
      </w:r>
      <w:r w:rsidR="00823445" w:rsidRPr="0027119A">
        <w:rPr>
          <w:rFonts w:ascii="Times New Roman" w:hAnsi="Times New Roman" w:cs="Times New Roman"/>
          <w:sz w:val="28"/>
          <w:szCs w:val="28"/>
        </w:rPr>
        <w:t>ИС</w:t>
      </w:r>
      <w:r w:rsidRPr="0027119A">
        <w:rPr>
          <w:rFonts w:ascii="Times New Roman" w:hAnsi="Times New Roman" w:cs="Times New Roman"/>
          <w:spacing w:val="-4"/>
          <w:sz w:val="28"/>
          <w:szCs w:val="28"/>
        </w:rPr>
        <w:t>здания (сооружения),</w:t>
      </w:r>
    </w:p>
    <w:p w:rsidR="003A0332" w:rsidRPr="0027119A" w:rsidRDefault="003A0332" w:rsidP="006250C6">
      <w:pPr>
        <w:numPr>
          <w:ilvl w:val="0"/>
          <w:numId w:val="110"/>
        </w:numPr>
        <w:tabs>
          <w:tab w:val="clear" w:pos="700"/>
          <w:tab w:val="num" w:pos="1000"/>
        </w:tabs>
        <w:spacing w:line="360" w:lineRule="auto"/>
        <w:ind w:left="0"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о режимах работы оборудования систем жизнеобеспечения здания (сооружения), тревожных событиях и отказах оборудования и систем,</w:t>
      </w:r>
    </w:p>
    <w:p w:rsidR="003A0332" w:rsidRPr="0027119A" w:rsidRDefault="003A0332" w:rsidP="006250C6">
      <w:pPr>
        <w:numPr>
          <w:ilvl w:val="0"/>
          <w:numId w:val="110"/>
        </w:numPr>
        <w:tabs>
          <w:tab w:val="clear" w:pos="700"/>
          <w:tab w:val="num" w:pos="1000"/>
        </w:tabs>
        <w:spacing w:line="360" w:lineRule="auto"/>
        <w:ind w:left="0"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о режимах работы оборудования систем </w:t>
      </w:r>
      <w:r w:rsidR="0050052A" w:rsidRPr="0027119A">
        <w:rPr>
          <w:rFonts w:ascii="Times New Roman" w:hAnsi="Times New Roman" w:cs="Times New Roman"/>
          <w:spacing w:val="-4"/>
          <w:sz w:val="28"/>
          <w:szCs w:val="28"/>
        </w:rPr>
        <w:t>противопожарной защиты</w:t>
      </w:r>
      <w:r w:rsidRPr="0027119A">
        <w:rPr>
          <w:rFonts w:ascii="Times New Roman" w:hAnsi="Times New Roman" w:cs="Times New Roman"/>
          <w:spacing w:val="-4"/>
          <w:sz w:val="28"/>
          <w:szCs w:val="28"/>
        </w:rPr>
        <w:t>, тревожных событиях и отказах оборудования и систем,</w:t>
      </w:r>
    </w:p>
    <w:p w:rsidR="003A0332" w:rsidRPr="0027119A" w:rsidRDefault="003A0332" w:rsidP="006250C6">
      <w:pPr>
        <w:numPr>
          <w:ilvl w:val="0"/>
          <w:numId w:val="110"/>
        </w:numPr>
        <w:tabs>
          <w:tab w:val="clear" w:pos="700"/>
          <w:tab w:val="num" w:pos="1000"/>
        </w:tabs>
        <w:spacing w:line="360" w:lineRule="auto"/>
        <w:ind w:left="0"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о режимах работы технических средств систем безопасности, тревожных событиях и отказах технических средств и систем,</w:t>
      </w:r>
    </w:p>
    <w:p w:rsidR="003A0332" w:rsidRPr="0027119A" w:rsidRDefault="003A0332" w:rsidP="006250C6">
      <w:pPr>
        <w:numPr>
          <w:ilvl w:val="0"/>
          <w:numId w:val="110"/>
        </w:numPr>
        <w:tabs>
          <w:tab w:val="clear" w:pos="700"/>
          <w:tab w:val="num" w:pos="1000"/>
        </w:tabs>
        <w:spacing w:line="360" w:lineRule="auto"/>
        <w:ind w:left="0"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от систем телевизионного наблюдения, в том числе охранного телевидения,</w:t>
      </w:r>
    </w:p>
    <w:p w:rsidR="003A0332" w:rsidRPr="0027119A" w:rsidRDefault="003A0332" w:rsidP="006250C6">
      <w:pPr>
        <w:numPr>
          <w:ilvl w:val="0"/>
          <w:numId w:val="110"/>
        </w:numPr>
        <w:tabs>
          <w:tab w:val="clear" w:pos="700"/>
          <w:tab w:val="num" w:pos="1000"/>
        </w:tabs>
        <w:spacing w:line="360" w:lineRule="auto"/>
        <w:ind w:left="0"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от </w:t>
      </w:r>
      <w:r w:rsidR="008F4A76" w:rsidRPr="0027119A">
        <w:rPr>
          <w:rFonts w:ascii="Times New Roman" w:hAnsi="Times New Roman" w:cs="Times New Roman"/>
          <w:spacing w:val="-4"/>
          <w:sz w:val="28"/>
          <w:szCs w:val="28"/>
        </w:rPr>
        <w:t>локального пункта управления</w:t>
      </w:r>
      <w:r w:rsidRPr="0027119A">
        <w:rPr>
          <w:rFonts w:ascii="Times New Roman" w:hAnsi="Times New Roman" w:cs="Times New Roman"/>
          <w:spacing w:val="-4"/>
          <w:sz w:val="28"/>
          <w:szCs w:val="28"/>
        </w:rPr>
        <w:t>,</w:t>
      </w:r>
    </w:p>
    <w:p w:rsidR="003A0332" w:rsidRPr="0027119A" w:rsidRDefault="003A0332" w:rsidP="006250C6">
      <w:pPr>
        <w:numPr>
          <w:ilvl w:val="0"/>
          <w:numId w:val="110"/>
        </w:numPr>
        <w:tabs>
          <w:tab w:val="clear" w:pos="700"/>
          <w:tab w:val="num" w:pos="1000"/>
        </w:tabs>
        <w:spacing w:line="360" w:lineRule="auto"/>
        <w:ind w:left="0"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от внешних территориальных служб (администрации, МЧС, МВД, ФСБ),</w:t>
      </w:r>
    </w:p>
    <w:p w:rsidR="003A0332" w:rsidRPr="0027119A" w:rsidRDefault="003A0332" w:rsidP="006250C6">
      <w:pPr>
        <w:numPr>
          <w:ilvl w:val="0"/>
          <w:numId w:val="110"/>
        </w:numPr>
        <w:tabs>
          <w:tab w:val="clear" w:pos="700"/>
          <w:tab w:val="num" w:pos="1000"/>
        </w:tabs>
        <w:spacing w:line="360" w:lineRule="auto"/>
        <w:ind w:left="0"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информации телевизионного вещания и радиовещания; </w:t>
      </w:r>
    </w:p>
    <w:p w:rsidR="003A0332" w:rsidRPr="0027119A" w:rsidRDefault="003A0332" w:rsidP="006250C6">
      <w:pPr>
        <w:numPr>
          <w:ilvl w:val="0"/>
          <w:numId w:val="110"/>
        </w:numPr>
        <w:tabs>
          <w:tab w:val="clear" w:pos="700"/>
          <w:tab w:val="num" w:pos="1000"/>
        </w:tabs>
        <w:spacing w:line="360" w:lineRule="auto"/>
        <w:ind w:left="0"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обмена речевой информацией </w:t>
      </w:r>
    </w:p>
    <w:p w:rsidR="003A0332" w:rsidRPr="0027119A" w:rsidRDefault="003A0332" w:rsidP="006250C6">
      <w:pPr>
        <w:numPr>
          <w:ilvl w:val="0"/>
          <w:numId w:val="110"/>
        </w:numPr>
        <w:tabs>
          <w:tab w:val="clear" w:pos="700"/>
          <w:tab w:val="num" w:pos="1000"/>
        </w:tabs>
        <w:spacing w:line="360" w:lineRule="auto"/>
        <w:ind w:left="0"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со всеми техническими и административными службами объекта, а также арендаторами или владельцами отдельных помещений объекта,</w:t>
      </w:r>
    </w:p>
    <w:p w:rsidR="003A0332" w:rsidRPr="0027119A" w:rsidRDefault="003A0332" w:rsidP="006250C6">
      <w:pPr>
        <w:numPr>
          <w:ilvl w:val="0"/>
          <w:numId w:val="110"/>
        </w:numPr>
        <w:tabs>
          <w:tab w:val="clear" w:pos="700"/>
          <w:tab w:val="num" w:pos="1000"/>
        </w:tabs>
        <w:spacing w:line="360" w:lineRule="auto"/>
        <w:ind w:left="0"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с внешними службами (администрации, МЧС, МВД, ФСБ, </w:t>
      </w:r>
      <w:r w:rsidR="0050052A" w:rsidRPr="0027119A">
        <w:rPr>
          <w:rFonts w:ascii="Times New Roman" w:hAnsi="Times New Roman" w:cs="Times New Roman"/>
          <w:spacing w:val="-4"/>
          <w:sz w:val="28"/>
          <w:szCs w:val="28"/>
        </w:rPr>
        <w:t xml:space="preserve">экстренными </w:t>
      </w:r>
      <w:r w:rsidRPr="0027119A">
        <w:rPr>
          <w:rFonts w:ascii="Times New Roman" w:hAnsi="Times New Roman" w:cs="Times New Roman"/>
          <w:spacing w:val="-4"/>
          <w:sz w:val="28"/>
          <w:szCs w:val="28"/>
        </w:rPr>
        <w:t>медицинскими</w:t>
      </w:r>
      <w:r w:rsidR="0050052A" w:rsidRPr="0027119A">
        <w:rPr>
          <w:rFonts w:ascii="Times New Roman" w:hAnsi="Times New Roman" w:cs="Times New Roman"/>
          <w:spacing w:val="-4"/>
          <w:sz w:val="28"/>
          <w:szCs w:val="28"/>
        </w:rPr>
        <w:t xml:space="preserve"> службами</w:t>
      </w:r>
      <w:r w:rsidRPr="0027119A">
        <w:rPr>
          <w:rFonts w:ascii="Times New Roman" w:hAnsi="Times New Roman" w:cs="Times New Roman"/>
          <w:spacing w:val="-4"/>
          <w:sz w:val="28"/>
          <w:szCs w:val="28"/>
        </w:rPr>
        <w:t>);</w:t>
      </w:r>
    </w:p>
    <w:p w:rsidR="003A0332" w:rsidRPr="0027119A" w:rsidRDefault="003A0332" w:rsidP="006250C6">
      <w:pPr>
        <w:numPr>
          <w:ilvl w:val="0"/>
          <w:numId w:val="110"/>
        </w:numPr>
        <w:tabs>
          <w:tab w:val="clear" w:pos="700"/>
          <w:tab w:val="num" w:pos="1000"/>
        </w:tabs>
        <w:spacing w:line="360" w:lineRule="auto"/>
        <w:ind w:left="0"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обмена звуковизуальной информацией с центральными и локальными пунктами управления;</w:t>
      </w:r>
    </w:p>
    <w:p w:rsidR="003A0332" w:rsidRPr="0027119A" w:rsidRDefault="003A0332" w:rsidP="006250C6">
      <w:pPr>
        <w:numPr>
          <w:ilvl w:val="0"/>
          <w:numId w:val="110"/>
        </w:numPr>
        <w:tabs>
          <w:tab w:val="clear" w:pos="700"/>
          <w:tab w:val="num" w:pos="1000"/>
        </w:tabs>
        <w:spacing w:line="360" w:lineRule="auto"/>
        <w:ind w:left="0"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формирование информации мониторинга состояния конструкций и </w:t>
      </w:r>
      <w:r w:rsidR="00823445" w:rsidRPr="0027119A">
        <w:rPr>
          <w:rFonts w:ascii="Times New Roman" w:hAnsi="Times New Roman" w:cs="Times New Roman"/>
          <w:sz w:val="28"/>
          <w:szCs w:val="28"/>
        </w:rPr>
        <w:t>ИС</w:t>
      </w:r>
      <w:r w:rsidRPr="0027119A">
        <w:rPr>
          <w:rFonts w:ascii="Times New Roman" w:hAnsi="Times New Roman" w:cs="Times New Roman"/>
          <w:spacing w:val="-4"/>
          <w:sz w:val="28"/>
          <w:szCs w:val="28"/>
        </w:rPr>
        <w:t xml:space="preserve">объекта, информации о тревожных событиях и об отказах систем, </w:t>
      </w:r>
      <w:r w:rsidRPr="0027119A">
        <w:rPr>
          <w:rFonts w:ascii="Times New Roman" w:hAnsi="Times New Roman" w:cs="Times New Roman"/>
          <w:spacing w:val="-4"/>
          <w:sz w:val="28"/>
          <w:szCs w:val="28"/>
        </w:rPr>
        <w:lastRenderedPageBreak/>
        <w:t xml:space="preserve">возникающих при этих событиях, и передачу ее на модуль сопряжения со структурированной системой мониторинга МЧС </w:t>
      </w:r>
    </w:p>
    <w:p w:rsidR="003A0332" w:rsidRPr="0027119A" w:rsidRDefault="003A0332" w:rsidP="006250C6">
      <w:pPr>
        <w:numPr>
          <w:ilvl w:val="0"/>
          <w:numId w:val="110"/>
        </w:numPr>
        <w:tabs>
          <w:tab w:val="clear" w:pos="700"/>
          <w:tab w:val="num" w:pos="1000"/>
        </w:tabs>
        <w:spacing w:line="360" w:lineRule="auto"/>
        <w:ind w:left="0"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передачи информации оповещения, полученной от внешних служб (администрации, МЧС, МВД, ФСБ), во все службы и все предусмотренные иные помещения, группы помещений или зоны оповещения в режимах «точка-точка», «точка-многоточка» и «вещание»;</w:t>
      </w:r>
    </w:p>
    <w:p w:rsidR="003A0332" w:rsidRPr="0027119A" w:rsidRDefault="003A0332" w:rsidP="006250C6">
      <w:pPr>
        <w:numPr>
          <w:ilvl w:val="0"/>
          <w:numId w:val="110"/>
        </w:numPr>
        <w:tabs>
          <w:tab w:val="clear" w:pos="700"/>
          <w:tab w:val="num" w:pos="1000"/>
        </w:tabs>
        <w:spacing w:line="360" w:lineRule="auto"/>
        <w:ind w:left="0"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формирования и передачи информации оповещения в ручном автоматизированном или автоматическом режиме во все службы и все предусмотренные иные помещения, группы помещений или зоны оповещения в режимах «точка-точка», «точка-многоточка» и «вещание»;</w:t>
      </w:r>
    </w:p>
    <w:p w:rsidR="003A0332" w:rsidRPr="0027119A" w:rsidRDefault="003A0332" w:rsidP="006250C6">
      <w:pPr>
        <w:numPr>
          <w:ilvl w:val="0"/>
          <w:numId w:val="110"/>
        </w:numPr>
        <w:tabs>
          <w:tab w:val="clear" w:pos="700"/>
          <w:tab w:val="num" w:pos="1000"/>
        </w:tabs>
        <w:spacing w:line="360" w:lineRule="auto"/>
        <w:ind w:left="0"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выполнения всех функций оповещения и управления эвакуацией людей при критических или чрезвычайных ситуациях, в том числе при пожаре (см. </w:t>
      </w:r>
      <w:r w:rsidR="00585F04" w:rsidRPr="0027119A">
        <w:rPr>
          <w:rFonts w:ascii="Times New Roman" w:hAnsi="Times New Roman" w:cs="Times New Roman"/>
          <w:spacing w:val="-4"/>
          <w:sz w:val="28"/>
          <w:szCs w:val="28"/>
        </w:rPr>
        <w:t>Е</w:t>
      </w:r>
      <w:r w:rsidRPr="0027119A">
        <w:rPr>
          <w:rFonts w:ascii="Times New Roman" w:hAnsi="Times New Roman" w:cs="Times New Roman"/>
          <w:spacing w:val="-4"/>
          <w:sz w:val="28"/>
          <w:szCs w:val="28"/>
        </w:rPr>
        <w:t>.2</w:t>
      </w:r>
      <w:r w:rsidR="0050052A" w:rsidRPr="0027119A">
        <w:rPr>
          <w:rFonts w:ascii="Times New Roman" w:hAnsi="Times New Roman" w:cs="Times New Roman"/>
          <w:spacing w:val="-4"/>
          <w:sz w:val="28"/>
          <w:szCs w:val="28"/>
        </w:rPr>
        <w:t>3</w:t>
      </w:r>
      <w:r w:rsidRPr="0027119A">
        <w:rPr>
          <w:rFonts w:ascii="Times New Roman" w:hAnsi="Times New Roman" w:cs="Times New Roman"/>
          <w:spacing w:val="-4"/>
          <w:sz w:val="28"/>
          <w:szCs w:val="28"/>
        </w:rPr>
        <w:t xml:space="preserve"> приложения </w:t>
      </w:r>
      <w:r w:rsidR="0063165A" w:rsidRPr="0027119A">
        <w:rPr>
          <w:rFonts w:ascii="Times New Roman" w:hAnsi="Times New Roman" w:cs="Times New Roman"/>
          <w:spacing w:val="-4"/>
          <w:sz w:val="28"/>
          <w:szCs w:val="28"/>
        </w:rPr>
        <w:t>Е</w:t>
      </w:r>
      <w:r w:rsidRPr="0027119A">
        <w:rPr>
          <w:rFonts w:ascii="Times New Roman" w:hAnsi="Times New Roman" w:cs="Times New Roman"/>
          <w:spacing w:val="-4"/>
          <w:sz w:val="28"/>
          <w:szCs w:val="28"/>
        </w:rPr>
        <w:t>).</w:t>
      </w:r>
    </w:p>
    <w:p w:rsidR="003A0332" w:rsidRPr="0027119A" w:rsidRDefault="003A0332" w:rsidP="0087268E">
      <w:pPr>
        <w:spacing w:before="240" w:after="240" w:line="360" w:lineRule="auto"/>
        <w:ind w:right="-1" w:firstLine="700"/>
        <w:jc w:val="both"/>
        <w:rPr>
          <w:rFonts w:ascii="Times New Roman" w:hAnsi="Times New Roman" w:cs="Times New Roman"/>
          <w:b/>
          <w:bCs/>
          <w:spacing w:val="-4"/>
          <w:sz w:val="28"/>
          <w:szCs w:val="28"/>
        </w:rPr>
      </w:pPr>
      <w:r w:rsidRPr="0027119A">
        <w:rPr>
          <w:rFonts w:ascii="Times New Roman" w:hAnsi="Times New Roman" w:cs="Times New Roman"/>
          <w:b/>
          <w:bCs/>
          <w:spacing w:val="-4"/>
          <w:sz w:val="28"/>
          <w:szCs w:val="28"/>
        </w:rPr>
        <w:t>8.2  Требования к размещению АРМ</w:t>
      </w:r>
      <w:r w:rsidRPr="0027119A">
        <w:rPr>
          <w:rFonts w:ascii="Times New Roman" w:hAnsi="Times New Roman" w:cs="Times New Roman"/>
          <w:b/>
          <w:bCs/>
          <w:spacing w:val="-4"/>
          <w:sz w:val="28"/>
          <w:szCs w:val="28"/>
          <w:vertAlign w:val="subscript"/>
        </w:rPr>
        <w:t>АДМ</w:t>
      </w:r>
    </w:p>
    <w:p w:rsidR="003A0332" w:rsidRPr="0027119A" w:rsidRDefault="003A0332" w:rsidP="00434112">
      <w:pPr>
        <w:spacing w:line="360" w:lineRule="auto"/>
        <w:ind w:right="-1"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8.2.1  АРМ</w:t>
      </w:r>
      <w:r w:rsidRPr="0027119A">
        <w:rPr>
          <w:rFonts w:ascii="Times New Roman" w:hAnsi="Times New Roman" w:cs="Times New Roman"/>
          <w:spacing w:val="-4"/>
          <w:sz w:val="28"/>
          <w:szCs w:val="28"/>
          <w:vertAlign w:val="subscript"/>
        </w:rPr>
        <w:t>АДМ</w:t>
      </w:r>
      <w:r w:rsidRPr="0027119A">
        <w:rPr>
          <w:rFonts w:ascii="Times New Roman" w:hAnsi="Times New Roman" w:cs="Times New Roman"/>
          <w:spacing w:val="-4"/>
          <w:sz w:val="28"/>
          <w:szCs w:val="28"/>
        </w:rPr>
        <w:t xml:space="preserve"> должно быть размещено в специально выделенном месте аппаратной контроля и управления ЦПУ</w:t>
      </w:r>
      <w:r w:rsidR="00BE44DA" w:rsidRPr="0027119A">
        <w:rPr>
          <w:rFonts w:ascii="Times New Roman" w:hAnsi="Times New Roman" w:cs="Times New Roman"/>
          <w:spacing w:val="-4"/>
          <w:sz w:val="28"/>
          <w:szCs w:val="28"/>
        </w:rPr>
        <w:t> </w:t>
      </w:r>
      <w:r w:rsidRPr="0027119A">
        <w:rPr>
          <w:rFonts w:ascii="Times New Roman" w:hAnsi="Times New Roman" w:cs="Times New Roman"/>
          <w:spacing w:val="-4"/>
          <w:sz w:val="28"/>
          <w:szCs w:val="28"/>
        </w:rPr>
        <w:t xml:space="preserve">СБ или в смежном с ней помещении. </w:t>
      </w:r>
    </w:p>
    <w:p w:rsidR="004C5326" w:rsidRPr="0027119A" w:rsidRDefault="003A0332" w:rsidP="00434112">
      <w:pPr>
        <w:spacing w:line="360" w:lineRule="auto"/>
        <w:ind w:right="-1" w:firstLine="700"/>
        <w:jc w:val="both"/>
        <w:rPr>
          <w:rFonts w:ascii="Times New Roman" w:hAnsi="Times New Roman" w:cs="Times New Roman"/>
          <w:sz w:val="28"/>
          <w:szCs w:val="28"/>
        </w:rPr>
      </w:pPr>
      <w:r w:rsidRPr="0027119A">
        <w:rPr>
          <w:rFonts w:ascii="Times New Roman" w:hAnsi="Times New Roman" w:cs="Times New Roman"/>
          <w:sz w:val="28"/>
          <w:szCs w:val="28"/>
        </w:rPr>
        <w:t>8.2.2  Предпочтительным следует считать такое размещение АРМ</w:t>
      </w:r>
      <w:r w:rsidRPr="0027119A">
        <w:rPr>
          <w:rFonts w:ascii="Times New Roman" w:hAnsi="Times New Roman" w:cs="Times New Roman"/>
          <w:sz w:val="28"/>
          <w:szCs w:val="28"/>
          <w:vertAlign w:val="subscript"/>
        </w:rPr>
        <w:t>АДМ</w:t>
      </w:r>
      <w:r w:rsidRPr="0027119A">
        <w:rPr>
          <w:rFonts w:ascii="Times New Roman" w:hAnsi="Times New Roman" w:cs="Times New Roman"/>
          <w:sz w:val="28"/>
          <w:szCs w:val="28"/>
        </w:rPr>
        <w:t>, при котором обеспечивалась бы возможность виртуальной и вербальной связи дежурного администратора с оператором(амии) ЦПУ</w:t>
      </w:r>
      <w:r w:rsidR="00BE44DA" w:rsidRPr="0027119A">
        <w:rPr>
          <w:rFonts w:ascii="Times New Roman" w:hAnsi="Times New Roman" w:cs="Times New Roman"/>
          <w:sz w:val="28"/>
          <w:szCs w:val="28"/>
        </w:rPr>
        <w:t> </w:t>
      </w:r>
      <w:r w:rsidRPr="0027119A">
        <w:rPr>
          <w:rFonts w:ascii="Times New Roman" w:hAnsi="Times New Roman" w:cs="Times New Roman"/>
          <w:sz w:val="28"/>
          <w:szCs w:val="28"/>
        </w:rPr>
        <w:t>СБ в период кризисных или чрезвычайных ситуаций.</w:t>
      </w:r>
    </w:p>
    <w:p w:rsidR="003A0332" w:rsidRPr="0027119A" w:rsidRDefault="003A0332" w:rsidP="00434112">
      <w:pPr>
        <w:spacing w:line="360" w:lineRule="auto"/>
        <w:ind w:right="-1" w:firstLine="700"/>
        <w:jc w:val="both"/>
        <w:rPr>
          <w:rFonts w:ascii="Times New Roman" w:hAnsi="Times New Roman" w:cs="Times New Roman"/>
          <w:sz w:val="28"/>
          <w:szCs w:val="28"/>
        </w:rPr>
      </w:pPr>
      <w:r w:rsidRPr="0027119A">
        <w:rPr>
          <w:rFonts w:ascii="Times New Roman" w:hAnsi="Times New Roman" w:cs="Times New Roman"/>
          <w:sz w:val="28"/>
          <w:szCs w:val="28"/>
        </w:rPr>
        <w:t>8.2.3  </w:t>
      </w:r>
      <w:r w:rsidR="00231129" w:rsidRPr="0027119A">
        <w:rPr>
          <w:rFonts w:ascii="Times New Roman" w:hAnsi="Times New Roman" w:cs="Times New Roman"/>
          <w:sz w:val="28"/>
          <w:szCs w:val="28"/>
        </w:rPr>
        <w:t>Состав и размещение АРМ</w:t>
      </w:r>
      <w:r w:rsidR="00231129" w:rsidRPr="0027119A">
        <w:rPr>
          <w:rFonts w:ascii="Times New Roman" w:hAnsi="Times New Roman" w:cs="Times New Roman"/>
          <w:sz w:val="28"/>
          <w:szCs w:val="28"/>
          <w:vertAlign w:val="subscript"/>
        </w:rPr>
        <w:t>АДМ</w:t>
      </w:r>
      <w:r w:rsidR="00231129" w:rsidRPr="0027119A">
        <w:rPr>
          <w:rFonts w:ascii="Times New Roman" w:hAnsi="Times New Roman" w:cs="Times New Roman"/>
          <w:sz w:val="28"/>
          <w:szCs w:val="28"/>
        </w:rPr>
        <w:t xml:space="preserve"> устанавливаются проектировщиком на стадии разработки проектной и рабочей документации на основе применением принципов эргономического проектирования центров и пунктов контроля и управления (см. приложение Н) с учетом антропометрических характеристик человека (см. приложение </w:t>
      </w:r>
      <w:r w:rsidR="00D031BA" w:rsidRPr="0027119A">
        <w:rPr>
          <w:rFonts w:ascii="Times New Roman" w:hAnsi="Times New Roman" w:cs="Times New Roman"/>
          <w:sz w:val="28"/>
          <w:szCs w:val="28"/>
        </w:rPr>
        <w:t>П</w:t>
      </w:r>
      <w:r w:rsidR="00231129" w:rsidRPr="0027119A">
        <w:rPr>
          <w:rFonts w:ascii="Times New Roman" w:hAnsi="Times New Roman" w:cs="Times New Roman"/>
          <w:sz w:val="28"/>
          <w:szCs w:val="28"/>
        </w:rPr>
        <w:t>).</w:t>
      </w:r>
    </w:p>
    <w:p w:rsidR="003A0332" w:rsidRPr="0027119A" w:rsidRDefault="003A0332" w:rsidP="0087268E">
      <w:pPr>
        <w:tabs>
          <w:tab w:val="clear" w:pos="4320"/>
        </w:tabs>
        <w:spacing w:before="240" w:after="240" w:line="360" w:lineRule="auto"/>
        <w:ind w:firstLine="700"/>
        <w:jc w:val="both"/>
        <w:rPr>
          <w:rFonts w:ascii="Times New Roman" w:hAnsi="Times New Roman" w:cs="Times New Roman"/>
          <w:b/>
          <w:bCs/>
          <w:sz w:val="32"/>
          <w:szCs w:val="32"/>
        </w:rPr>
      </w:pPr>
      <w:r w:rsidRPr="0027119A">
        <w:rPr>
          <w:rFonts w:ascii="Times New Roman" w:hAnsi="Times New Roman" w:cs="Times New Roman"/>
          <w:b/>
          <w:bCs/>
          <w:sz w:val="32"/>
          <w:szCs w:val="32"/>
        </w:rPr>
        <w:lastRenderedPageBreak/>
        <w:t>9  Требования к персоналу</w:t>
      </w:r>
    </w:p>
    <w:p w:rsidR="003A0332" w:rsidRPr="0027119A" w:rsidRDefault="003A0332" w:rsidP="0087268E">
      <w:pPr>
        <w:tabs>
          <w:tab w:val="clear" w:pos="4320"/>
        </w:tabs>
        <w:spacing w:before="240" w:after="240" w:line="360" w:lineRule="auto"/>
        <w:ind w:firstLine="700"/>
        <w:jc w:val="both"/>
        <w:rPr>
          <w:rFonts w:ascii="Times New Roman" w:hAnsi="Times New Roman" w:cs="Times New Roman"/>
          <w:b/>
          <w:bCs/>
          <w:sz w:val="28"/>
          <w:szCs w:val="28"/>
        </w:rPr>
      </w:pPr>
      <w:r w:rsidRPr="0027119A">
        <w:rPr>
          <w:rFonts w:ascii="Times New Roman" w:hAnsi="Times New Roman" w:cs="Times New Roman"/>
          <w:b/>
          <w:bCs/>
          <w:sz w:val="28"/>
          <w:szCs w:val="28"/>
        </w:rPr>
        <w:t>9.1  Уведомление лиц</w:t>
      </w:r>
    </w:p>
    <w:p w:rsidR="003A0332" w:rsidRPr="0027119A" w:rsidRDefault="003A0332" w:rsidP="005C6063">
      <w:pPr>
        <w:tabs>
          <w:tab w:val="clear" w:pos="4320"/>
        </w:tabs>
        <w:spacing w:line="360" w:lineRule="auto"/>
        <w:ind w:firstLine="700"/>
        <w:jc w:val="both"/>
        <w:rPr>
          <w:rFonts w:ascii="Times New Roman" w:hAnsi="Times New Roman" w:cs="Times New Roman"/>
          <w:sz w:val="28"/>
          <w:szCs w:val="28"/>
        </w:rPr>
      </w:pPr>
      <w:r w:rsidRPr="0027119A">
        <w:rPr>
          <w:rFonts w:ascii="Times New Roman" w:hAnsi="Times New Roman" w:cs="Times New Roman"/>
          <w:sz w:val="28"/>
          <w:szCs w:val="28"/>
        </w:rPr>
        <w:t xml:space="preserve">Все лица, действия которых на стадиях </w:t>
      </w:r>
      <w:r w:rsidR="00F422EB" w:rsidRPr="0027119A">
        <w:rPr>
          <w:rFonts w:ascii="Times New Roman" w:hAnsi="Times New Roman" w:cs="Times New Roman"/>
          <w:spacing w:val="-4"/>
          <w:sz w:val="28"/>
          <w:szCs w:val="28"/>
        </w:rPr>
        <w:t xml:space="preserve">ЖЦ </w:t>
      </w:r>
      <w:r w:rsidRPr="0027119A">
        <w:rPr>
          <w:rFonts w:ascii="Times New Roman" w:hAnsi="Times New Roman" w:cs="Times New Roman"/>
          <w:sz w:val="28"/>
          <w:szCs w:val="28"/>
        </w:rPr>
        <w:t>высотного здания или сооружения влияют на безопасность объекта, должны быть официально уведомлены о возложенной на них ответственности в соответствии с законодательством Российской Федерации. Уведомление лиц осуществляется застройщиком и/или техническим заказчиком на стадиях проектирования (включая изыскания) и строительства объекта и владельцем объекта и</w:t>
      </w:r>
      <w:r w:rsidR="0099737E" w:rsidRPr="0027119A">
        <w:rPr>
          <w:rFonts w:ascii="Times New Roman" w:hAnsi="Times New Roman" w:cs="Times New Roman"/>
          <w:sz w:val="28"/>
          <w:szCs w:val="28"/>
        </w:rPr>
        <w:t xml:space="preserve"> (</w:t>
      </w:r>
      <w:r w:rsidRPr="0027119A">
        <w:rPr>
          <w:rFonts w:ascii="Times New Roman" w:hAnsi="Times New Roman" w:cs="Times New Roman"/>
          <w:sz w:val="28"/>
          <w:szCs w:val="28"/>
        </w:rPr>
        <w:t>или</w:t>
      </w:r>
      <w:r w:rsidR="0099737E" w:rsidRPr="0027119A">
        <w:rPr>
          <w:rFonts w:ascii="Times New Roman" w:hAnsi="Times New Roman" w:cs="Times New Roman"/>
          <w:sz w:val="28"/>
          <w:szCs w:val="28"/>
        </w:rPr>
        <w:t xml:space="preserve">)по его поручению </w:t>
      </w:r>
      <w:r w:rsidRPr="0027119A">
        <w:rPr>
          <w:rFonts w:ascii="Times New Roman" w:hAnsi="Times New Roman" w:cs="Times New Roman"/>
          <w:sz w:val="28"/>
          <w:szCs w:val="28"/>
        </w:rPr>
        <w:t>руководителем управляющей компании</w:t>
      </w:r>
      <w:r w:rsidR="00BE44DA" w:rsidRPr="0027119A">
        <w:rPr>
          <w:rFonts w:ascii="Times New Roman" w:hAnsi="Times New Roman" w:cs="Times New Roman"/>
          <w:sz w:val="28"/>
          <w:szCs w:val="28"/>
        </w:rPr>
        <w:t> </w:t>
      </w:r>
      <w:r w:rsidRPr="0027119A">
        <w:rPr>
          <w:rFonts w:ascii="Times New Roman" w:hAnsi="Times New Roman" w:cs="Times New Roman"/>
          <w:sz w:val="28"/>
          <w:szCs w:val="28"/>
        </w:rPr>
        <w:t>–</w:t>
      </w:r>
      <w:r w:rsidR="00BE44DA" w:rsidRPr="0027119A">
        <w:rPr>
          <w:rFonts w:ascii="Times New Roman" w:hAnsi="Times New Roman" w:cs="Times New Roman"/>
          <w:sz w:val="28"/>
          <w:szCs w:val="28"/>
        </w:rPr>
        <w:t> </w:t>
      </w:r>
      <w:r w:rsidRPr="0027119A">
        <w:rPr>
          <w:rFonts w:ascii="Times New Roman" w:hAnsi="Times New Roman" w:cs="Times New Roman"/>
          <w:sz w:val="28"/>
          <w:szCs w:val="28"/>
        </w:rPr>
        <w:t>на стадии эксплуатации объекта.</w:t>
      </w:r>
    </w:p>
    <w:p w:rsidR="003A0332" w:rsidRPr="0027119A" w:rsidRDefault="003A0332" w:rsidP="0087268E">
      <w:pPr>
        <w:tabs>
          <w:tab w:val="clear" w:pos="4320"/>
        </w:tabs>
        <w:spacing w:before="240" w:after="240" w:line="360" w:lineRule="auto"/>
        <w:ind w:firstLine="700"/>
        <w:jc w:val="both"/>
        <w:rPr>
          <w:rFonts w:ascii="Times New Roman" w:hAnsi="Times New Roman" w:cs="Times New Roman"/>
          <w:b/>
          <w:bCs/>
          <w:sz w:val="28"/>
          <w:szCs w:val="28"/>
        </w:rPr>
      </w:pPr>
      <w:r w:rsidRPr="0027119A">
        <w:rPr>
          <w:rFonts w:ascii="Times New Roman" w:hAnsi="Times New Roman" w:cs="Times New Roman"/>
          <w:b/>
          <w:bCs/>
          <w:sz w:val="28"/>
          <w:szCs w:val="28"/>
        </w:rPr>
        <w:t xml:space="preserve">9.2  Требования к лицам, действующим на стадиях проектирования и строительства </w:t>
      </w:r>
    </w:p>
    <w:p w:rsidR="003A0332" w:rsidRPr="0027119A" w:rsidRDefault="003A0332" w:rsidP="005C6063">
      <w:pPr>
        <w:tabs>
          <w:tab w:val="clear" w:pos="4320"/>
        </w:tabs>
        <w:spacing w:line="360" w:lineRule="auto"/>
        <w:ind w:firstLine="700"/>
        <w:jc w:val="both"/>
        <w:rPr>
          <w:rFonts w:ascii="Times New Roman" w:hAnsi="Times New Roman" w:cs="Times New Roman"/>
          <w:sz w:val="28"/>
          <w:szCs w:val="28"/>
        </w:rPr>
      </w:pPr>
      <w:r w:rsidRPr="0027119A">
        <w:rPr>
          <w:rFonts w:ascii="Times New Roman" w:hAnsi="Times New Roman" w:cs="Times New Roman"/>
          <w:sz w:val="28"/>
          <w:szCs w:val="28"/>
        </w:rPr>
        <w:t>9.2.1  Лица, несущие ответственность за действия на стадиях проектирования (включая изыскания) и строительства (включая выполнения строительных, монтажных и пусконаладочных работ), влияющие на безопасность высотного здания или сооружения, допускаются к выполнению работ при наличии у них разрешения на проведение соответствующих работ в соответствии с требованиями законодательства Российской Федерации.</w:t>
      </w:r>
    </w:p>
    <w:p w:rsidR="003A0332" w:rsidRPr="0027119A" w:rsidRDefault="003A0332" w:rsidP="005C6063">
      <w:pPr>
        <w:tabs>
          <w:tab w:val="clear" w:pos="4320"/>
        </w:tabs>
        <w:spacing w:line="360" w:lineRule="auto"/>
        <w:ind w:firstLine="700"/>
        <w:jc w:val="both"/>
        <w:rPr>
          <w:rFonts w:ascii="Times New Roman" w:hAnsi="Times New Roman" w:cs="Times New Roman"/>
          <w:sz w:val="28"/>
          <w:szCs w:val="28"/>
        </w:rPr>
      </w:pPr>
      <w:r w:rsidRPr="0027119A">
        <w:rPr>
          <w:rFonts w:ascii="Times New Roman" w:hAnsi="Times New Roman" w:cs="Times New Roman"/>
          <w:sz w:val="28"/>
          <w:szCs w:val="28"/>
        </w:rPr>
        <w:t xml:space="preserve">9.2.2  Исполнители работ на стадиях проектирования и строительства при выполнении работ должны руководствоваться </w:t>
      </w:r>
      <w:r w:rsidR="0099737E" w:rsidRPr="0027119A">
        <w:rPr>
          <w:rFonts w:ascii="Times New Roman" w:hAnsi="Times New Roman" w:cs="Times New Roman"/>
          <w:sz w:val="28"/>
          <w:szCs w:val="28"/>
        </w:rPr>
        <w:t xml:space="preserve">законодательством Российской Федерации </w:t>
      </w:r>
      <w:r w:rsidRPr="0027119A">
        <w:rPr>
          <w:rFonts w:ascii="Times New Roman" w:hAnsi="Times New Roman" w:cs="Times New Roman"/>
          <w:sz w:val="28"/>
          <w:szCs w:val="28"/>
        </w:rPr>
        <w:t>требованиями технического задания, СТУ, проектной документации и требованиями настоящего стандарта.</w:t>
      </w:r>
    </w:p>
    <w:p w:rsidR="003A0332" w:rsidRPr="0027119A" w:rsidRDefault="003A0332" w:rsidP="0087268E">
      <w:pPr>
        <w:tabs>
          <w:tab w:val="clear" w:pos="4320"/>
        </w:tabs>
        <w:spacing w:before="240" w:after="240" w:line="360" w:lineRule="auto"/>
        <w:ind w:firstLine="700"/>
        <w:jc w:val="both"/>
        <w:rPr>
          <w:rFonts w:ascii="Times New Roman" w:hAnsi="Times New Roman" w:cs="Times New Roman"/>
          <w:b/>
          <w:bCs/>
          <w:sz w:val="28"/>
          <w:szCs w:val="28"/>
        </w:rPr>
      </w:pPr>
      <w:r w:rsidRPr="0027119A">
        <w:rPr>
          <w:rFonts w:ascii="Times New Roman" w:hAnsi="Times New Roman" w:cs="Times New Roman"/>
          <w:b/>
          <w:bCs/>
          <w:sz w:val="28"/>
          <w:szCs w:val="28"/>
        </w:rPr>
        <w:t>9.3  Требования к лицам, действующим на стадии эксплуатации</w:t>
      </w:r>
    </w:p>
    <w:p w:rsidR="003A0332" w:rsidRPr="0027119A" w:rsidRDefault="003A0332" w:rsidP="005C6063">
      <w:pPr>
        <w:tabs>
          <w:tab w:val="clear" w:pos="4320"/>
        </w:tabs>
        <w:spacing w:line="360" w:lineRule="auto"/>
        <w:ind w:firstLine="700"/>
        <w:jc w:val="both"/>
        <w:rPr>
          <w:rFonts w:ascii="Times New Roman" w:hAnsi="Times New Roman" w:cs="Times New Roman"/>
          <w:sz w:val="28"/>
          <w:szCs w:val="28"/>
        </w:rPr>
      </w:pPr>
      <w:r w:rsidRPr="0027119A">
        <w:rPr>
          <w:rFonts w:ascii="Times New Roman" w:hAnsi="Times New Roman" w:cs="Times New Roman"/>
          <w:sz w:val="28"/>
          <w:szCs w:val="28"/>
        </w:rPr>
        <w:lastRenderedPageBreak/>
        <w:t>9.3.1  </w:t>
      </w:r>
      <w:r w:rsidR="008F4A76" w:rsidRPr="0027119A">
        <w:rPr>
          <w:rFonts w:ascii="Times New Roman" w:hAnsi="Times New Roman" w:cs="Times New Roman"/>
          <w:sz w:val="28"/>
          <w:szCs w:val="28"/>
        </w:rPr>
        <w:t>Первоначальная численность и квалификация персонала, эксплуатирующего Э/Э/ПЭ СБЗС-системы, средства снижения риска</w:t>
      </w:r>
      <w:r w:rsidR="008F4A76" w:rsidRPr="0027119A">
        <w:rPr>
          <w:rFonts w:ascii="Times New Roman" w:hAnsi="Times New Roman" w:cs="Times New Roman"/>
          <w:bCs/>
          <w:spacing w:val="-4"/>
          <w:sz w:val="28"/>
          <w:szCs w:val="28"/>
        </w:rPr>
        <w:t>на основе других технологий</w:t>
      </w:r>
      <w:r w:rsidR="008F4A76" w:rsidRPr="0027119A">
        <w:rPr>
          <w:rFonts w:ascii="Times New Roman" w:hAnsi="Times New Roman" w:cs="Times New Roman"/>
          <w:sz w:val="28"/>
          <w:szCs w:val="28"/>
        </w:rPr>
        <w:t>, центральные пункты управления</w:t>
      </w:r>
      <w:r w:rsidR="008F4A76" w:rsidRPr="0027119A">
        <w:rPr>
          <w:rFonts w:ascii="Times New Roman" w:hAnsi="Times New Roman"/>
          <w:sz w:val="28"/>
          <w:szCs w:val="28"/>
        </w:rPr>
        <w:t xml:space="preserve"> инженерными системами</w:t>
      </w:r>
      <w:r w:rsidR="008F4A76" w:rsidRPr="0027119A">
        <w:rPr>
          <w:rFonts w:ascii="Times New Roman" w:hAnsi="Times New Roman"/>
          <w:sz w:val="28"/>
        </w:rPr>
        <w:t xml:space="preserve"> жизнеобеспечения, системами противопожарной защиты и системами безопасности высотного здания (сооружения), а также </w:t>
      </w:r>
      <w:r w:rsidR="008F4A76" w:rsidRPr="0027119A">
        <w:rPr>
          <w:rFonts w:ascii="Times New Roman" w:hAnsi="Times New Roman"/>
          <w:sz w:val="28"/>
          <w:szCs w:val="28"/>
        </w:rPr>
        <w:t>локальные пункты управления</w:t>
      </w:r>
      <w:r w:rsidR="008F4A76" w:rsidRPr="0027119A">
        <w:rPr>
          <w:rFonts w:ascii="Times New Roman" w:hAnsi="Times New Roman"/>
          <w:sz w:val="28"/>
        </w:rPr>
        <w:t xml:space="preserve"> устанавливается проектировщиком в проектной документации</w:t>
      </w:r>
      <w:r w:rsidRPr="0027119A">
        <w:rPr>
          <w:rFonts w:ascii="Times New Roman" w:hAnsi="Times New Roman" w:cs="Times New Roman"/>
          <w:sz w:val="28"/>
          <w:szCs w:val="28"/>
        </w:rPr>
        <w:t>.</w:t>
      </w:r>
    </w:p>
    <w:p w:rsidR="003A0332" w:rsidRPr="0027119A" w:rsidRDefault="003A0332" w:rsidP="005C6063">
      <w:pPr>
        <w:tabs>
          <w:tab w:val="clear" w:pos="4320"/>
        </w:tabs>
        <w:spacing w:line="360" w:lineRule="auto"/>
        <w:ind w:firstLine="700"/>
        <w:jc w:val="both"/>
        <w:rPr>
          <w:rFonts w:ascii="Times New Roman" w:hAnsi="Times New Roman" w:cs="Times New Roman"/>
          <w:sz w:val="28"/>
          <w:szCs w:val="28"/>
        </w:rPr>
      </w:pPr>
      <w:r w:rsidRPr="0027119A">
        <w:rPr>
          <w:rFonts w:ascii="Times New Roman" w:hAnsi="Times New Roman" w:cs="Times New Roman"/>
          <w:sz w:val="28"/>
          <w:szCs w:val="28"/>
        </w:rPr>
        <w:t>9.3.2  </w:t>
      </w:r>
      <w:r w:rsidR="0099737E" w:rsidRPr="0027119A">
        <w:rPr>
          <w:rFonts w:ascii="Times New Roman" w:hAnsi="Times New Roman" w:cs="Times New Roman"/>
          <w:sz w:val="28"/>
          <w:szCs w:val="28"/>
        </w:rPr>
        <w:t xml:space="preserve">В период эксплуатации высотного здания (сооружения) </w:t>
      </w:r>
      <w:r w:rsidR="0099737E" w:rsidRPr="0027119A">
        <w:rPr>
          <w:rFonts w:ascii="Times New Roman" w:hAnsi="Times New Roman"/>
          <w:sz w:val="28"/>
          <w:szCs w:val="28"/>
        </w:rPr>
        <w:t>первоначальная</w:t>
      </w:r>
      <w:r w:rsidR="0099737E" w:rsidRPr="0027119A">
        <w:rPr>
          <w:rFonts w:ascii="Times New Roman" w:hAnsi="Times New Roman" w:cs="Times New Roman"/>
          <w:sz w:val="28"/>
          <w:szCs w:val="28"/>
        </w:rPr>
        <w:t xml:space="preserve"> численность персонала </w:t>
      </w:r>
      <w:r w:rsidR="0099737E" w:rsidRPr="0027119A">
        <w:rPr>
          <w:rFonts w:ascii="Times New Roman" w:hAnsi="Times New Roman"/>
          <w:sz w:val="28"/>
          <w:szCs w:val="28"/>
        </w:rPr>
        <w:t xml:space="preserve">по 12.3.1 </w:t>
      </w:r>
      <w:r w:rsidR="0099737E" w:rsidRPr="0027119A">
        <w:rPr>
          <w:rFonts w:ascii="Times New Roman" w:hAnsi="Times New Roman" w:cs="Times New Roman"/>
          <w:sz w:val="28"/>
          <w:szCs w:val="28"/>
        </w:rPr>
        <w:t xml:space="preserve">может быть изменена по решению владельца объекта и(или) </w:t>
      </w:r>
      <w:r w:rsidR="0099737E" w:rsidRPr="0027119A">
        <w:rPr>
          <w:rFonts w:ascii="Times New Roman" w:hAnsi="Times New Roman"/>
          <w:sz w:val="28"/>
          <w:szCs w:val="28"/>
        </w:rPr>
        <w:t xml:space="preserve">лица в чьем хозяйственном ведении или управлении находится объект, по </w:t>
      </w:r>
      <w:r w:rsidR="0099737E" w:rsidRPr="0027119A">
        <w:rPr>
          <w:rFonts w:ascii="Times New Roman" w:hAnsi="Times New Roman" w:cs="Times New Roman"/>
          <w:sz w:val="28"/>
          <w:szCs w:val="28"/>
        </w:rPr>
        <w:t xml:space="preserve">согласованию с проектировщиком. Уровень </w:t>
      </w:r>
      <w:r w:rsidR="0099737E" w:rsidRPr="0027119A">
        <w:rPr>
          <w:rFonts w:ascii="Times New Roman" w:hAnsi="Times New Roman"/>
          <w:sz w:val="28"/>
          <w:szCs w:val="28"/>
        </w:rPr>
        <w:t>квалификации</w:t>
      </w:r>
      <w:r w:rsidR="0099737E" w:rsidRPr="0027119A">
        <w:rPr>
          <w:rFonts w:ascii="Times New Roman" w:hAnsi="Times New Roman" w:cs="Times New Roman"/>
          <w:sz w:val="28"/>
          <w:szCs w:val="28"/>
        </w:rPr>
        <w:t xml:space="preserve"> эксплуатирующего персонала должен оставаться не ниже уровня, установленного в проектной (эксплуатационной) документации на объект</w:t>
      </w:r>
      <w:r w:rsidRPr="0027119A">
        <w:rPr>
          <w:rFonts w:ascii="Times New Roman" w:hAnsi="Times New Roman" w:cs="Times New Roman"/>
          <w:sz w:val="28"/>
          <w:szCs w:val="28"/>
        </w:rPr>
        <w:t>.</w:t>
      </w:r>
    </w:p>
    <w:p w:rsidR="003A0332" w:rsidRPr="0027119A" w:rsidRDefault="003A0332" w:rsidP="005C6063">
      <w:pPr>
        <w:tabs>
          <w:tab w:val="clear" w:pos="4320"/>
        </w:tabs>
        <w:spacing w:line="360" w:lineRule="auto"/>
        <w:ind w:firstLine="700"/>
        <w:jc w:val="both"/>
        <w:rPr>
          <w:rFonts w:ascii="Times New Roman" w:hAnsi="Times New Roman" w:cs="Times New Roman"/>
          <w:sz w:val="28"/>
          <w:szCs w:val="28"/>
        </w:rPr>
      </w:pPr>
      <w:r w:rsidRPr="0027119A">
        <w:rPr>
          <w:rFonts w:ascii="Times New Roman" w:hAnsi="Times New Roman" w:cs="Times New Roman"/>
          <w:sz w:val="28"/>
          <w:szCs w:val="28"/>
        </w:rPr>
        <w:t>9.3.3  </w:t>
      </w:r>
      <w:r w:rsidR="00BE44DA" w:rsidRPr="0027119A">
        <w:rPr>
          <w:rFonts w:ascii="Times New Roman" w:hAnsi="Times New Roman" w:cs="Times New Roman"/>
          <w:sz w:val="28"/>
          <w:szCs w:val="28"/>
        </w:rPr>
        <w:t xml:space="preserve">Эксплуатационный персонал </w:t>
      </w:r>
      <w:r w:rsidR="0099737E" w:rsidRPr="0027119A">
        <w:rPr>
          <w:rFonts w:ascii="Times New Roman" w:hAnsi="Times New Roman"/>
          <w:sz w:val="28"/>
          <w:szCs w:val="28"/>
        </w:rPr>
        <w:t xml:space="preserve">по 12.3.1 </w:t>
      </w:r>
      <w:r w:rsidRPr="0027119A">
        <w:rPr>
          <w:rFonts w:ascii="Times New Roman" w:hAnsi="Times New Roman" w:cs="Times New Roman"/>
          <w:sz w:val="28"/>
          <w:szCs w:val="28"/>
        </w:rPr>
        <w:t xml:space="preserve">допускается к выполнению своих обязанностей только после прохождения курса обучения по работе Э/Э/ПЭ СБИС-систем, средств снижения риска </w:t>
      </w:r>
      <w:r w:rsidR="0099737E" w:rsidRPr="0027119A">
        <w:rPr>
          <w:rFonts w:ascii="Times New Roman" w:hAnsi="Times New Roman" w:cs="Times New Roman"/>
          <w:bCs/>
          <w:spacing w:val="-4"/>
          <w:sz w:val="28"/>
          <w:szCs w:val="28"/>
        </w:rPr>
        <w:t>на основе других технологий</w:t>
      </w:r>
      <w:r w:rsidRPr="0027119A">
        <w:rPr>
          <w:rFonts w:ascii="Times New Roman" w:hAnsi="Times New Roman" w:cs="Times New Roman"/>
          <w:sz w:val="28"/>
          <w:szCs w:val="28"/>
        </w:rPr>
        <w:t xml:space="preserve">и тренинга по управлению системами с АРМ соответствующих </w:t>
      </w:r>
      <w:r w:rsidR="00034217" w:rsidRPr="0027119A">
        <w:rPr>
          <w:rFonts w:ascii="Times New Roman" w:hAnsi="Times New Roman" w:cs="Times New Roman"/>
          <w:sz w:val="28"/>
          <w:szCs w:val="28"/>
        </w:rPr>
        <w:t>ЦПУ</w:t>
      </w:r>
      <w:r w:rsidRPr="0027119A">
        <w:rPr>
          <w:rFonts w:ascii="Times New Roman" w:hAnsi="Times New Roman" w:cs="Times New Roman"/>
          <w:sz w:val="28"/>
          <w:szCs w:val="28"/>
        </w:rPr>
        <w:t xml:space="preserve">.  </w:t>
      </w:r>
    </w:p>
    <w:p w:rsidR="003A0332" w:rsidRPr="0027119A" w:rsidRDefault="003A0332" w:rsidP="005C6063">
      <w:pPr>
        <w:tabs>
          <w:tab w:val="clear" w:pos="4320"/>
        </w:tabs>
        <w:spacing w:line="360" w:lineRule="auto"/>
        <w:ind w:firstLine="700"/>
        <w:jc w:val="both"/>
        <w:rPr>
          <w:rFonts w:ascii="Times New Roman" w:hAnsi="Times New Roman" w:cs="Times New Roman"/>
          <w:sz w:val="28"/>
          <w:szCs w:val="28"/>
        </w:rPr>
      </w:pPr>
      <w:r w:rsidRPr="0027119A">
        <w:rPr>
          <w:rFonts w:ascii="Times New Roman" w:hAnsi="Times New Roman" w:cs="Times New Roman"/>
          <w:sz w:val="28"/>
          <w:szCs w:val="28"/>
        </w:rPr>
        <w:t>9.3.4  </w:t>
      </w:r>
      <w:r w:rsidR="00BE44DA" w:rsidRPr="0027119A">
        <w:rPr>
          <w:rFonts w:ascii="Times New Roman" w:hAnsi="Times New Roman" w:cs="Times New Roman"/>
          <w:sz w:val="28"/>
          <w:szCs w:val="28"/>
        </w:rPr>
        <w:t xml:space="preserve">Эксплуатирующий персонал </w:t>
      </w:r>
      <w:r w:rsidR="0099737E" w:rsidRPr="0027119A">
        <w:rPr>
          <w:rFonts w:ascii="Times New Roman" w:hAnsi="Times New Roman"/>
          <w:sz w:val="28"/>
          <w:szCs w:val="28"/>
        </w:rPr>
        <w:t xml:space="preserve">по 12.3.1 </w:t>
      </w:r>
      <w:r w:rsidRPr="0027119A">
        <w:rPr>
          <w:rFonts w:ascii="Times New Roman" w:hAnsi="Times New Roman" w:cs="Times New Roman"/>
          <w:sz w:val="28"/>
          <w:szCs w:val="28"/>
        </w:rPr>
        <w:t xml:space="preserve">должен осуществлять регулярный тренинг по поддержанию навыков готовности к управлению системами объекта в соответствии с рекомендациями, установленными в эксплуатационной документации. Должна быть предусмотрена ротация персонала на каждом </w:t>
      </w:r>
      <w:r w:rsidR="004C448E" w:rsidRPr="0027119A">
        <w:rPr>
          <w:rFonts w:ascii="Times New Roman" w:hAnsi="Times New Roman" w:cs="Times New Roman"/>
          <w:sz w:val="28"/>
          <w:szCs w:val="28"/>
        </w:rPr>
        <w:t>ЦПУ</w:t>
      </w:r>
      <w:r w:rsidRPr="0027119A">
        <w:rPr>
          <w:rFonts w:ascii="Times New Roman" w:hAnsi="Times New Roman" w:cs="Times New Roman"/>
          <w:sz w:val="28"/>
          <w:szCs w:val="28"/>
        </w:rPr>
        <w:t xml:space="preserve"> для поддержания возможности взаимозаменяемости персонала. </w:t>
      </w:r>
    </w:p>
    <w:p w:rsidR="003A0332" w:rsidRPr="0027119A" w:rsidRDefault="003A0332" w:rsidP="005C6063">
      <w:pPr>
        <w:tabs>
          <w:tab w:val="clear" w:pos="4320"/>
        </w:tabs>
        <w:spacing w:line="360" w:lineRule="auto"/>
        <w:ind w:firstLine="700"/>
        <w:jc w:val="both"/>
        <w:rPr>
          <w:rFonts w:ascii="Times New Roman" w:hAnsi="Times New Roman" w:cs="Times New Roman"/>
          <w:sz w:val="28"/>
          <w:szCs w:val="28"/>
        </w:rPr>
      </w:pPr>
      <w:r w:rsidRPr="0027119A">
        <w:rPr>
          <w:rFonts w:ascii="Times New Roman" w:hAnsi="Times New Roman" w:cs="Times New Roman"/>
          <w:sz w:val="28"/>
          <w:szCs w:val="28"/>
        </w:rPr>
        <w:t xml:space="preserve">9.3.5  Периодически, не реже одного раза в год, на объекте следует организовывать учение с привлечением всего эксплуатирующего </w:t>
      </w:r>
      <w:r w:rsidRPr="0027119A">
        <w:rPr>
          <w:rFonts w:ascii="Times New Roman" w:hAnsi="Times New Roman" w:cs="Times New Roman"/>
          <w:sz w:val="28"/>
          <w:szCs w:val="28"/>
        </w:rPr>
        <w:lastRenderedPageBreak/>
        <w:t xml:space="preserve">персонала объекта по отработке действий при чрезвычайной или кризисной ситуации.  </w:t>
      </w:r>
    </w:p>
    <w:p w:rsidR="003A0332" w:rsidRPr="0027119A" w:rsidRDefault="003A0332" w:rsidP="005C6063">
      <w:pPr>
        <w:tabs>
          <w:tab w:val="clear" w:pos="4320"/>
        </w:tabs>
        <w:spacing w:line="360" w:lineRule="auto"/>
        <w:ind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 xml:space="preserve">9.3.6  Персонал, осуществляющий </w:t>
      </w:r>
      <w:r w:rsidR="00034217" w:rsidRPr="0027119A">
        <w:rPr>
          <w:rFonts w:ascii="Times New Roman" w:hAnsi="Times New Roman" w:cs="Times New Roman"/>
          <w:spacing w:val="-4"/>
          <w:sz w:val="28"/>
          <w:szCs w:val="28"/>
        </w:rPr>
        <w:t>ТО</w:t>
      </w:r>
      <w:r w:rsidRPr="0027119A">
        <w:rPr>
          <w:rFonts w:ascii="Times New Roman" w:hAnsi="Times New Roman" w:cs="Times New Roman"/>
          <w:spacing w:val="-4"/>
          <w:sz w:val="28"/>
          <w:szCs w:val="28"/>
        </w:rPr>
        <w:t xml:space="preserve"> и </w:t>
      </w:r>
      <w:r w:rsidR="00034217" w:rsidRPr="0027119A">
        <w:rPr>
          <w:rFonts w:ascii="Times New Roman" w:hAnsi="Times New Roman" w:cs="Times New Roman"/>
          <w:spacing w:val="-4"/>
          <w:sz w:val="28"/>
          <w:szCs w:val="28"/>
        </w:rPr>
        <w:t>ТР</w:t>
      </w:r>
      <w:r w:rsidRPr="0027119A">
        <w:rPr>
          <w:rFonts w:ascii="Times New Roman" w:hAnsi="Times New Roman" w:cs="Times New Roman"/>
          <w:spacing w:val="-4"/>
          <w:sz w:val="28"/>
          <w:szCs w:val="28"/>
        </w:rPr>
        <w:t xml:space="preserve"> Э/Э/ПЭ СБЗС-систем и средств снижения риска</w:t>
      </w:r>
      <w:r w:rsidR="0099737E"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pacing w:val="-4"/>
          <w:sz w:val="28"/>
          <w:szCs w:val="28"/>
        </w:rPr>
        <w:t xml:space="preserve">, допускается к выполнению работ только при наличии у него разрешения на выполнение соответствующих работ, полученного в установленном порядке в соответствии с действующим законодательством Российской Федерации и прохождения курса обучения </w:t>
      </w:r>
      <w:r w:rsidRPr="0027119A">
        <w:rPr>
          <w:rFonts w:ascii="Times New Roman" w:hAnsi="Times New Roman" w:cs="Times New Roman"/>
          <w:sz w:val="28"/>
          <w:szCs w:val="28"/>
        </w:rPr>
        <w:t>по работе Э/Э/ПЭ СБЗС-систем и средств снижения риска</w:t>
      </w:r>
      <w:r w:rsidR="0099737E" w:rsidRPr="0027119A">
        <w:rPr>
          <w:rFonts w:ascii="Times New Roman" w:hAnsi="Times New Roman" w:cs="Times New Roman"/>
          <w:bCs/>
          <w:spacing w:val="-4"/>
          <w:sz w:val="28"/>
          <w:szCs w:val="28"/>
        </w:rPr>
        <w:t xml:space="preserve"> на основе других технологий</w:t>
      </w:r>
      <w:r w:rsidRPr="0027119A">
        <w:rPr>
          <w:rFonts w:ascii="Times New Roman" w:hAnsi="Times New Roman" w:cs="Times New Roman"/>
          <w:sz w:val="28"/>
          <w:szCs w:val="28"/>
        </w:rPr>
        <w:t>.</w:t>
      </w:r>
    </w:p>
    <w:p w:rsidR="003A0332" w:rsidRPr="0027119A" w:rsidRDefault="003A0332" w:rsidP="005C6063">
      <w:pPr>
        <w:tabs>
          <w:tab w:val="clear" w:pos="4320"/>
        </w:tabs>
        <w:spacing w:line="360" w:lineRule="auto"/>
        <w:ind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9.3.7  Сведения о квалификации</w:t>
      </w:r>
      <w:r w:rsidR="00034217" w:rsidRPr="0027119A">
        <w:rPr>
          <w:rFonts w:ascii="Times New Roman" w:hAnsi="Times New Roman" w:cs="Times New Roman"/>
          <w:spacing w:val="-4"/>
          <w:sz w:val="28"/>
          <w:szCs w:val="28"/>
        </w:rPr>
        <w:t>,</w:t>
      </w:r>
      <w:r w:rsidRPr="0027119A">
        <w:rPr>
          <w:rFonts w:ascii="Times New Roman" w:hAnsi="Times New Roman" w:cs="Times New Roman"/>
          <w:spacing w:val="-4"/>
          <w:sz w:val="28"/>
          <w:szCs w:val="28"/>
        </w:rPr>
        <w:t xml:space="preserve"> результатах обучения и тренинга персонала </w:t>
      </w:r>
      <w:r w:rsidR="0099737E" w:rsidRPr="0027119A">
        <w:rPr>
          <w:rFonts w:ascii="Times New Roman" w:hAnsi="Times New Roman"/>
          <w:sz w:val="28"/>
          <w:szCs w:val="28"/>
        </w:rPr>
        <w:t xml:space="preserve">по 12.1 </w:t>
      </w:r>
      <w:r w:rsidRPr="0027119A">
        <w:rPr>
          <w:rFonts w:ascii="Times New Roman" w:hAnsi="Times New Roman" w:cs="Times New Roman"/>
          <w:spacing w:val="-4"/>
          <w:sz w:val="28"/>
          <w:szCs w:val="28"/>
        </w:rPr>
        <w:t>и сведения о квалификации и рез</w:t>
      </w:r>
      <w:r w:rsidR="008052E6" w:rsidRPr="0027119A">
        <w:rPr>
          <w:rFonts w:ascii="Times New Roman" w:hAnsi="Times New Roman" w:cs="Times New Roman"/>
          <w:spacing w:val="-4"/>
          <w:sz w:val="28"/>
          <w:szCs w:val="28"/>
        </w:rPr>
        <w:t xml:space="preserve">ультатах обучения персонала </w:t>
      </w:r>
      <w:r w:rsidR="0099737E" w:rsidRPr="0027119A">
        <w:rPr>
          <w:rFonts w:ascii="Times New Roman" w:hAnsi="Times New Roman"/>
          <w:sz w:val="28"/>
          <w:szCs w:val="28"/>
        </w:rPr>
        <w:t xml:space="preserve">по 12.3.6 </w:t>
      </w:r>
      <w:r w:rsidRPr="0027119A">
        <w:rPr>
          <w:rFonts w:ascii="Times New Roman" w:hAnsi="Times New Roman" w:cs="Times New Roman"/>
          <w:spacing w:val="-4"/>
          <w:sz w:val="28"/>
          <w:szCs w:val="28"/>
        </w:rPr>
        <w:t>должны быть документированы в хронологическом порядке и сохранены.</w:t>
      </w:r>
    </w:p>
    <w:p w:rsidR="003A0332" w:rsidRPr="0027119A" w:rsidRDefault="003A0332" w:rsidP="0087268E">
      <w:pPr>
        <w:tabs>
          <w:tab w:val="clear" w:pos="4320"/>
        </w:tabs>
        <w:spacing w:before="240" w:after="200" w:line="360" w:lineRule="auto"/>
        <w:ind w:firstLine="700"/>
        <w:jc w:val="both"/>
        <w:rPr>
          <w:rFonts w:ascii="Times New Roman" w:hAnsi="Times New Roman" w:cs="Times New Roman"/>
          <w:b/>
          <w:bCs/>
          <w:sz w:val="32"/>
          <w:szCs w:val="32"/>
        </w:rPr>
      </w:pPr>
      <w:r w:rsidRPr="0027119A">
        <w:rPr>
          <w:rFonts w:ascii="Times New Roman" w:hAnsi="Times New Roman" w:cs="Times New Roman"/>
          <w:b/>
          <w:bCs/>
          <w:spacing w:val="-4"/>
          <w:sz w:val="32"/>
          <w:szCs w:val="32"/>
        </w:rPr>
        <w:t>10  </w:t>
      </w:r>
      <w:r w:rsidRPr="0027119A">
        <w:rPr>
          <w:rFonts w:ascii="Times New Roman" w:hAnsi="Times New Roman" w:cs="Times New Roman"/>
          <w:b/>
          <w:bCs/>
          <w:sz w:val="32"/>
          <w:szCs w:val="32"/>
        </w:rPr>
        <w:t>Оснащение объектов средствами индивидуальной защиты и самоспасения людей</w:t>
      </w:r>
    </w:p>
    <w:p w:rsidR="003A0332" w:rsidRPr="0027119A" w:rsidRDefault="003A0332" w:rsidP="005C6063">
      <w:pPr>
        <w:tabs>
          <w:tab w:val="clear" w:pos="4320"/>
        </w:tabs>
        <w:spacing w:line="360" w:lineRule="auto"/>
        <w:ind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10.1  Все высотные здания и сооружения должны быть оснащены индивидуальными средствами защиты</w:t>
      </w:r>
      <w:r w:rsidR="00BE44DA" w:rsidRPr="0027119A">
        <w:rPr>
          <w:rFonts w:ascii="Times New Roman" w:hAnsi="Times New Roman" w:cs="Times New Roman"/>
          <w:spacing w:val="-4"/>
          <w:sz w:val="28"/>
          <w:szCs w:val="28"/>
        </w:rPr>
        <w:t> </w:t>
      </w:r>
      <w:r w:rsidRPr="0027119A">
        <w:rPr>
          <w:rFonts w:ascii="Times New Roman" w:hAnsi="Times New Roman" w:cs="Times New Roman"/>
          <w:spacing w:val="-4"/>
          <w:sz w:val="28"/>
          <w:szCs w:val="28"/>
        </w:rPr>
        <w:t>–</w:t>
      </w:r>
      <w:r w:rsidR="00BE44DA" w:rsidRPr="0027119A">
        <w:rPr>
          <w:rFonts w:ascii="Times New Roman" w:hAnsi="Times New Roman" w:cs="Times New Roman"/>
          <w:spacing w:val="-4"/>
          <w:sz w:val="28"/>
          <w:szCs w:val="28"/>
        </w:rPr>
        <w:t> </w:t>
      </w:r>
      <w:r w:rsidRPr="0027119A">
        <w:rPr>
          <w:rFonts w:ascii="Times New Roman" w:hAnsi="Times New Roman" w:cs="Times New Roman"/>
          <w:spacing w:val="-4"/>
          <w:sz w:val="28"/>
          <w:szCs w:val="28"/>
        </w:rPr>
        <w:t>индивидуальными фильтрующими самоспасателями для защиты людей от токсичных продуктов горения при эвакуации из задымленных помещений во время пожара (в соответствии с ГОСТ Р 53261) в количестве соответствующем проектному (расчетному) максимальному числу пребывающих на объекте людей.</w:t>
      </w:r>
    </w:p>
    <w:p w:rsidR="003A0332" w:rsidRPr="0027119A" w:rsidRDefault="003A0332" w:rsidP="005C6063">
      <w:pPr>
        <w:tabs>
          <w:tab w:val="clear" w:pos="4320"/>
        </w:tabs>
        <w:spacing w:line="360" w:lineRule="auto"/>
        <w:ind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10.2  Индивидуальные средства защиты должны быть размещены в помещениях объекта и на путях эвакуации людей в удобных для быстрого извлечения местах, которые должны быть помечены легко распознаваемыми знаками (надписями).</w:t>
      </w:r>
    </w:p>
    <w:p w:rsidR="003A0332" w:rsidRPr="0027119A" w:rsidRDefault="003A0332" w:rsidP="005C6063">
      <w:pPr>
        <w:tabs>
          <w:tab w:val="clear" w:pos="4320"/>
        </w:tabs>
        <w:spacing w:line="360" w:lineRule="auto"/>
        <w:ind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lastRenderedPageBreak/>
        <w:t xml:space="preserve">10.3  Ответственность за полноту комплекта индивидуальных средств защиты, сохранение их в исправном состоянии и пополнение комплекта новыми средствами по мере завершения срока их годности несет владелец объекта. </w:t>
      </w:r>
    </w:p>
    <w:p w:rsidR="003A0332" w:rsidRPr="0027119A" w:rsidRDefault="003A0332" w:rsidP="0087268E">
      <w:pPr>
        <w:tabs>
          <w:tab w:val="clear" w:pos="4320"/>
        </w:tabs>
        <w:spacing w:before="240" w:after="240" w:line="360" w:lineRule="auto"/>
        <w:ind w:firstLine="700"/>
        <w:jc w:val="both"/>
        <w:rPr>
          <w:rFonts w:ascii="Times New Roman" w:hAnsi="Times New Roman" w:cs="Times New Roman"/>
          <w:b/>
          <w:bCs/>
          <w:spacing w:val="-4"/>
          <w:sz w:val="32"/>
          <w:szCs w:val="32"/>
        </w:rPr>
      </w:pPr>
      <w:r w:rsidRPr="0027119A">
        <w:rPr>
          <w:rFonts w:ascii="Times New Roman" w:hAnsi="Times New Roman" w:cs="Times New Roman"/>
          <w:b/>
          <w:bCs/>
          <w:spacing w:val="-4"/>
          <w:sz w:val="32"/>
          <w:szCs w:val="32"/>
        </w:rPr>
        <w:t>11  Мероприятия по информированию пользователей, обучению и тренингу персонала высотных зданий (сооружений)</w:t>
      </w:r>
    </w:p>
    <w:p w:rsidR="003A0332" w:rsidRPr="0027119A" w:rsidRDefault="003A0332" w:rsidP="005C6063">
      <w:pPr>
        <w:tabs>
          <w:tab w:val="clear" w:pos="4320"/>
        </w:tabs>
        <w:spacing w:line="360" w:lineRule="auto"/>
        <w:ind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11.1  Владельцем объекта или управляющей компанией по его поручению должны быть проведены мероприятия по обеспечению информирования персонала и пользователей объекта о порядке действий и правилах поведения при кризисных или чрезвычайных ситуациях, в том числе при пожаре.</w:t>
      </w:r>
    </w:p>
    <w:p w:rsidR="003A0332" w:rsidRPr="0027119A" w:rsidRDefault="003A0332" w:rsidP="005C6063">
      <w:pPr>
        <w:tabs>
          <w:tab w:val="clear" w:pos="4320"/>
        </w:tabs>
        <w:spacing w:line="360" w:lineRule="auto"/>
        <w:ind w:firstLine="700"/>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11.2  В состав мероприятий по 1</w:t>
      </w:r>
      <w:r w:rsidR="008A44D3" w:rsidRPr="0027119A">
        <w:rPr>
          <w:rFonts w:ascii="Times New Roman" w:hAnsi="Times New Roman" w:cs="Times New Roman"/>
          <w:spacing w:val="-4"/>
          <w:sz w:val="28"/>
          <w:szCs w:val="28"/>
        </w:rPr>
        <w:t>1</w:t>
      </w:r>
      <w:r w:rsidRPr="0027119A">
        <w:rPr>
          <w:rFonts w:ascii="Times New Roman" w:hAnsi="Times New Roman" w:cs="Times New Roman"/>
          <w:spacing w:val="-4"/>
          <w:sz w:val="28"/>
          <w:szCs w:val="28"/>
        </w:rPr>
        <w:t>.1 вход</w:t>
      </w:r>
      <w:r w:rsidR="002544D6" w:rsidRPr="0027119A">
        <w:rPr>
          <w:rFonts w:ascii="Times New Roman" w:hAnsi="Times New Roman" w:cs="Times New Roman"/>
          <w:spacing w:val="-4"/>
          <w:sz w:val="28"/>
          <w:szCs w:val="28"/>
        </w:rPr>
        <w:t>я</w:t>
      </w:r>
      <w:r w:rsidRPr="0027119A">
        <w:rPr>
          <w:rFonts w:ascii="Times New Roman" w:hAnsi="Times New Roman" w:cs="Times New Roman"/>
          <w:spacing w:val="-4"/>
          <w:sz w:val="28"/>
          <w:szCs w:val="28"/>
        </w:rPr>
        <w:t>т:</w:t>
      </w:r>
    </w:p>
    <w:p w:rsidR="003A0332" w:rsidRPr="0027119A" w:rsidRDefault="00D57F51" w:rsidP="00F83F83">
      <w:pPr>
        <w:tabs>
          <w:tab w:val="clear" w:pos="4320"/>
          <w:tab w:val="left" w:pos="993"/>
        </w:tabs>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а</w:t>
      </w:r>
      <w:r w:rsidR="008A44D3" w:rsidRPr="0027119A">
        <w:rPr>
          <w:rFonts w:ascii="Times New Roman" w:hAnsi="Times New Roman" w:cs="Times New Roman"/>
          <w:spacing w:val="-4"/>
          <w:sz w:val="28"/>
          <w:szCs w:val="28"/>
        </w:rPr>
        <w:t>) </w:t>
      </w:r>
      <w:r w:rsidR="00F83F83" w:rsidRPr="0027119A">
        <w:rPr>
          <w:rFonts w:ascii="Times New Roman" w:hAnsi="Times New Roman" w:cs="Times New Roman"/>
          <w:spacing w:val="-4"/>
          <w:sz w:val="28"/>
          <w:szCs w:val="28"/>
          <w:lang w:val="en-US"/>
        </w:rPr>
        <w:t> </w:t>
      </w:r>
      <w:r w:rsidR="0099737E" w:rsidRPr="0027119A">
        <w:rPr>
          <w:rFonts w:ascii="Times New Roman" w:hAnsi="Times New Roman" w:cs="Times New Roman"/>
          <w:spacing w:val="-4"/>
          <w:sz w:val="28"/>
          <w:szCs w:val="28"/>
        </w:rPr>
        <w:t>подготовка</w:t>
      </w:r>
      <w:r w:rsidR="003A0332" w:rsidRPr="0027119A">
        <w:rPr>
          <w:rFonts w:ascii="Times New Roman" w:hAnsi="Times New Roman" w:cs="Times New Roman"/>
          <w:spacing w:val="-4"/>
          <w:sz w:val="28"/>
          <w:szCs w:val="28"/>
        </w:rPr>
        <w:t xml:space="preserve"> и размножение распорядительных документов и информационных материалов, в том числе:</w:t>
      </w:r>
    </w:p>
    <w:p w:rsidR="003A0332" w:rsidRPr="0027119A" w:rsidRDefault="00D57F51" w:rsidP="00F83F83">
      <w:pPr>
        <w:tabs>
          <w:tab w:val="clear" w:pos="4320"/>
          <w:tab w:val="left" w:pos="993"/>
        </w:tabs>
        <w:spacing w:line="360" w:lineRule="auto"/>
        <w:ind w:firstLine="709"/>
        <w:jc w:val="both"/>
        <w:rPr>
          <w:rFonts w:ascii="Times New Roman" w:hAnsi="Times New Roman" w:cs="Times New Roman"/>
          <w:spacing w:val="-4"/>
          <w:sz w:val="28"/>
          <w:szCs w:val="24"/>
        </w:rPr>
      </w:pPr>
      <w:r w:rsidRPr="0027119A">
        <w:rPr>
          <w:rFonts w:ascii="Times New Roman" w:hAnsi="Times New Roman" w:cs="Times New Roman"/>
          <w:spacing w:val="-4"/>
          <w:sz w:val="28"/>
          <w:szCs w:val="24"/>
        </w:rPr>
        <w:t>  1</w:t>
      </w:r>
      <w:r w:rsidR="00F83F83" w:rsidRPr="0027119A">
        <w:rPr>
          <w:rFonts w:ascii="Times New Roman" w:hAnsi="Times New Roman" w:cs="Times New Roman"/>
          <w:spacing w:val="-4"/>
          <w:sz w:val="28"/>
          <w:szCs w:val="24"/>
        </w:rPr>
        <w:t>)</w:t>
      </w:r>
      <w:r w:rsidR="00F83F83" w:rsidRPr="0027119A">
        <w:rPr>
          <w:rFonts w:ascii="Times New Roman" w:hAnsi="Times New Roman" w:cs="Times New Roman"/>
          <w:spacing w:val="-4"/>
          <w:sz w:val="28"/>
          <w:szCs w:val="24"/>
          <w:lang w:val="en-US"/>
        </w:rPr>
        <w:t>  </w:t>
      </w:r>
      <w:r w:rsidR="003A0332" w:rsidRPr="0027119A">
        <w:rPr>
          <w:rFonts w:ascii="Times New Roman" w:hAnsi="Times New Roman" w:cs="Times New Roman"/>
          <w:spacing w:val="-4"/>
          <w:sz w:val="28"/>
          <w:szCs w:val="24"/>
        </w:rPr>
        <w:t>должностных инструкций для групп персонала по действиям, которые следует выполнять в случае кризисных или чрезвычайных ситуаций, в том числе при пожаре;</w:t>
      </w:r>
    </w:p>
    <w:p w:rsidR="003A0332" w:rsidRPr="0027119A" w:rsidRDefault="00D57F51" w:rsidP="00F83F83">
      <w:pPr>
        <w:tabs>
          <w:tab w:val="clear" w:pos="4320"/>
          <w:tab w:val="left" w:pos="993"/>
        </w:tabs>
        <w:spacing w:line="360" w:lineRule="auto"/>
        <w:ind w:firstLine="709"/>
        <w:jc w:val="both"/>
        <w:rPr>
          <w:rFonts w:ascii="Times New Roman" w:hAnsi="Times New Roman" w:cs="Times New Roman"/>
          <w:spacing w:val="-4"/>
          <w:sz w:val="28"/>
          <w:szCs w:val="24"/>
        </w:rPr>
      </w:pPr>
      <w:r w:rsidRPr="0027119A">
        <w:rPr>
          <w:rFonts w:ascii="Times New Roman" w:hAnsi="Times New Roman" w:cs="Times New Roman"/>
          <w:spacing w:val="-4"/>
          <w:sz w:val="28"/>
          <w:szCs w:val="24"/>
        </w:rPr>
        <w:t>  2</w:t>
      </w:r>
      <w:r w:rsidR="00F83F83" w:rsidRPr="0027119A">
        <w:rPr>
          <w:rFonts w:ascii="Times New Roman" w:hAnsi="Times New Roman" w:cs="Times New Roman"/>
          <w:spacing w:val="-4"/>
          <w:sz w:val="28"/>
          <w:szCs w:val="24"/>
        </w:rPr>
        <w:t>)  </w:t>
      </w:r>
      <w:r w:rsidR="003A0332" w:rsidRPr="0027119A">
        <w:rPr>
          <w:rFonts w:ascii="Times New Roman" w:hAnsi="Times New Roman" w:cs="Times New Roman"/>
          <w:spacing w:val="-4"/>
          <w:sz w:val="28"/>
          <w:szCs w:val="24"/>
        </w:rPr>
        <w:t>описаний порядка эвакуации людей, в том числе маломобильных групп, прикризисных или чрезвычайных ситуаций, в том числе при пожаре;</w:t>
      </w:r>
    </w:p>
    <w:p w:rsidR="003A0332" w:rsidRPr="0027119A" w:rsidRDefault="00D57F51" w:rsidP="00F83F83">
      <w:pPr>
        <w:tabs>
          <w:tab w:val="clear" w:pos="4320"/>
          <w:tab w:val="left" w:pos="993"/>
        </w:tabs>
        <w:spacing w:line="360" w:lineRule="auto"/>
        <w:ind w:firstLine="709"/>
        <w:jc w:val="both"/>
        <w:rPr>
          <w:rFonts w:ascii="Times New Roman" w:hAnsi="Times New Roman" w:cs="Times New Roman"/>
          <w:spacing w:val="-4"/>
          <w:sz w:val="28"/>
          <w:szCs w:val="24"/>
        </w:rPr>
      </w:pPr>
      <w:r w:rsidRPr="0027119A">
        <w:rPr>
          <w:rFonts w:ascii="Times New Roman" w:hAnsi="Times New Roman" w:cs="Times New Roman"/>
          <w:spacing w:val="-4"/>
          <w:sz w:val="28"/>
          <w:szCs w:val="24"/>
        </w:rPr>
        <w:t>  3</w:t>
      </w:r>
      <w:r w:rsidR="00F83F83" w:rsidRPr="0027119A">
        <w:rPr>
          <w:rFonts w:ascii="Times New Roman" w:hAnsi="Times New Roman" w:cs="Times New Roman"/>
          <w:spacing w:val="-4"/>
          <w:sz w:val="28"/>
          <w:szCs w:val="24"/>
        </w:rPr>
        <w:t>)  </w:t>
      </w:r>
      <w:r w:rsidR="003A0332" w:rsidRPr="0027119A">
        <w:rPr>
          <w:rFonts w:ascii="Times New Roman" w:hAnsi="Times New Roman" w:cs="Times New Roman"/>
          <w:spacing w:val="-4"/>
          <w:sz w:val="28"/>
          <w:szCs w:val="24"/>
        </w:rPr>
        <w:t>поэтажных планов и разрезов объекта с указанием путей эвакуации, в том числе и с использованием пассажирских лифтов;</w:t>
      </w:r>
    </w:p>
    <w:p w:rsidR="003A0332" w:rsidRPr="0027119A" w:rsidRDefault="00D57F51" w:rsidP="00F83F83">
      <w:pPr>
        <w:tabs>
          <w:tab w:val="clear" w:pos="4320"/>
          <w:tab w:val="left" w:pos="993"/>
        </w:tabs>
        <w:spacing w:line="360" w:lineRule="auto"/>
        <w:ind w:firstLine="709"/>
        <w:jc w:val="both"/>
        <w:rPr>
          <w:rFonts w:ascii="Times New Roman" w:hAnsi="Times New Roman" w:cs="Times New Roman"/>
          <w:spacing w:val="-4"/>
          <w:sz w:val="28"/>
          <w:szCs w:val="24"/>
        </w:rPr>
      </w:pPr>
      <w:r w:rsidRPr="0027119A">
        <w:rPr>
          <w:rFonts w:ascii="Times New Roman" w:hAnsi="Times New Roman" w:cs="Times New Roman"/>
          <w:spacing w:val="-4"/>
          <w:sz w:val="28"/>
          <w:szCs w:val="24"/>
        </w:rPr>
        <w:t>  4</w:t>
      </w:r>
      <w:r w:rsidR="008A44D3" w:rsidRPr="0027119A">
        <w:rPr>
          <w:rFonts w:ascii="Times New Roman" w:hAnsi="Times New Roman" w:cs="Times New Roman"/>
          <w:spacing w:val="-4"/>
          <w:sz w:val="28"/>
          <w:szCs w:val="24"/>
        </w:rPr>
        <w:t>) </w:t>
      </w:r>
      <w:r w:rsidR="00F83F83" w:rsidRPr="0027119A">
        <w:rPr>
          <w:rFonts w:ascii="Times New Roman" w:hAnsi="Times New Roman" w:cs="Times New Roman"/>
          <w:spacing w:val="-4"/>
          <w:sz w:val="28"/>
          <w:szCs w:val="24"/>
          <w:lang w:val="en-US"/>
        </w:rPr>
        <w:t> </w:t>
      </w:r>
      <w:r w:rsidR="003A0332" w:rsidRPr="0027119A">
        <w:rPr>
          <w:rFonts w:ascii="Times New Roman" w:hAnsi="Times New Roman" w:cs="Times New Roman"/>
          <w:spacing w:val="-4"/>
          <w:sz w:val="28"/>
          <w:szCs w:val="24"/>
        </w:rPr>
        <w:t xml:space="preserve">плакатов с планами эвакуации людей с указанием путей эвакуации, мест размещения средств пожаротушения, индивидуальных средств защиты, ручных пожарных извещателей.  </w:t>
      </w:r>
    </w:p>
    <w:p w:rsidR="003A0332" w:rsidRPr="0027119A" w:rsidRDefault="00D57F51" w:rsidP="00F83F83">
      <w:pPr>
        <w:tabs>
          <w:tab w:val="clear" w:pos="4320"/>
          <w:tab w:val="left" w:pos="993"/>
        </w:tabs>
        <w:spacing w:line="360" w:lineRule="auto"/>
        <w:ind w:firstLine="709"/>
        <w:jc w:val="both"/>
        <w:rPr>
          <w:rFonts w:ascii="Times New Roman" w:hAnsi="Times New Roman" w:cs="Times New Roman"/>
          <w:spacing w:val="-4"/>
          <w:sz w:val="28"/>
          <w:szCs w:val="24"/>
        </w:rPr>
      </w:pPr>
      <w:r w:rsidRPr="0027119A">
        <w:rPr>
          <w:rFonts w:ascii="Times New Roman" w:hAnsi="Times New Roman" w:cs="Times New Roman"/>
          <w:spacing w:val="-4"/>
          <w:sz w:val="28"/>
          <w:szCs w:val="24"/>
        </w:rPr>
        <w:lastRenderedPageBreak/>
        <w:t>  5</w:t>
      </w:r>
      <w:r w:rsidR="00F83F83" w:rsidRPr="0027119A">
        <w:rPr>
          <w:rFonts w:ascii="Times New Roman" w:hAnsi="Times New Roman" w:cs="Times New Roman"/>
          <w:spacing w:val="-4"/>
          <w:sz w:val="28"/>
          <w:szCs w:val="24"/>
        </w:rPr>
        <w:t>)  </w:t>
      </w:r>
      <w:r w:rsidR="003A0332" w:rsidRPr="0027119A">
        <w:rPr>
          <w:rFonts w:ascii="Times New Roman" w:hAnsi="Times New Roman" w:cs="Times New Roman"/>
          <w:spacing w:val="-4"/>
          <w:sz w:val="28"/>
          <w:szCs w:val="24"/>
        </w:rPr>
        <w:t xml:space="preserve">памяток для пользователей объектом, гостей о порядке поведения при кризисных и чрезвычайных ситуациях </w:t>
      </w:r>
    </w:p>
    <w:p w:rsidR="003A0332" w:rsidRPr="0027119A" w:rsidRDefault="00D57F51" w:rsidP="00F83F83">
      <w:pPr>
        <w:tabs>
          <w:tab w:val="clear" w:pos="4320"/>
          <w:tab w:val="left" w:pos="993"/>
        </w:tabs>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б</w:t>
      </w:r>
      <w:r w:rsidR="00F83F83" w:rsidRPr="0027119A">
        <w:rPr>
          <w:rFonts w:ascii="Times New Roman" w:hAnsi="Times New Roman" w:cs="Times New Roman"/>
          <w:spacing w:val="-4"/>
          <w:sz w:val="28"/>
          <w:szCs w:val="28"/>
        </w:rPr>
        <w:t>)</w:t>
      </w:r>
      <w:r w:rsidR="00F83F83" w:rsidRPr="0027119A">
        <w:rPr>
          <w:rFonts w:ascii="Times New Roman" w:hAnsi="Times New Roman" w:cs="Times New Roman"/>
          <w:spacing w:val="-4"/>
          <w:sz w:val="28"/>
          <w:szCs w:val="28"/>
          <w:lang w:val="en-US"/>
        </w:rPr>
        <w:t>  </w:t>
      </w:r>
      <w:r w:rsidR="003A0332" w:rsidRPr="0027119A">
        <w:rPr>
          <w:rFonts w:ascii="Times New Roman" w:hAnsi="Times New Roman" w:cs="Times New Roman"/>
          <w:spacing w:val="-4"/>
          <w:sz w:val="28"/>
          <w:szCs w:val="28"/>
        </w:rPr>
        <w:t>размещение плакатов с планами эвакуации людей по 1</w:t>
      </w:r>
      <w:r w:rsidR="008A44D3" w:rsidRPr="0027119A">
        <w:rPr>
          <w:rFonts w:ascii="Times New Roman" w:hAnsi="Times New Roman" w:cs="Times New Roman"/>
          <w:spacing w:val="-4"/>
          <w:sz w:val="28"/>
          <w:szCs w:val="28"/>
        </w:rPr>
        <w:t>1</w:t>
      </w:r>
      <w:r w:rsidR="003A0332" w:rsidRPr="0027119A">
        <w:rPr>
          <w:rFonts w:ascii="Times New Roman" w:hAnsi="Times New Roman" w:cs="Times New Roman"/>
          <w:spacing w:val="-4"/>
          <w:sz w:val="28"/>
          <w:szCs w:val="28"/>
        </w:rPr>
        <w:t xml:space="preserve">.2, перечисление </w:t>
      </w:r>
      <w:r w:rsidR="00902500" w:rsidRPr="0027119A">
        <w:rPr>
          <w:rFonts w:ascii="Times New Roman" w:hAnsi="Times New Roman" w:cs="Times New Roman"/>
          <w:spacing w:val="-4"/>
          <w:sz w:val="28"/>
          <w:szCs w:val="28"/>
        </w:rPr>
        <w:t>«</w:t>
      </w:r>
      <w:r w:rsidRPr="0027119A">
        <w:rPr>
          <w:rFonts w:ascii="Times New Roman" w:hAnsi="Times New Roman" w:cs="Times New Roman"/>
          <w:spacing w:val="-4"/>
          <w:sz w:val="28"/>
          <w:szCs w:val="28"/>
        </w:rPr>
        <w:t>а</w:t>
      </w:r>
      <w:r w:rsidR="00902500" w:rsidRPr="0027119A">
        <w:rPr>
          <w:rFonts w:ascii="Times New Roman" w:hAnsi="Times New Roman" w:cs="Times New Roman"/>
          <w:spacing w:val="-4"/>
          <w:sz w:val="28"/>
          <w:szCs w:val="28"/>
        </w:rPr>
        <w:t>»</w:t>
      </w:r>
      <w:r w:rsidR="007909D7" w:rsidRPr="0027119A">
        <w:rPr>
          <w:rFonts w:ascii="Times New Roman" w:hAnsi="Times New Roman" w:cs="Times New Roman"/>
          <w:spacing w:val="-4"/>
          <w:sz w:val="28"/>
          <w:szCs w:val="28"/>
        </w:rPr>
        <w:t> </w:t>
      </w:r>
      <w:r w:rsidR="00902500" w:rsidRPr="0027119A">
        <w:rPr>
          <w:rFonts w:ascii="Times New Roman" w:hAnsi="Times New Roman" w:cs="Times New Roman"/>
          <w:spacing w:val="-4"/>
          <w:sz w:val="28"/>
          <w:szCs w:val="28"/>
        </w:rPr>
        <w:t>«</w:t>
      </w:r>
      <w:r w:rsidRPr="0027119A">
        <w:rPr>
          <w:rFonts w:ascii="Times New Roman" w:hAnsi="Times New Roman" w:cs="Times New Roman"/>
          <w:spacing w:val="-4"/>
          <w:sz w:val="28"/>
          <w:szCs w:val="28"/>
        </w:rPr>
        <w:t>4</w:t>
      </w:r>
      <w:r w:rsidR="00902500" w:rsidRPr="0027119A">
        <w:rPr>
          <w:rFonts w:ascii="Times New Roman" w:hAnsi="Times New Roman" w:cs="Times New Roman"/>
          <w:spacing w:val="-4"/>
          <w:sz w:val="28"/>
          <w:szCs w:val="28"/>
        </w:rPr>
        <w:t>»</w:t>
      </w:r>
      <w:r w:rsidR="003A0332" w:rsidRPr="0027119A">
        <w:rPr>
          <w:rFonts w:ascii="Times New Roman" w:hAnsi="Times New Roman" w:cs="Times New Roman"/>
          <w:spacing w:val="-4"/>
          <w:sz w:val="28"/>
          <w:szCs w:val="28"/>
        </w:rPr>
        <w:t xml:space="preserve"> в помещениях, коридорах и холлах объекта;</w:t>
      </w:r>
    </w:p>
    <w:p w:rsidR="003A0332" w:rsidRPr="0027119A" w:rsidRDefault="00D57F51" w:rsidP="00F83F83">
      <w:pPr>
        <w:tabs>
          <w:tab w:val="clear" w:pos="4320"/>
          <w:tab w:val="left" w:pos="993"/>
        </w:tabs>
        <w:spacing w:line="360" w:lineRule="auto"/>
        <w:ind w:firstLine="709"/>
        <w:jc w:val="both"/>
        <w:rPr>
          <w:rFonts w:ascii="Times New Roman" w:hAnsi="Times New Roman" w:cs="Times New Roman"/>
          <w:spacing w:val="-4"/>
          <w:sz w:val="28"/>
          <w:szCs w:val="28"/>
        </w:rPr>
      </w:pPr>
      <w:r w:rsidRPr="0027119A">
        <w:rPr>
          <w:rFonts w:ascii="Times New Roman" w:hAnsi="Times New Roman" w:cs="Times New Roman"/>
          <w:spacing w:val="-4"/>
          <w:sz w:val="28"/>
          <w:szCs w:val="28"/>
        </w:rPr>
        <w:t>в</w:t>
      </w:r>
      <w:r w:rsidR="00F83F83" w:rsidRPr="0027119A">
        <w:rPr>
          <w:rFonts w:ascii="Times New Roman" w:hAnsi="Times New Roman" w:cs="Times New Roman"/>
          <w:spacing w:val="-4"/>
          <w:sz w:val="28"/>
          <w:szCs w:val="28"/>
        </w:rPr>
        <w:t>)  </w:t>
      </w:r>
      <w:r w:rsidR="003A0332" w:rsidRPr="0027119A">
        <w:rPr>
          <w:rFonts w:ascii="Times New Roman" w:hAnsi="Times New Roman" w:cs="Times New Roman"/>
          <w:spacing w:val="-4"/>
          <w:sz w:val="28"/>
          <w:szCs w:val="28"/>
        </w:rPr>
        <w:t>распространение памяток для пользователей объектом среди пользователей и гостей объекта.</w:t>
      </w:r>
    </w:p>
    <w:p w:rsidR="003A0332" w:rsidRPr="0027119A" w:rsidRDefault="003A0332" w:rsidP="0087268E">
      <w:pPr>
        <w:tabs>
          <w:tab w:val="clear" w:pos="4320"/>
        </w:tabs>
        <w:spacing w:before="240" w:after="240" w:line="360" w:lineRule="auto"/>
        <w:ind w:firstLine="700"/>
        <w:jc w:val="both"/>
        <w:rPr>
          <w:rFonts w:ascii="Times New Roman" w:hAnsi="Times New Roman" w:cs="Times New Roman"/>
          <w:b/>
          <w:bCs/>
          <w:sz w:val="32"/>
          <w:szCs w:val="32"/>
        </w:rPr>
      </w:pPr>
      <w:r w:rsidRPr="0027119A">
        <w:rPr>
          <w:rFonts w:ascii="Times New Roman" w:hAnsi="Times New Roman" w:cs="Times New Roman"/>
          <w:b/>
          <w:bCs/>
          <w:sz w:val="32"/>
          <w:szCs w:val="32"/>
        </w:rPr>
        <w:t>12  Мероприятия по охране и антитеррористической защите объекта на стадии строительства</w:t>
      </w:r>
    </w:p>
    <w:p w:rsidR="003A0332" w:rsidRPr="0027119A" w:rsidRDefault="003A0332" w:rsidP="005C6063">
      <w:pPr>
        <w:tabs>
          <w:tab w:val="clear" w:pos="4320"/>
        </w:tabs>
        <w:spacing w:line="360" w:lineRule="auto"/>
        <w:ind w:firstLine="700"/>
        <w:jc w:val="both"/>
        <w:rPr>
          <w:rFonts w:ascii="Times New Roman" w:hAnsi="Times New Roman" w:cs="Times New Roman"/>
          <w:sz w:val="28"/>
          <w:szCs w:val="28"/>
        </w:rPr>
      </w:pPr>
      <w:r w:rsidRPr="0027119A">
        <w:rPr>
          <w:rFonts w:ascii="Times New Roman" w:hAnsi="Times New Roman" w:cs="Times New Roman"/>
          <w:sz w:val="28"/>
          <w:szCs w:val="28"/>
        </w:rPr>
        <w:t>12.1  В период проведения строительных, монтажных, пусконаладочных работ, от начала проведения земляных работ до сдачи объекта в эксплуатацию, застройщиком должна быть обеспечена организация системы охраны строительного участка и возводимого объекта во избежание подготовки террористических актов, хищений, вандализма и иных противоправных действий.</w:t>
      </w:r>
    </w:p>
    <w:p w:rsidR="003A0332" w:rsidRPr="0027119A" w:rsidRDefault="003A0332" w:rsidP="005C6063">
      <w:pPr>
        <w:tabs>
          <w:tab w:val="clear" w:pos="4320"/>
        </w:tabs>
        <w:spacing w:line="360" w:lineRule="auto"/>
        <w:ind w:firstLine="700"/>
        <w:jc w:val="both"/>
        <w:rPr>
          <w:rFonts w:ascii="Times New Roman" w:hAnsi="Times New Roman" w:cs="Times New Roman"/>
          <w:sz w:val="28"/>
          <w:szCs w:val="28"/>
        </w:rPr>
      </w:pPr>
      <w:r w:rsidRPr="0027119A">
        <w:rPr>
          <w:rFonts w:ascii="Times New Roman" w:hAnsi="Times New Roman" w:cs="Times New Roman"/>
          <w:sz w:val="28"/>
          <w:szCs w:val="28"/>
        </w:rPr>
        <w:t xml:space="preserve">12.2  В состав системы охраны входит персонал службы охраны, временный </w:t>
      </w:r>
      <w:r w:rsidR="002544D6" w:rsidRPr="0027119A">
        <w:rPr>
          <w:rFonts w:ascii="Times New Roman" w:hAnsi="Times New Roman" w:cs="Times New Roman"/>
          <w:sz w:val="28"/>
          <w:szCs w:val="28"/>
        </w:rPr>
        <w:t>ЦПУ</w:t>
      </w:r>
      <w:r w:rsidRPr="0027119A">
        <w:rPr>
          <w:rFonts w:ascii="Times New Roman" w:hAnsi="Times New Roman" w:cs="Times New Roman"/>
          <w:sz w:val="28"/>
          <w:szCs w:val="28"/>
        </w:rPr>
        <w:t xml:space="preserve"> и технические системы обеспечения безопасности. Руководство осуществляет руководитель службы охраны.</w:t>
      </w:r>
    </w:p>
    <w:p w:rsidR="003A0332" w:rsidRPr="0027119A" w:rsidRDefault="003A0332" w:rsidP="005C6063">
      <w:pPr>
        <w:tabs>
          <w:tab w:val="clear" w:pos="4320"/>
        </w:tabs>
        <w:spacing w:line="360" w:lineRule="auto"/>
        <w:ind w:firstLine="700"/>
        <w:jc w:val="both"/>
        <w:rPr>
          <w:rFonts w:ascii="Times New Roman" w:hAnsi="Times New Roman" w:cs="Times New Roman"/>
          <w:sz w:val="28"/>
          <w:szCs w:val="28"/>
        </w:rPr>
      </w:pPr>
      <w:r w:rsidRPr="0027119A">
        <w:rPr>
          <w:rFonts w:ascii="Times New Roman" w:hAnsi="Times New Roman" w:cs="Times New Roman"/>
          <w:sz w:val="28"/>
          <w:szCs w:val="28"/>
        </w:rPr>
        <w:t>12.3  В качестве технических систем обеспечения безопасности возводимого объекта должны быть применены временные переустанавливаемые наращиваемые технические систем</w:t>
      </w:r>
      <w:r w:rsidR="002544D6" w:rsidRPr="0027119A">
        <w:rPr>
          <w:rFonts w:ascii="Times New Roman" w:hAnsi="Times New Roman" w:cs="Times New Roman"/>
          <w:sz w:val="28"/>
          <w:szCs w:val="28"/>
        </w:rPr>
        <w:t>ы обеспечения безопасности,</w:t>
      </w:r>
      <w:r w:rsidRPr="0027119A">
        <w:rPr>
          <w:rFonts w:ascii="Times New Roman" w:hAnsi="Times New Roman" w:cs="Times New Roman"/>
          <w:sz w:val="28"/>
          <w:szCs w:val="28"/>
        </w:rPr>
        <w:t xml:space="preserve"> выполняющие функции безопасности, аналогичные функциям, поименованным в </w:t>
      </w:r>
      <w:r w:rsidR="00902500" w:rsidRPr="0027119A">
        <w:rPr>
          <w:rFonts w:ascii="Times New Roman" w:hAnsi="Times New Roman" w:cs="Times New Roman"/>
          <w:sz w:val="28"/>
          <w:szCs w:val="28"/>
        </w:rPr>
        <w:t>Е</w:t>
      </w:r>
      <w:r w:rsidR="0099737E" w:rsidRPr="0027119A">
        <w:rPr>
          <w:rFonts w:ascii="Times New Roman" w:hAnsi="Times New Roman" w:cs="Times New Roman"/>
          <w:sz w:val="28"/>
          <w:szCs w:val="28"/>
        </w:rPr>
        <w:t>.15</w:t>
      </w:r>
      <w:r w:rsidR="00902500" w:rsidRPr="0027119A">
        <w:rPr>
          <w:rFonts w:ascii="Times New Roman" w:hAnsi="Times New Roman" w:cs="Times New Roman"/>
          <w:sz w:val="28"/>
          <w:szCs w:val="28"/>
        </w:rPr>
        <w:t> </w:t>
      </w:r>
      <w:r w:rsidR="0099737E" w:rsidRPr="0027119A">
        <w:rPr>
          <w:rFonts w:ascii="Times New Roman" w:hAnsi="Times New Roman" w:cs="Times New Roman"/>
          <w:sz w:val="28"/>
          <w:szCs w:val="28"/>
        </w:rPr>
        <w:t>–</w:t>
      </w:r>
      <w:r w:rsidR="00902500" w:rsidRPr="0027119A">
        <w:rPr>
          <w:rFonts w:ascii="Times New Roman" w:hAnsi="Times New Roman" w:cs="Times New Roman"/>
          <w:sz w:val="28"/>
          <w:szCs w:val="28"/>
        </w:rPr>
        <w:t> Е</w:t>
      </w:r>
      <w:r w:rsidR="0099737E" w:rsidRPr="0027119A">
        <w:rPr>
          <w:rFonts w:ascii="Times New Roman" w:hAnsi="Times New Roman" w:cs="Times New Roman"/>
          <w:sz w:val="28"/>
          <w:szCs w:val="28"/>
        </w:rPr>
        <w:t xml:space="preserve">.20, </w:t>
      </w:r>
      <w:r w:rsidR="00902500" w:rsidRPr="0027119A">
        <w:rPr>
          <w:rFonts w:ascii="Times New Roman" w:hAnsi="Times New Roman" w:cs="Times New Roman"/>
          <w:sz w:val="28"/>
          <w:szCs w:val="28"/>
        </w:rPr>
        <w:t>Е</w:t>
      </w:r>
      <w:r w:rsidR="0099737E" w:rsidRPr="0027119A">
        <w:rPr>
          <w:rFonts w:ascii="Times New Roman" w:hAnsi="Times New Roman" w:cs="Times New Roman"/>
          <w:sz w:val="28"/>
          <w:szCs w:val="28"/>
        </w:rPr>
        <w:t xml:space="preserve">.25, </w:t>
      </w:r>
      <w:r w:rsidR="00902500" w:rsidRPr="0027119A">
        <w:rPr>
          <w:rFonts w:ascii="Times New Roman" w:hAnsi="Times New Roman" w:cs="Times New Roman"/>
          <w:sz w:val="28"/>
          <w:szCs w:val="28"/>
        </w:rPr>
        <w:t>Е</w:t>
      </w:r>
      <w:r w:rsidR="0099737E" w:rsidRPr="0027119A">
        <w:rPr>
          <w:rFonts w:ascii="Times New Roman" w:hAnsi="Times New Roman" w:cs="Times New Roman"/>
          <w:sz w:val="28"/>
          <w:szCs w:val="28"/>
        </w:rPr>
        <w:t xml:space="preserve">.27, и частично в </w:t>
      </w:r>
      <w:r w:rsidR="00902500" w:rsidRPr="0027119A">
        <w:rPr>
          <w:rFonts w:ascii="Times New Roman" w:hAnsi="Times New Roman" w:cs="Times New Roman"/>
          <w:sz w:val="28"/>
          <w:szCs w:val="28"/>
        </w:rPr>
        <w:t>Е</w:t>
      </w:r>
      <w:r w:rsidR="0099737E" w:rsidRPr="0027119A">
        <w:rPr>
          <w:rFonts w:ascii="Times New Roman" w:hAnsi="Times New Roman" w:cs="Times New Roman"/>
          <w:sz w:val="28"/>
          <w:szCs w:val="28"/>
        </w:rPr>
        <w:t xml:space="preserve">.13 и </w:t>
      </w:r>
      <w:r w:rsidR="00585F04" w:rsidRPr="0027119A">
        <w:rPr>
          <w:rFonts w:ascii="Times New Roman" w:hAnsi="Times New Roman" w:cs="Times New Roman"/>
          <w:sz w:val="28"/>
          <w:szCs w:val="28"/>
        </w:rPr>
        <w:t>Е</w:t>
      </w:r>
      <w:r w:rsidR="0099737E" w:rsidRPr="0027119A">
        <w:rPr>
          <w:rFonts w:ascii="Times New Roman" w:hAnsi="Times New Roman" w:cs="Times New Roman"/>
          <w:sz w:val="28"/>
          <w:szCs w:val="28"/>
        </w:rPr>
        <w:t xml:space="preserve">.14 приложения </w:t>
      </w:r>
      <w:r w:rsidR="0063165A" w:rsidRPr="0027119A">
        <w:rPr>
          <w:rFonts w:ascii="Times New Roman" w:hAnsi="Times New Roman" w:cs="Times New Roman"/>
          <w:sz w:val="28"/>
          <w:szCs w:val="28"/>
        </w:rPr>
        <w:t>Е</w:t>
      </w:r>
      <w:r w:rsidRPr="0027119A">
        <w:rPr>
          <w:rFonts w:ascii="Times New Roman" w:hAnsi="Times New Roman" w:cs="Times New Roman"/>
          <w:sz w:val="28"/>
          <w:szCs w:val="28"/>
        </w:rPr>
        <w:t>.</w:t>
      </w:r>
    </w:p>
    <w:p w:rsidR="003A0332" w:rsidRPr="0027119A" w:rsidRDefault="003A0332" w:rsidP="005C6063">
      <w:pPr>
        <w:tabs>
          <w:tab w:val="clear" w:pos="4320"/>
        </w:tabs>
        <w:spacing w:line="360" w:lineRule="auto"/>
        <w:ind w:firstLine="700"/>
        <w:jc w:val="both"/>
        <w:rPr>
          <w:rFonts w:ascii="Times New Roman" w:hAnsi="Times New Roman" w:cs="Times New Roman"/>
          <w:sz w:val="28"/>
          <w:szCs w:val="28"/>
        </w:rPr>
      </w:pPr>
      <w:r w:rsidRPr="0027119A">
        <w:rPr>
          <w:rFonts w:ascii="Times New Roman" w:hAnsi="Times New Roman" w:cs="Times New Roman"/>
          <w:sz w:val="28"/>
          <w:szCs w:val="28"/>
        </w:rPr>
        <w:t xml:space="preserve">12.4  Для оснащения системы обеспечения безопасности объекта в период строительства должны быть использованы изделия, материалы и оборудование наружного применения; для энергоснабжения должны быть </w:t>
      </w:r>
      <w:r w:rsidRPr="0027119A">
        <w:rPr>
          <w:rFonts w:ascii="Times New Roman" w:hAnsi="Times New Roman" w:cs="Times New Roman"/>
          <w:sz w:val="28"/>
          <w:szCs w:val="28"/>
        </w:rPr>
        <w:lastRenderedPageBreak/>
        <w:t>предусмотрены автономные резервируемы источники, включая источники бесперебойного питания.</w:t>
      </w:r>
    </w:p>
    <w:p w:rsidR="003A0332" w:rsidRPr="0027119A" w:rsidRDefault="003A0332" w:rsidP="005C6063">
      <w:pPr>
        <w:tabs>
          <w:tab w:val="clear" w:pos="4320"/>
        </w:tabs>
        <w:spacing w:line="360" w:lineRule="auto"/>
        <w:ind w:firstLine="700"/>
        <w:jc w:val="both"/>
        <w:rPr>
          <w:rFonts w:ascii="Times New Roman" w:hAnsi="Times New Roman" w:cs="Times New Roman"/>
          <w:sz w:val="28"/>
          <w:szCs w:val="28"/>
        </w:rPr>
      </w:pPr>
      <w:r w:rsidRPr="0027119A">
        <w:rPr>
          <w:rFonts w:ascii="Times New Roman" w:hAnsi="Times New Roman" w:cs="Times New Roman"/>
          <w:sz w:val="28"/>
          <w:szCs w:val="28"/>
        </w:rPr>
        <w:t xml:space="preserve">12.5  Требования к системе обеспечения безопасности </w:t>
      </w:r>
      <w:r w:rsidR="00CC6915" w:rsidRPr="0027119A">
        <w:rPr>
          <w:rFonts w:ascii="Times New Roman" w:hAnsi="Times New Roman" w:cs="Times New Roman"/>
          <w:sz w:val="28"/>
          <w:szCs w:val="28"/>
        </w:rPr>
        <w:t xml:space="preserve">на стадии строительства </w:t>
      </w:r>
      <w:r w:rsidRPr="0027119A">
        <w:rPr>
          <w:rFonts w:ascii="Times New Roman" w:hAnsi="Times New Roman" w:cs="Times New Roman"/>
          <w:sz w:val="28"/>
          <w:szCs w:val="28"/>
        </w:rPr>
        <w:t>устанавливаются в СТУ с учетом местных условий.</w:t>
      </w:r>
    </w:p>
    <w:p w:rsidR="003A0332" w:rsidRPr="0027119A" w:rsidRDefault="003A0332" w:rsidP="00F70091">
      <w:pPr>
        <w:tabs>
          <w:tab w:val="clear" w:pos="4320"/>
        </w:tabs>
        <w:spacing w:line="360" w:lineRule="auto"/>
        <w:ind w:firstLine="700"/>
        <w:jc w:val="both"/>
        <w:rPr>
          <w:rFonts w:ascii="Times New Roman" w:hAnsi="Times New Roman" w:cs="Times New Roman"/>
          <w:b/>
          <w:bCs/>
          <w:spacing w:val="-4"/>
          <w:sz w:val="28"/>
          <w:szCs w:val="28"/>
        </w:rPr>
      </w:pPr>
      <w:r w:rsidRPr="0027119A">
        <w:rPr>
          <w:rFonts w:ascii="Times New Roman" w:hAnsi="Times New Roman" w:cs="Times New Roman"/>
          <w:sz w:val="28"/>
          <w:szCs w:val="28"/>
        </w:rPr>
        <w:t>12.6  В период строительства должна быть обеспечена тесная взаимосвязь службы охраны подрядчиком(ами) и с территориальными службами МВД и ФСБ.</w:t>
      </w:r>
      <w:r w:rsidRPr="0027119A">
        <w:rPr>
          <w:rFonts w:ascii="Times New Roman" w:hAnsi="Times New Roman" w:cs="Times New Roman"/>
          <w:b/>
          <w:bCs/>
          <w:spacing w:val="-4"/>
          <w:sz w:val="28"/>
          <w:szCs w:val="28"/>
        </w:rPr>
        <w:br w:type="page"/>
      </w:r>
    </w:p>
    <w:p w:rsidR="003A0332" w:rsidRPr="0027119A" w:rsidRDefault="003A0332" w:rsidP="00EB0DDB">
      <w:pPr>
        <w:spacing w:line="360" w:lineRule="auto"/>
        <w:ind w:firstLine="709"/>
        <w:rPr>
          <w:rFonts w:ascii="Times New Roman" w:hAnsi="Times New Roman" w:cs="Times New Roman"/>
          <w:b/>
          <w:bCs/>
          <w:sz w:val="24"/>
          <w:szCs w:val="28"/>
        </w:rPr>
      </w:pPr>
      <w:r w:rsidRPr="0027119A">
        <w:rPr>
          <w:rFonts w:ascii="Times New Roman" w:hAnsi="Times New Roman" w:cs="Times New Roman"/>
          <w:b/>
          <w:bCs/>
          <w:sz w:val="24"/>
          <w:szCs w:val="28"/>
        </w:rPr>
        <w:lastRenderedPageBreak/>
        <w:t>Приложение</w:t>
      </w:r>
      <w:r w:rsidR="001F3DCF" w:rsidRPr="0027119A">
        <w:rPr>
          <w:rFonts w:ascii="Times New Roman" w:hAnsi="Times New Roman" w:cs="Times New Roman"/>
          <w:b/>
          <w:bCs/>
          <w:sz w:val="24"/>
          <w:szCs w:val="28"/>
        </w:rPr>
        <w:t> </w:t>
      </w:r>
      <w:r w:rsidRPr="0027119A">
        <w:rPr>
          <w:rFonts w:ascii="Times New Roman" w:hAnsi="Times New Roman" w:cs="Times New Roman"/>
          <w:b/>
          <w:bCs/>
          <w:sz w:val="24"/>
          <w:szCs w:val="28"/>
        </w:rPr>
        <w:t>А</w:t>
      </w:r>
    </w:p>
    <w:p w:rsidR="003A0332" w:rsidRPr="0027119A" w:rsidRDefault="003A0332" w:rsidP="00EB0DDB">
      <w:pPr>
        <w:tabs>
          <w:tab w:val="clear" w:pos="4320"/>
          <w:tab w:val="left" w:pos="-2410"/>
        </w:tabs>
        <w:spacing w:line="360" w:lineRule="auto"/>
        <w:ind w:firstLine="709"/>
        <w:rPr>
          <w:rFonts w:ascii="Times New Roman" w:hAnsi="Times New Roman" w:cs="Times New Roman"/>
          <w:bCs/>
          <w:sz w:val="24"/>
          <w:szCs w:val="28"/>
        </w:rPr>
      </w:pPr>
      <w:r w:rsidRPr="0027119A">
        <w:rPr>
          <w:rFonts w:ascii="Times New Roman" w:hAnsi="Times New Roman" w:cs="Times New Roman"/>
          <w:bCs/>
          <w:sz w:val="24"/>
          <w:szCs w:val="28"/>
        </w:rPr>
        <w:t>(справочное)</w:t>
      </w:r>
    </w:p>
    <w:p w:rsidR="003A0332" w:rsidRPr="0027119A" w:rsidRDefault="003A0332" w:rsidP="00AF233A">
      <w:pPr>
        <w:spacing w:before="240" w:line="360" w:lineRule="auto"/>
        <w:ind w:firstLine="709"/>
        <w:rPr>
          <w:rFonts w:ascii="Times New Roman" w:hAnsi="Times New Roman" w:cs="Times New Roman"/>
          <w:b/>
          <w:bCs/>
          <w:sz w:val="24"/>
          <w:szCs w:val="28"/>
        </w:rPr>
      </w:pPr>
      <w:r w:rsidRPr="0027119A">
        <w:rPr>
          <w:rFonts w:ascii="Times New Roman" w:hAnsi="Times New Roman" w:cs="Times New Roman"/>
          <w:b/>
          <w:bCs/>
          <w:sz w:val="24"/>
          <w:szCs w:val="28"/>
        </w:rPr>
        <w:t>Составляющие высотных зданий</w:t>
      </w:r>
    </w:p>
    <w:p w:rsidR="003A0332" w:rsidRPr="0027119A" w:rsidRDefault="003A0332" w:rsidP="00832491">
      <w:pPr>
        <w:spacing w:before="240" w:line="360" w:lineRule="auto"/>
        <w:ind w:firstLine="709"/>
        <w:jc w:val="both"/>
        <w:rPr>
          <w:rFonts w:ascii="Times New Roman" w:hAnsi="Times New Roman" w:cs="Times New Roman"/>
          <w:b/>
          <w:bCs/>
          <w:sz w:val="24"/>
          <w:szCs w:val="24"/>
        </w:rPr>
      </w:pPr>
      <w:r w:rsidRPr="0027119A">
        <w:rPr>
          <w:rFonts w:ascii="Times New Roman" w:hAnsi="Times New Roman" w:cs="Times New Roman"/>
          <w:b/>
          <w:bCs/>
          <w:sz w:val="24"/>
          <w:szCs w:val="24"/>
        </w:rPr>
        <w:t>А.1  Элементы системы конструкций</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К элементам системы строительных конструкций, существенно влияющих на безопасность высотных зданий или сооружений, относятся:</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а)</w:t>
      </w:r>
      <w:r w:rsidR="002544D6" w:rsidRPr="0027119A">
        <w:rPr>
          <w:rFonts w:ascii="Times New Roman" w:hAnsi="Times New Roman" w:cs="Times New Roman"/>
          <w:sz w:val="24"/>
          <w:szCs w:val="24"/>
        </w:rPr>
        <w:t> </w:t>
      </w:r>
      <w:r w:rsidRPr="0027119A">
        <w:rPr>
          <w:rFonts w:ascii="Times New Roman" w:hAnsi="Times New Roman" w:cs="Times New Roman"/>
          <w:sz w:val="24"/>
          <w:szCs w:val="24"/>
        </w:rPr>
        <w:t>фундамент;</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б)</w:t>
      </w:r>
      <w:r w:rsidR="002544D6" w:rsidRPr="0027119A">
        <w:rPr>
          <w:rFonts w:ascii="Times New Roman" w:hAnsi="Times New Roman" w:cs="Times New Roman"/>
          <w:sz w:val="24"/>
          <w:szCs w:val="24"/>
        </w:rPr>
        <w:t> </w:t>
      </w:r>
      <w:r w:rsidRPr="0027119A">
        <w:rPr>
          <w:rFonts w:ascii="Times New Roman" w:hAnsi="Times New Roman" w:cs="Times New Roman"/>
          <w:sz w:val="24"/>
          <w:szCs w:val="24"/>
        </w:rPr>
        <w:t>несущие и самонесущие стены (наружные, внутренние, противопожарные);</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в)</w:t>
      </w:r>
      <w:r w:rsidR="002544D6" w:rsidRPr="0027119A">
        <w:rPr>
          <w:rFonts w:ascii="Times New Roman" w:hAnsi="Times New Roman" w:cs="Times New Roman"/>
          <w:sz w:val="24"/>
          <w:szCs w:val="24"/>
        </w:rPr>
        <w:t> </w:t>
      </w:r>
      <w:r w:rsidRPr="0027119A">
        <w:rPr>
          <w:rFonts w:ascii="Times New Roman" w:hAnsi="Times New Roman" w:cs="Times New Roman"/>
          <w:sz w:val="24"/>
          <w:szCs w:val="24"/>
        </w:rPr>
        <w:t>колонны;</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г)</w:t>
      </w:r>
      <w:r w:rsidR="002544D6" w:rsidRPr="0027119A">
        <w:rPr>
          <w:rFonts w:ascii="Times New Roman" w:hAnsi="Times New Roman" w:cs="Times New Roman"/>
          <w:sz w:val="24"/>
          <w:szCs w:val="24"/>
        </w:rPr>
        <w:t> </w:t>
      </w:r>
      <w:r w:rsidRPr="0027119A">
        <w:rPr>
          <w:rFonts w:ascii="Times New Roman" w:hAnsi="Times New Roman" w:cs="Times New Roman"/>
          <w:sz w:val="24"/>
          <w:szCs w:val="24"/>
        </w:rPr>
        <w:t>стены лестничных клеток;</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д)</w:t>
      </w:r>
      <w:r w:rsidR="002544D6" w:rsidRPr="0027119A">
        <w:rPr>
          <w:rFonts w:ascii="Times New Roman" w:hAnsi="Times New Roman" w:cs="Times New Roman"/>
          <w:sz w:val="24"/>
          <w:szCs w:val="24"/>
        </w:rPr>
        <w:t> </w:t>
      </w:r>
      <w:r w:rsidRPr="0027119A">
        <w:rPr>
          <w:rFonts w:ascii="Times New Roman" w:hAnsi="Times New Roman" w:cs="Times New Roman"/>
          <w:sz w:val="24"/>
          <w:szCs w:val="24"/>
        </w:rPr>
        <w:t>перекрытия и элементы перекрытий (балки, ригели, рамы, фермы);</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2544D6" w:rsidRPr="0027119A">
        <w:rPr>
          <w:rFonts w:ascii="Times New Roman" w:hAnsi="Times New Roman" w:cs="Times New Roman"/>
          <w:sz w:val="24"/>
          <w:szCs w:val="24"/>
        </w:rPr>
        <w:t> </w:t>
      </w:r>
      <w:r w:rsidRPr="0027119A">
        <w:rPr>
          <w:rFonts w:ascii="Times New Roman" w:hAnsi="Times New Roman" w:cs="Times New Roman"/>
          <w:sz w:val="24"/>
          <w:szCs w:val="24"/>
        </w:rPr>
        <w:t>ветровые связи;</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ж)</w:t>
      </w:r>
      <w:r w:rsidR="002544D6" w:rsidRPr="0027119A">
        <w:rPr>
          <w:rFonts w:ascii="Times New Roman" w:hAnsi="Times New Roman" w:cs="Times New Roman"/>
          <w:sz w:val="24"/>
          <w:szCs w:val="24"/>
        </w:rPr>
        <w:t> </w:t>
      </w:r>
      <w:r w:rsidRPr="0027119A">
        <w:rPr>
          <w:rFonts w:ascii="Times New Roman" w:hAnsi="Times New Roman" w:cs="Times New Roman"/>
          <w:sz w:val="24"/>
          <w:szCs w:val="24"/>
        </w:rPr>
        <w:t>конструкции шахт и машинных отделений</w:t>
      </w:r>
      <w:r w:rsidR="0087268E" w:rsidRPr="0027119A">
        <w:rPr>
          <w:rFonts w:ascii="Times New Roman" w:hAnsi="Times New Roman" w:cs="Times New Roman"/>
          <w:sz w:val="24"/>
          <w:szCs w:val="24"/>
        </w:rPr>
        <w:t xml:space="preserve"> лифтов</w:t>
      </w:r>
      <w:r w:rsidR="007909D7" w:rsidRPr="0027119A">
        <w:rPr>
          <w:rFonts w:ascii="Times New Roman" w:hAnsi="Times New Roman" w:cs="Times New Roman"/>
          <w:sz w:val="24"/>
          <w:szCs w:val="24"/>
        </w:rPr>
        <w:t>:</w:t>
      </w:r>
    </w:p>
    <w:p w:rsidR="003A0332" w:rsidRPr="0027119A" w:rsidRDefault="003A0332" w:rsidP="006250C6">
      <w:pPr>
        <w:pStyle w:val="11"/>
        <w:numPr>
          <w:ilvl w:val="0"/>
          <w:numId w:val="37"/>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перекрытия;</w:t>
      </w:r>
    </w:p>
    <w:p w:rsidR="003A0332" w:rsidRPr="0027119A" w:rsidRDefault="003A0332" w:rsidP="006250C6">
      <w:pPr>
        <w:pStyle w:val="11"/>
        <w:numPr>
          <w:ilvl w:val="0"/>
          <w:numId w:val="37"/>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наружные стены нижних этажей;</w:t>
      </w:r>
    </w:p>
    <w:p w:rsidR="003A0332" w:rsidRPr="0027119A" w:rsidRDefault="003A0332" w:rsidP="006250C6">
      <w:pPr>
        <w:pStyle w:val="11"/>
        <w:numPr>
          <w:ilvl w:val="0"/>
          <w:numId w:val="37"/>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стены, отделяющие помещения для систем управления объектом, </w:t>
      </w:r>
      <w:r w:rsidR="00CC6915" w:rsidRPr="0027119A">
        <w:rPr>
          <w:rFonts w:ascii="Times New Roman" w:hAnsi="Times New Roman" w:cs="Times New Roman"/>
          <w:sz w:val="24"/>
          <w:szCs w:val="28"/>
        </w:rPr>
        <w:t>инженерными системаи</w:t>
      </w:r>
      <w:r w:rsidRPr="0027119A">
        <w:rPr>
          <w:rFonts w:ascii="Times New Roman" w:hAnsi="Times New Roman" w:cs="Times New Roman"/>
          <w:sz w:val="24"/>
          <w:szCs w:val="24"/>
        </w:rPr>
        <w:t>жизнеобеспечения, системами обеспечения безопасности);</w:t>
      </w:r>
    </w:p>
    <w:p w:rsidR="003A0332" w:rsidRPr="0027119A" w:rsidRDefault="003A0332" w:rsidP="006250C6">
      <w:pPr>
        <w:pStyle w:val="11"/>
        <w:numPr>
          <w:ilvl w:val="0"/>
          <w:numId w:val="37"/>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узловые соединения.</w:t>
      </w:r>
    </w:p>
    <w:p w:rsidR="003A0332" w:rsidRPr="0027119A" w:rsidRDefault="003A0332" w:rsidP="00832491">
      <w:pPr>
        <w:spacing w:before="240" w:line="360" w:lineRule="auto"/>
        <w:ind w:firstLine="709"/>
        <w:jc w:val="both"/>
        <w:rPr>
          <w:rFonts w:ascii="Times New Roman" w:hAnsi="Times New Roman" w:cs="Times New Roman"/>
          <w:b/>
          <w:bCs/>
          <w:sz w:val="24"/>
          <w:szCs w:val="24"/>
        </w:rPr>
      </w:pPr>
      <w:r w:rsidRPr="0027119A">
        <w:rPr>
          <w:rFonts w:ascii="Times New Roman" w:hAnsi="Times New Roman" w:cs="Times New Roman"/>
          <w:b/>
          <w:bCs/>
          <w:sz w:val="24"/>
          <w:szCs w:val="24"/>
        </w:rPr>
        <w:t xml:space="preserve">А.2  Инженерные системы высотных зданий </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В состав </w:t>
      </w:r>
      <w:r w:rsidR="00CC6915" w:rsidRPr="0027119A">
        <w:rPr>
          <w:rFonts w:ascii="Times New Roman" w:hAnsi="Times New Roman" w:cs="Times New Roman"/>
          <w:sz w:val="24"/>
          <w:szCs w:val="24"/>
        </w:rPr>
        <w:t>инженерных систем</w:t>
      </w:r>
      <w:r w:rsidRPr="0027119A">
        <w:rPr>
          <w:rFonts w:ascii="Times New Roman" w:hAnsi="Times New Roman" w:cs="Times New Roman"/>
          <w:sz w:val="24"/>
          <w:szCs w:val="24"/>
        </w:rPr>
        <w:t xml:space="preserve"> жизнеобеспечения, систем и подсистем энерго-, ресурсосбережения, поддержания </w:t>
      </w:r>
      <w:r w:rsidR="0087268E" w:rsidRPr="0027119A">
        <w:rPr>
          <w:rFonts w:ascii="Times New Roman" w:hAnsi="Times New Roman" w:cs="Times New Roman"/>
          <w:sz w:val="24"/>
          <w:szCs w:val="24"/>
        </w:rPr>
        <w:t>комфортной среды</w:t>
      </w:r>
      <w:r w:rsidRPr="0027119A">
        <w:rPr>
          <w:rFonts w:ascii="Times New Roman" w:hAnsi="Times New Roman" w:cs="Times New Roman"/>
          <w:sz w:val="24"/>
          <w:szCs w:val="24"/>
        </w:rPr>
        <w:t xml:space="preserve"> высотных зданий, а также реализации процессов обычно входят следующие системы или подсистемы:</w:t>
      </w:r>
    </w:p>
    <w:p w:rsidR="003A0332" w:rsidRPr="0027119A" w:rsidRDefault="003A0332" w:rsidP="002523AD">
      <w:pPr>
        <w:numPr>
          <w:ilvl w:val="0"/>
          <w:numId w:val="1"/>
        </w:numPr>
        <w:tabs>
          <w:tab w:val="clear" w:pos="4320"/>
          <w:tab w:val="left" w:pos="426"/>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водоснабжения;</w:t>
      </w:r>
    </w:p>
    <w:p w:rsidR="003A0332" w:rsidRPr="0027119A" w:rsidRDefault="003A0332" w:rsidP="002523AD">
      <w:pPr>
        <w:numPr>
          <w:ilvl w:val="0"/>
          <w:numId w:val="1"/>
        </w:numPr>
        <w:tabs>
          <w:tab w:val="clear" w:pos="4320"/>
          <w:tab w:val="left" w:pos="426"/>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канализации;</w:t>
      </w:r>
    </w:p>
    <w:p w:rsidR="003A0332" w:rsidRPr="0027119A" w:rsidRDefault="003A0332" w:rsidP="002523AD">
      <w:pPr>
        <w:numPr>
          <w:ilvl w:val="0"/>
          <w:numId w:val="1"/>
        </w:numPr>
        <w:tabs>
          <w:tab w:val="clear" w:pos="4320"/>
          <w:tab w:val="left" w:pos="426"/>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водостоков и дренажа;</w:t>
      </w:r>
    </w:p>
    <w:p w:rsidR="003A0332" w:rsidRPr="0027119A" w:rsidRDefault="003A0332" w:rsidP="002523AD">
      <w:pPr>
        <w:numPr>
          <w:ilvl w:val="0"/>
          <w:numId w:val="1"/>
        </w:numPr>
        <w:tabs>
          <w:tab w:val="clear" w:pos="4320"/>
          <w:tab w:val="left" w:pos="426"/>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сброса сточных вод;</w:t>
      </w:r>
    </w:p>
    <w:p w:rsidR="003A0332" w:rsidRPr="0027119A" w:rsidRDefault="003A0332" w:rsidP="002523AD">
      <w:pPr>
        <w:numPr>
          <w:ilvl w:val="0"/>
          <w:numId w:val="1"/>
        </w:numPr>
        <w:tabs>
          <w:tab w:val="clear" w:pos="4320"/>
          <w:tab w:val="left" w:pos="426"/>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теплоснабжения;</w:t>
      </w:r>
    </w:p>
    <w:p w:rsidR="003A0332" w:rsidRPr="0027119A" w:rsidRDefault="003A0332" w:rsidP="002523AD">
      <w:pPr>
        <w:numPr>
          <w:ilvl w:val="0"/>
          <w:numId w:val="1"/>
        </w:numPr>
        <w:tabs>
          <w:tab w:val="clear" w:pos="4320"/>
          <w:tab w:val="left" w:pos="426"/>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отопления;</w:t>
      </w:r>
    </w:p>
    <w:p w:rsidR="003A0332" w:rsidRPr="0027119A" w:rsidRDefault="003A0332" w:rsidP="002523AD">
      <w:pPr>
        <w:numPr>
          <w:ilvl w:val="0"/>
          <w:numId w:val="1"/>
        </w:numPr>
        <w:tabs>
          <w:tab w:val="clear" w:pos="4320"/>
          <w:tab w:val="left" w:pos="426"/>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автономных источников  теплоснабжения;</w:t>
      </w:r>
    </w:p>
    <w:p w:rsidR="003A0332" w:rsidRPr="0027119A" w:rsidRDefault="003A0332" w:rsidP="002523AD">
      <w:pPr>
        <w:numPr>
          <w:ilvl w:val="0"/>
          <w:numId w:val="1"/>
        </w:numPr>
        <w:tabs>
          <w:tab w:val="clear" w:pos="4320"/>
          <w:tab w:val="left" w:pos="426"/>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тепловоздушных завес;</w:t>
      </w:r>
    </w:p>
    <w:p w:rsidR="003A0332" w:rsidRPr="0027119A" w:rsidRDefault="003A0332" w:rsidP="002523AD">
      <w:pPr>
        <w:numPr>
          <w:ilvl w:val="0"/>
          <w:numId w:val="1"/>
        </w:numPr>
        <w:tabs>
          <w:tab w:val="clear" w:pos="4320"/>
          <w:tab w:val="left" w:pos="426"/>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приточно-вытяжной вентиляции;</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кондиционирования воздуха;</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холодоснабжения;</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вертикального транспорта;</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мусороудаления;</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пылеуборки;</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электроснабжения;</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электроосвещения;</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наружного освещения фасадов;</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учета потребления энергоресурсов;</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учета водопотребления;</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энергосбережения;</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диспетчеризации и управления оборудованием </w:t>
      </w:r>
      <w:r w:rsidR="00CC6915" w:rsidRPr="0027119A">
        <w:rPr>
          <w:rFonts w:ascii="Times New Roman" w:hAnsi="Times New Roman" w:cs="Times New Roman"/>
          <w:sz w:val="24"/>
          <w:szCs w:val="24"/>
        </w:rPr>
        <w:t>инженерных систем</w:t>
      </w:r>
      <w:r w:rsidRPr="0027119A">
        <w:rPr>
          <w:rFonts w:ascii="Times New Roman" w:hAnsi="Times New Roman" w:cs="Times New Roman"/>
          <w:sz w:val="24"/>
          <w:szCs w:val="24"/>
        </w:rPr>
        <w:t>;</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автоматизированного управления зданием и сооружением;</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оперативной радиосвязи;</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телефонной связи общего пользования;</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телефонной связи УПАТС;</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диспетчерской (технологической) телефонной связи;</w:t>
      </w:r>
    </w:p>
    <w:p w:rsidR="003A0332" w:rsidRPr="0027119A" w:rsidRDefault="002544D6"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домофонной</w:t>
      </w:r>
      <w:r w:rsidR="003A0332" w:rsidRPr="0027119A">
        <w:rPr>
          <w:rFonts w:ascii="Times New Roman" w:hAnsi="Times New Roman" w:cs="Times New Roman"/>
          <w:sz w:val="24"/>
          <w:szCs w:val="24"/>
        </w:rPr>
        <w:t xml:space="preserve"> систем</w:t>
      </w:r>
      <w:r w:rsidRPr="0027119A">
        <w:rPr>
          <w:rFonts w:ascii="Times New Roman" w:hAnsi="Times New Roman" w:cs="Times New Roman"/>
          <w:sz w:val="24"/>
          <w:szCs w:val="24"/>
        </w:rPr>
        <w:t>ы</w:t>
      </w:r>
      <w:r w:rsidR="003A0332" w:rsidRPr="0027119A">
        <w:rPr>
          <w:rFonts w:ascii="Times New Roman" w:hAnsi="Times New Roman" w:cs="Times New Roman"/>
          <w:sz w:val="24"/>
          <w:szCs w:val="24"/>
        </w:rPr>
        <w:t xml:space="preserve"> (в жилых зданиях);</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радиовещания (радиотрансляции);</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УКВ ЧМ/</w:t>
      </w:r>
      <w:r w:rsidRPr="0027119A">
        <w:rPr>
          <w:rFonts w:ascii="Times New Roman" w:hAnsi="Times New Roman" w:cs="Times New Roman"/>
          <w:sz w:val="24"/>
          <w:szCs w:val="24"/>
          <w:lang w:val="en-US"/>
        </w:rPr>
        <w:t>FM</w:t>
      </w:r>
      <w:r w:rsidRPr="0027119A">
        <w:rPr>
          <w:rFonts w:ascii="Times New Roman" w:hAnsi="Times New Roman" w:cs="Times New Roman"/>
          <w:sz w:val="24"/>
          <w:szCs w:val="24"/>
        </w:rPr>
        <w:t xml:space="preserve"> радиовещания (в жилых зданиях);</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широкополосная интерактивная система кабельного телевидения;</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спутникового телевидения;</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местного проводного вещания;</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звукоусиления залов и помещений (в административных, общественных и многофункциональных зданиях);</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ларингофонная система (в зданиях учебных заведений);</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конференц-система (в административных, общественных, многофункциональных зданиях, зданиях учебных заведений и научных учреждений);</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видеоконференц-система (в административных, общественных, многофункциональных зданиях, зданиях учебных заведений и научных учреждений);</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видеопроекции (в административных, общественных, многофункциональных зданиях, зданиях учебных заведений и научных учреждений);</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кинофикации (в многофункциональных зданиях);</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перевода речи (в зданиях учебных и научных заведений);</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pacing w:val="2"/>
          <w:sz w:val="24"/>
          <w:szCs w:val="24"/>
        </w:rPr>
        <w:t xml:space="preserve">звуковая студия </w:t>
      </w:r>
      <w:r w:rsidRPr="0027119A">
        <w:rPr>
          <w:rFonts w:ascii="Times New Roman" w:hAnsi="Times New Roman" w:cs="Times New Roman"/>
          <w:sz w:val="24"/>
          <w:szCs w:val="24"/>
        </w:rPr>
        <w:t>(в зданиях учебных заведений, научных учреждений, сооружениях телерадиовещания);</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pacing w:val="2"/>
          <w:sz w:val="24"/>
          <w:szCs w:val="24"/>
        </w:rPr>
        <w:t xml:space="preserve">телевизионная студия </w:t>
      </w:r>
      <w:r w:rsidRPr="0027119A">
        <w:rPr>
          <w:rFonts w:ascii="Times New Roman" w:hAnsi="Times New Roman" w:cs="Times New Roman"/>
          <w:sz w:val="24"/>
          <w:szCs w:val="24"/>
        </w:rPr>
        <w:t>(в зданиях учебных заведений, научных учреждений, сооружениях телерадиовещания);</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pacing w:val="2"/>
          <w:sz w:val="24"/>
          <w:szCs w:val="24"/>
        </w:rPr>
        <w:t xml:space="preserve">видеостудия </w:t>
      </w:r>
      <w:r w:rsidRPr="0027119A">
        <w:rPr>
          <w:rFonts w:ascii="Times New Roman" w:hAnsi="Times New Roman" w:cs="Times New Roman"/>
          <w:sz w:val="24"/>
          <w:szCs w:val="24"/>
        </w:rPr>
        <w:t>(в зданиях учебных и научных учреждений, телерадиовещания);</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pacing w:val="2"/>
          <w:sz w:val="24"/>
          <w:szCs w:val="24"/>
        </w:rPr>
      </w:pPr>
      <w:r w:rsidRPr="0027119A">
        <w:rPr>
          <w:rFonts w:ascii="Times New Roman" w:hAnsi="Times New Roman" w:cs="Times New Roman"/>
          <w:spacing w:val="2"/>
          <w:sz w:val="24"/>
          <w:szCs w:val="24"/>
        </w:rPr>
        <w:t>пневмопочта;</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pacing w:val="2"/>
          <w:sz w:val="24"/>
          <w:szCs w:val="24"/>
        </w:rPr>
        <w:t>локальных вычислительных сетей</w:t>
      </w:r>
      <w:r w:rsidRPr="0027119A">
        <w:rPr>
          <w:rFonts w:ascii="Times New Roman" w:hAnsi="Times New Roman" w:cs="Times New Roman"/>
          <w:sz w:val="24"/>
          <w:szCs w:val="24"/>
        </w:rPr>
        <w:t>;</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pacing w:val="2"/>
          <w:sz w:val="24"/>
          <w:szCs w:val="24"/>
        </w:rPr>
        <w:t>узел подключения внешних интегральных сетей (</w:t>
      </w:r>
      <w:r w:rsidRPr="0027119A">
        <w:rPr>
          <w:rFonts w:ascii="Times New Roman" w:hAnsi="Times New Roman" w:cs="Times New Roman"/>
          <w:sz w:val="24"/>
          <w:szCs w:val="24"/>
        </w:rPr>
        <w:t>в жилых, административных и общественных зданиях, зданиях учебных заведений и научных учреждений);</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pacing w:val="2"/>
          <w:sz w:val="24"/>
          <w:szCs w:val="24"/>
        </w:rPr>
      </w:pPr>
      <w:r w:rsidRPr="0027119A">
        <w:rPr>
          <w:rFonts w:ascii="Times New Roman" w:hAnsi="Times New Roman" w:cs="Times New Roman"/>
          <w:spacing w:val="2"/>
          <w:sz w:val="24"/>
          <w:szCs w:val="24"/>
        </w:rPr>
        <w:t>управления товарооборотом (в многофункциональных зданиях);</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pacing w:val="2"/>
          <w:sz w:val="24"/>
          <w:szCs w:val="24"/>
        </w:rPr>
      </w:pPr>
      <w:r w:rsidRPr="0027119A">
        <w:rPr>
          <w:rFonts w:ascii="Times New Roman" w:hAnsi="Times New Roman" w:cs="Times New Roman"/>
          <w:spacing w:val="2"/>
          <w:sz w:val="24"/>
          <w:szCs w:val="24"/>
        </w:rPr>
        <w:t>управления гостиницей (в многофункциональных зданиях);</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pacing w:val="2"/>
          <w:sz w:val="24"/>
          <w:szCs w:val="24"/>
        </w:rPr>
        <w:t>структурированная кабельная сеть</w:t>
      </w:r>
      <w:r w:rsidRPr="0027119A">
        <w:rPr>
          <w:rFonts w:ascii="Times New Roman" w:hAnsi="Times New Roman" w:cs="Times New Roman"/>
          <w:sz w:val="24"/>
          <w:szCs w:val="24"/>
        </w:rPr>
        <w:t>;</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pacing w:val="2"/>
          <w:sz w:val="24"/>
          <w:szCs w:val="24"/>
        </w:rPr>
      </w:pPr>
      <w:r w:rsidRPr="0027119A">
        <w:rPr>
          <w:rFonts w:ascii="Times New Roman" w:hAnsi="Times New Roman" w:cs="Times New Roman"/>
          <w:spacing w:val="2"/>
          <w:sz w:val="24"/>
          <w:szCs w:val="24"/>
        </w:rPr>
        <w:t>электрочасификации;</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pacing w:val="2"/>
          <w:sz w:val="24"/>
          <w:szCs w:val="24"/>
        </w:rPr>
      </w:pPr>
      <w:r w:rsidRPr="0027119A">
        <w:rPr>
          <w:rFonts w:ascii="Times New Roman" w:hAnsi="Times New Roman" w:cs="Times New Roman"/>
          <w:spacing w:val="2"/>
          <w:sz w:val="24"/>
          <w:szCs w:val="24"/>
        </w:rPr>
        <w:t>системы для людей с ограниченными возможностями:</w:t>
      </w:r>
    </w:p>
    <w:p w:rsidR="003A0332" w:rsidRPr="0027119A" w:rsidRDefault="003A0332" w:rsidP="006250C6">
      <w:pPr>
        <w:pStyle w:val="11"/>
        <w:numPr>
          <w:ilvl w:val="0"/>
          <w:numId w:val="38"/>
        </w:numPr>
        <w:tabs>
          <w:tab w:val="clear" w:pos="4320"/>
          <w:tab w:val="left" w:pos="-1843"/>
          <w:tab w:val="left" w:pos="426"/>
          <w:tab w:val="left" w:pos="993"/>
        </w:tabs>
        <w:spacing w:line="360" w:lineRule="auto"/>
        <w:ind w:left="0" w:firstLine="709"/>
        <w:jc w:val="both"/>
        <w:rPr>
          <w:rFonts w:ascii="Times New Roman" w:hAnsi="Times New Roman" w:cs="Times New Roman"/>
          <w:spacing w:val="2"/>
          <w:sz w:val="24"/>
          <w:szCs w:val="24"/>
        </w:rPr>
      </w:pPr>
      <w:r w:rsidRPr="0027119A">
        <w:rPr>
          <w:rFonts w:ascii="Times New Roman" w:hAnsi="Times New Roman" w:cs="Times New Roman"/>
          <w:spacing w:val="2"/>
          <w:sz w:val="24"/>
          <w:szCs w:val="24"/>
        </w:rPr>
        <w:t>система диспетчеризации подъемных платформ для инвалидов и маломобильных групп (автоматическое открывание дверей),</w:t>
      </w:r>
    </w:p>
    <w:p w:rsidR="003A0332" w:rsidRPr="0027119A" w:rsidRDefault="003A0332" w:rsidP="006250C6">
      <w:pPr>
        <w:pStyle w:val="11"/>
        <w:numPr>
          <w:ilvl w:val="0"/>
          <w:numId w:val="38"/>
        </w:numPr>
        <w:tabs>
          <w:tab w:val="clear" w:pos="4320"/>
          <w:tab w:val="left" w:pos="-1843"/>
          <w:tab w:val="left" w:pos="426"/>
          <w:tab w:val="left" w:pos="993"/>
        </w:tabs>
        <w:spacing w:line="360" w:lineRule="auto"/>
        <w:ind w:left="0" w:firstLine="709"/>
        <w:jc w:val="both"/>
        <w:rPr>
          <w:rFonts w:ascii="Times New Roman" w:hAnsi="Times New Roman" w:cs="Times New Roman"/>
          <w:spacing w:val="2"/>
          <w:sz w:val="24"/>
          <w:szCs w:val="24"/>
        </w:rPr>
      </w:pPr>
      <w:r w:rsidRPr="0027119A">
        <w:rPr>
          <w:rFonts w:ascii="Times New Roman" w:hAnsi="Times New Roman" w:cs="Times New Roman"/>
          <w:spacing w:val="2"/>
          <w:sz w:val="24"/>
          <w:szCs w:val="24"/>
        </w:rPr>
        <w:t>система доступа в подъезд для инвалидов и маломобильных групп,</w:t>
      </w:r>
    </w:p>
    <w:p w:rsidR="003A0332" w:rsidRPr="0027119A" w:rsidRDefault="003A0332" w:rsidP="006250C6">
      <w:pPr>
        <w:pStyle w:val="11"/>
        <w:numPr>
          <w:ilvl w:val="0"/>
          <w:numId w:val="38"/>
        </w:numPr>
        <w:tabs>
          <w:tab w:val="clear" w:pos="4320"/>
          <w:tab w:val="left" w:pos="-1843"/>
          <w:tab w:val="left" w:pos="426"/>
          <w:tab w:val="left" w:pos="993"/>
        </w:tabs>
        <w:spacing w:line="360" w:lineRule="auto"/>
        <w:ind w:left="0" w:firstLine="709"/>
        <w:jc w:val="both"/>
        <w:rPr>
          <w:rFonts w:ascii="Times New Roman" w:hAnsi="Times New Roman" w:cs="Times New Roman"/>
          <w:spacing w:val="2"/>
          <w:sz w:val="24"/>
          <w:szCs w:val="24"/>
        </w:rPr>
      </w:pPr>
      <w:r w:rsidRPr="0027119A">
        <w:rPr>
          <w:rFonts w:ascii="Times New Roman" w:hAnsi="Times New Roman" w:cs="Times New Roman"/>
          <w:spacing w:val="2"/>
          <w:sz w:val="24"/>
          <w:szCs w:val="24"/>
        </w:rPr>
        <w:t>система звуковых маячков для определения своего подъезда</w:t>
      </w:r>
      <w:r w:rsidR="00D42F35" w:rsidRPr="0027119A">
        <w:rPr>
          <w:rFonts w:ascii="Times New Roman" w:hAnsi="Times New Roman" w:cs="Times New Roman"/>
          <w:spacing w:val="2"/>
          <w:sz w:val="24"/>
          <w:szCs w:val="24"/>
        </w:rPr>
        <w:t> </w:t>
      </w:r>
      <w:r w:rsidRPr="0027119A">
        <w:rPr>
          <w:rFonts w:ascii="Times New Roman" w:hAnsi="Times New Roman" w:cs="Times New Roman"/>
          <w:spacing w:val="2"/>
          <w:sz w:val="24"/>
          <w:szCs w:val="24"/>
        </w:rPr>
        <w:t>–</w:t>
      </w:r>
      <w:r w:rsidR="00D42F35" w:rsidRPr="0027119A">
        <w:rPr>
          <w:rFonts w:ascii="Times New Roman" w:hAnsi="Times New Roman" w:cs="Times New Roman"/>
          <w:spacing w:val="2"/>
          <w:sz w:val="24"/>
          <w:szCs w:val="24"/>
        </w:rPr>
        <w:t> </w:t>
      </w:r>
      <w:r w:rsidRPr="0027119A">
        <w:rPr>
          <w:rFonts w:ascii="Times New Roman" w:hAnsi="Times New Roman" w:cs="Times New Roman"/>
          <w:spacing w:val="2"/>
          <w:sz w:val="24"/>
          <w:szCs w:val="24"/>
        </w:rPr>
        <w:t>для людей с ограниченным зрением,</w:t>
      </w:r>
    </w:p>
    <w:p w:rsidR="003A0332" w:rsidRPr="0027119A" w:rsidRDefault="003A0332" w:rsidP="006250C6">
      <w:pPr>
        <w:pStyle w:val="11"/>
        <w:numPr>
          <w:ilvl w:val="0"/>
          <w:numId w:val="38"/>
        </w:numPr>
        <w:tabs>
          <w:tab w:val="clear" w:pos="4320"/>
          <w:tab w:val="left" w:pos="-1843"/>
          <w:tab w:val="left" w:pos="426"/>
          <w:tab w:val="left" w:pos="993"/>
        </w:tabs>
        <w:spacing w:line="360" w:lineRule="auto"/>
        <w:ind w:left="0" w:firstLine="709"/>
        <w:jc w:val="both"/>
        <w:rPr>
          <w:rFonts w:ascii="Times New Roman" w:hAnsi="Times New Roman" w:cs="Times New Roman"/>
          <w:spacing w:val="2"/>
          <w:sz w:val="24"/>
          <w:szCs w:val="24"/>
        </w:rPr>
      </w:pPr>
      <w:r w:rsidRPr="0027119A">
        <w:rPr>
          <w:rFonts w:ascii="Times New Roman" w:hAnsi="Times New Roman" w:cs="Times New Roman"/>
          <w:spacing w:val="2"/>
          <w:sz w:val="24"/>
          <w:szCs w:val="24"/>
        </w:rPr>
        <w:t>система дублирования звуковых сигналов световыми сигналами</w:t>
      </w:r>
      <w:r w:rsidR="00D42F35" w:rsidRPr="0027119A">
        <w:rPr>
          <w:rFonts w:ascii="Times New Roman" w:hAnsi="Times New Roman" w:cs="Times New Roman"/>
          <w:spacing w:val="2"/>
          <w:sz w:val="24"/>
          <w:szCs w:val="24"/>
        </w:rPr>
        <w:t> </w:t>
      </w:r>
      <w:r w:rsidRPr="0027119A">
        <w:rPr>
          <w:rFonts w:ascii="Times New Roman" w:hAnsi="Times New Roman" w:cs="Times New Roman"/>
          <w:spacing w:val="2"/>
          <w:sz w:val="24"/>
          <w:szCs w:val="24"/>
        </w:rPr>
        <w:t>–</w:t>
      </w:r>
      <w:r w:rsidR="00D42F35" w:rsidRPr="0027119A">
        <w:rPr>
          <w:rFonts w:ascii="Times New Roman" w:hAnsi="Times New Roman" w:cs="Times New Roman"/>
          <w:spacing w:val="2"/>
          <w:sz w:val="24"/>
          <w:szCs w:val="24"/>
        </w:rPr>
        <w:t> </w:t>
      </w:r>
      <w:r w:rsidRPr="0027119A">
        <w:rPr>
          <w:rFonts w:ascii="Times New Roman" w:hAnsi="Times New Roman" w:cs="Times New Roman"/>
          <w:spacing w:val="2"/>
          <w:sz w:val="24"/>
          <w:szCs w:val="24"/>
        </w:rPr>
        <w:t>для людей с ограниченным слухом;</w:t>
      </w:r>
    </w:p>
    <w:p w:rsidR="003A0332" w:rsidRPr="0027119A" w:rsidRDefault="003A0332" w:rsidP="002523AD">
      <w:pPr>
        <w:numPr>
          <w:ilvl w:val="0"/>
          <w:numId w:val="1"/>
        </w:numPr>
        <w:tabs>
          <w:tab w:val="clear" w:pos="4320"/>
          <w:tab w:val="left" w:pos="426"/>
          <w:tab w:val="left" w:pos="1276"/>
        </w:tabs>
        <w:spacing w:line="360" w:lineRule="auto"/>
        <w:ind w:left="0" w:firstLine="709"/>
        <w:jc w:val="both"/>
        <w:rPr>
          <w:rFonts w:ascii="Times New Roman" w:hAnsi="Times New Roman" w:cs="Times New Roman"/>
          <w:spacing w:val="2"/>
          <w:sz w:val="24"/>
          <w:szCs w:val="24"/>
        </w:rPr>
      </w:pPr>
      <w:r w:rsidRPr="0027119A">
        <w:rPr>
          <w:rFonts w:ascii="Times New Roman" w:hAnsi="Times New Roman" w:cs="Times New Roman"/>
          <w:spacing w:val="2"/>
          <w:sz w:val="24"/>
          <w:szCs w:val="24"/>
        </w:rPr>
        <w:t>реализации производственных, технологических и иных процессов.</w:t>
      </w:r>
    </w:p>
    <w:p w:rsidR="003A0332" w:rsidRPr="0027119A" w:rsidRDefault="003A0332" w:rsidP="00AF233A">
      <w:pPr>
        <w:tabs>
          <w:tab w:val="clear" w:pos="4320"/>
          <w:tab w:val="left" w:pos="426"/>
          <w:tab w:val="left" w:pos="1276"/>
        </w:tabs>
        <w:spacing w:line="360" w:lineRule="auto"/>
        <w:ind w:firstLine="709"/>
        <w:jc w:val="both"/>
        <w:rPr>
          <w:rFonts w:ascii="Times New Roman" w:hAnsi="Times New Roman" w:cs="Times New Roman"/>
          <w:spacing w:val="2"/>
          <w:sz w:val="24"/>
          <w:szCs w:val="24"/>
        </w:rPr>
      </w:pPr>
      <w:r w:rsidRPr="0027119A">
        <w:rPr>
          <w:rFonts w:ascii="Times New Roman" w:hAnsi="Times New Roman" w:cs="Times New Roman"/>
          <w:spacing w:val="2"/>
          <w:sz w:val="24"/>
          <w:szCs w:val="24"/>
        </w:rPr>
        <w:t xml:space="preserve">Приведенный перечень может быть ограничен или дополнен другими </w:t>
      </w:r>
      <w:r w:rsidR="00CC6915" w:rsidRPr="0027119A">
        <w:rPr>
          <w:rFonts w:ascii="Times New Roman" w:hAnsi="Times New Roman" w:cs="Times New Roman"/>
          <w:sz w:val="24"/>
          <w:szCs w:val="24"/>
        </w:rPr>
        <w:t>инженерными системами</w:t>
      </w:r>
      <w:r w:rsidRPr="0027119A">
        <w:rPr>
          <w:rFonts w:ascii="Times New Roman" w:hAnsi="Times New Roman" w:cs="Times New Roman"/>
          <w:spacing w:val="2"/>
          <w:sz w:val="24"/>
          <w:szCs w:val="24"/>
        </w:rPr>
        <w:t xml:space="preserve"> и подсистемами.</w:t>
      </w:r>
    </w:p>
    <w:p w:rsidR="003A0332" w:rsidRPr="0027119A" w:rsidRDefault="003A0332" w:rsidP="00AF233A">
      <w:pPr>
        <w:tabs>
          <w:tab w:val="clear" w:pos="4320"/>
          <w:tab w:val="left" w:pos="426"/>
          <w:tab w:val="left" w:pos="1276"/>
        </w:tabs>
        <w:spacing w:line="360" w:lineRule="auto"/>
        <w:ind w:firstLine="709"/>
        <w:jc w:val="both"/>
        <w:rPr>
          <w:rFonts w:ascii="Times New Roman" w:hAnsi="Times New Roman" w:cs="Times New Roman"/>
          <w:spacing w:val="2"/>
          <w:sz w:val="24"/>
          <w:szCs w:val="24"/>
        </w:rPr>
      </w:pPr>
      <w:r w:rsidRPr="0027119A">
        <w:rPr>
          <w:rFonts w:ascii="Times New Roman" w:hAnsi="Times New Roman" w:cs="Times New Roman"/>
          <w:spacing w:val="2"/>
          <w:sz w:val="24"/>
          <w:szCs w:val="24"/>
        </w:rPr>
        <w:t xml:space="preserve">Конкретный перечень </w:t>
      </w:r>
      <w:r w:rsidR="00CC6915" w:rsidRPr="0027119A">
        <w:rPr>
          <w:rFonts w:ascii="Times New Roman" w:hAnsi="Times New Roman" w:cs="Times New Roman"/>
          <w:sz w:val="24"/>
          <w:szCs w:val="24"/>
        </w:rPr>
        <w:t>инженерных систем</w:t>
      </w:r>
      <w:r w:rsidRPr="0027119A">
        <w:rPr>
          <w:rFonts w:ascii="Times New Roman" w:hAnsi="Times New Roman" w:cs="Times New Roman"/>
          <w:spacing w:val="2"/>
          <w:sz w:val="24"/>
          <w:szCs w:val="24"/>
        </w:rPr>
        <w:t xml:space="preserve"> высотного здания (сооружения) определяется проектировщиком на стадии </w:t>
      </w:r>
      <w:r w:rsidR="0087268E" w:rsidRPr="0027119A">
        <w:rPr>
          <w:rFonts w:ascii="Times New Roman" w:hAnsi="Times New Roman" w:cs="Times New Roman"/>
          <w:spacing w:val="2"/>
          <w:sz w:val="24"/>
          <w:szCs w:val="24"/>
        </w:rPr>
        <w:t>разработки проектной документации</w:t>
      </w:r>
      <w:r w:rsidRPr="0027119A">
        <w:rPr>
          <w:rFonts w:ascii="Times New Roman" w:hAnsi="Times New Roman" w:cs="Times New Roman"/>
          <w:spacing w:val="2"/>
          <w:sz w:val="24"/>
          <w:szCs w:val="24"/>
        </w:rPr>
        <w:t>.</w:t>
      </w:r>
    </w:p>
    <w:p w:rsidR="003A0332" w:rsidRPr="0027119A" w:rsidRDefault="003A0332" w:rsidP="0000496D">
      <w:pPr>
        <w:spacing w:before="240" w:line="360" w:lineRule="auto"/>
        <w:ind w:firstLine="709"/>
        <w:jc w:val="both"/>
        <w:rPr>
          <w:rFonts w:ascii="Times New Roman" w:hAnsi="Times New Roman" w:cs="Times New Roman"/>
          <w:b/>
          <w:bCs/>
          <w:sz w:val="24"/>
          <w:szCs w:val="24"/>
        </w:rPr>
      </w:pPr>
      <w:r w:rsidRPr="0027119A">
        <w:rPr>
          <w:rFonts w:ascii="Times New Roman" w:hAnsi="Times New Roman" w:cs="Times New Roman"/>
          <w:b/>
          <w:bCs/>
          <w:sz w:val="24"/>
          <w:szCs w:val="24"/>
        </w:rPr>
        <w:t>А.3  Системы, связанные с безопасностью высотных зданий (сооружений)</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 xml:space="preserve">В состав систем обеспечения безопасности высотных зданий и сооружений обычно входят следующие СБЗС-системы или подсистемы: </w:t>
      </w:r>
    </w:p>
    <w:p w:rsidR="003A0332" w:rsidRPr="0027119A" w:rsidRDefault="003A0332" w:rsidP="002523AD">
      <w:pPr>
        <w:numPr>
          <w:ilvl w:val="0"/>
          <w:numId w:val="2"/>
        </w:numPr>
        <w:tabs>
          <w:tab w:val="clear" w:pos="4320"/>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заградительных огней;</w:t>
      </w:r>
    </w:p>
    <w:p w:rsidR="003A0332" w:rsidRPr="0027119A" w:rsidRDefault="003A0332" w:rsidP="002523AD">
      <w:pPr>
        <w:numPr>
          <w:ilvl w:val="0"/>
          <w:numId w:val="2"/>
        </w:numPr>
        <w:tabs>
          <w:tab w:val="clear" w:pos="4320"/>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аварийного освещения;</w:t>
      </w:r>
    </w:p>
    <w:p w:rsidR="003A0332" w:rsidRPr="0027119A" w:rsidRDefault="003A0332" w:rsidP="002523AD">
      <w:pPr>
        <w:numPr>
          <w:ilvl w:val="0"/>
          <w:numId w:val="2"/>
        </w:numPr>
        <w:tabs>
          <w:tab w:val="clear" w:pos="4320"/>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противоаварийной защиты (для </w:t>
      </w:r>
      <w:r w:rsidR="00CC6915" w:rsidRPr="0027119A">
        <w:rPr>
          <w:rFonts w:ascii="Times New Roman" w:hAnsi="Times New Roman" w:cs="Times New Roman"/>
          <w:sz w:val="24"/>
          <w:szCs w:val="24"/>
        </w:rPr>
        <w:t>инженерных систем</w:t>
      </w:r>
      <w:r w:rsidRPr="0027119A">
        <w:rPr>
          <w:rFonts w:ascii="Times New Roman" w:hAnsi="Times New Roman" w:cs="Times New Roman"/>
          <w:sz w:val="24"/>
          <w:szCs w:val="24"/>
        </w:rPr>
        <w:t>, отказ которых может привести к тяжелым последствиям);</w:t>
      </w:r>
    </w:p>
    <w:p w:rsidR="003A0332" w:rsidRPr="0027119A" w:rsidRDefault="003A0332" w:rsidP="002523AD">
      <w:pPr>
        <w:numPr>
          <w:ilvl w:val="0"/>
          <w:numId w:val="2"/>
        </w:numPr>
        <w:tabs>
          <w:tab w:val="clear" w:pos="4320"/>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автоматизации противопожарного водоснабжения;</w:t>
      </w:r>
    </w:p>
    <w:p w:rsidR="003A0332" w:rsidRPr="0027119A" w:rsidRDefault="003A0332" w:rsidP="002523AD">
      <w:pPr>
        <w:numPr>
          <w:ilvl w:val="0"/>
          <w:numId w:val="2"/>
        </w:numPr>
        <w:tabs>
          <w:tab w:val="clear" w:pos="4320"/>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автоматического водяного пожаротушения;</w:t>
      </w:r>
    </w:p>
    <w:p w:rsidR="003A0332" w:rsidRPr="0027119A" w:rsidRDefault="003A0332" w:rsidP="002523AD">
      <w:pPr>
        <w:numPr>
          <w:ilvl w:val="0"/>
          <w:numId w:val="2"/>
        </w:numPr>
        <w:tabs>
          <w:tab w:val="clear" w:pos="4320"/>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газового и порошкового пожаротушения;</w:t>
      </w:r>
    </w:p>
    <w:p w:rsidR="003A0332" w:rsidRPr="0027119A" w:rsidRDefault="003A0332" w:rsidP="002523AD">
      <w:pPr>
        <w:numPr>
          <w:ilvl w:val="0"/>
          <w:numId w:val="2"/>
        </w:numPr>
        <w:tabs>
          <w:tab w:val="clear" w:pos="4320"/>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пожарной сигнализации;</w:t>
      </w:r>
    </w:p>
    <w:p w:rsidR="003A0332" w:rsidRPr="0027119A" w:rsidRDefault="003A0332" w:rsidP="002523AD">
      <w:pPr>
        <w:numPr>
          <w:ilvl w:val="0"/>
          <w:numId w:val="2"/>
        </w:numPr>
        <w:tabs>
          <w:tab w:val="clear" w:pos="4320"/>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автоматизации противодымной защиты;</w:t>
      </w:r>
    </w:p>
    <w:p w:rsidR="003A0332" w:rsidRPr="0027119A" w:rsidRDefault="003A0332" w:rsidP="002523AD">
      <w:pPr>
        <w:numPr>
          <w:ilvl w:val="0"/>
          <w:numId w:val="2"/>
        </w:numPr>
        <w:tabs>
          <w:tab w:val="clear" w:pos="4320"/>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контроля тока утечки;</w:t>
      </w:r>
    </w:p>
    <w:p w:rsidR="00B60B13" w:rsidRPr="0027119A" w:rsidRDefault="00B60B13" w:rsidP="002523AD">
      <w:pPr>
        <w:numPr>
          <w:ilvl w:val="0"/>
          <w:numId w:val="2"/>
        </w:numPr>
        <w:tabs>
          <w:tab w:val="clear" w:pos="4320"/>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контроля воздушно-газовой среды, в том числе контроля и токсичных паров и газов;</w:t>
      </w:r>
    </w:p>
    <w:p w:rsidR="003A0332" w:rsidRPr="0027119A" w:rsidRDefault="003A0332" w:rsidP="002523AD">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контроля уровня жидкостей в емкостях и бассейнах;</w:t>
      </w:r>
    </w:p>
    <w:p w:rsidR="003A0332" w:rsidRPr="0027119A" w:rsidRDefault="003A0332" w:rsidP="002523AD">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контроля биологической защиты;</w:t>
      </w:r>
    </w:p>
    <w:p w:rsidR="003A0332" w:rsidRPr="0027119A" w:rsidRDefault="003A0332" w:rsidP="002523AD">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контроля радиации;</w:t>
      </w:r>
    </w:p>
    <w:p w:rsidR="003A0332" w:rsidRPr="0027119A" w:rsidRDefault="003A0332" w:rsidP="002523AD">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объектовая система мониторинга состояния конструкций и основания здания;</w:t>
      </w:r>
    </w:p>
    <w:p w:rsidR="003A0332" w:rsidRPr="0027119A" w:rsidRDefault="003A0332" w:rsidP="002523AD">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объектовая система мониторинга и аварийного управления </w:t>
      </w:r>
      <w:r w:rsidR="00CC6915" w:rsidRPr="0027119A">
        <w:rPr>
          <w:rFonts w:ascii="Times New Roman" w:hAnsi="Times New Roman" w:cs="Times New Roman"/>
          <w:sz w:val="24"/>
          <w:szCs w:val="24"/>
        </w:rPr>
        <w:t>инженерными системами</w:t>
      </w:r>
      <w:r w:rsidRPr="0027119A">
        <w:rPr>
          <w:rFonts w:ascii="Times New Roman" w:hAnsi="Times New Roman" w:cs="Times New Roman"/>
          <w:sz w:val="24"/>
          <w:szCs w:val="24"/>
        </w:rPr>
        <w:t>;</w:t>
      </w:r>
    </w:p>
    <w:p w:rsidR="003A0332" w:rsidRPr="0027119A" w:rsidRDefault="003A0332" w:rsidP="002523AD">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охраны периметров;</w:t>
      </w:r>
    </w:p>
    <w:p w:rsidR="003A0332" w:rsidRPr="0027119A" w:rsidRDefault="003A0332" w:rsidP="002523AD">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охранной и тревожной сигнализации;</w:t>
      </w:r>
    </w:p>
    <w:p w:rsidR="003A0332" w:rsidRPr="0027119A" w:rsidRDefault="003A0332" w:rsidP="002523AD">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контроля и </w:t>
      </w:r>
      <w:r w:rsidR="00B60B13" w:rsidRPr="0027119A">
        <w:rPr>
          <w:rFonts w:ascii="Times New Roman" w:hAnsi="Times New Roman" w:cs="Times New Roman"/>
          <w:sz w:val="24"/>
          <w:szCs w:val="24"/>
        </w:rPr>
        <w:t>управления доступом;</w:t>
      </w:r>
    </w:p>
    <w:p w:rsidR="00B60B13" w:rsidRPr="0027119A" w:rsidRDefault="003A0332" w:rsidP="002523AD">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телевизионного </w:t>
      </w:r>
      <w:r w:rsidR="00B60B13" w:rsidRPr="0027119A">
        <w:rPr>
          <w:rFonts w:ascii="Times New Roman" w:hAnsi="Times New Roman" w:cs="Times New Roman"/>
          <w:sz w:val="24"/>
          <w:szCs w:val="24"/>
        </w:rPr>
        <w:t>наблюдения, включая охранное телевидение;</w:t>
      </w:r>
    </w:p>
    <w:p w:rsidR="003A0332" w:rsidRPr="0027119A" w:rsidRDefault="003A0332" w:rsidP="002523AD">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охранного освещения;</w:t>
      </w:r>
    </w:p>
    <w:p w:rsidR="003A0332" w:rsidRPr="0027119A" w:rsidRDefault="003A0332" w:rsidP="002523AD">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эвакуационного освещения;</w:t>
      </w:r>
    </w:p>
    <w:p w:rsidR="003A0332" w:rsidRPr="0027119A" w:rsidRDefault="003A0332" w:rsidP="002523AD">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обнаружения людей;</w:t>
      </w:r>
    </w:p>
    <w:p w:rsidR="003A0332" w:rsidRPr="0027119A" w:rsidRDefault="003A0332" w:rsidP="002523AD">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оповещения и управления эвакуацией людей;</w:t>
      </w:r>
    </w:p>
    <w:p w:rsidR="003A0332" w:rsidRPr="0027119A" w:rsidRDefault="003A0332" w:rsidP="002523AD">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системы и подсистемы для людей с ограниченными возможностями:</w:t>
      </w:r>
    </w:p>
    <w:p w:rsidR="003A0332" w:rsidRPr="0027119A" w:rsidRDefault="003A0332" w:rsidP="006250C6">
      <w:pPr>
        <w:pStyle w:val="11"/>
        <w:numPr>
          <w:ilvl w:val="0"/>
          <w:numId w:val="39"/>
        </w:numPr>
        <w:tabs>
          <w:tab w:val="clear" w:pos="4320"/>
          <w:tab w:val="left" w:pos="993"/>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система телевизионного контроля работы платформ для инвалидов и </w:t>
      </w:r>
      <w:r w:rsidR="00CC6915" w:rsidRPr="0027119A">
        <w:rPr>
          <w:rFonts w:ascii="Times New Roman" w:hAnsi="Times New Roman" w:cs="Times New Roman"/>
          <w:sz w:val="24"/>
          <w:szCs w:val="24"/>
        </w:rPr>
        <w:t>М</w:t>
      </w:r>
      <w:r w:rsidR="00D42F35" w:rsidRPr="0027119A">
        <w:rPr>
          <w:rFonts w:ascii="Times New Roman" w:hAnsi="Times New Roman" w:cs="Times New Roman"/>
          <w:sz w:val="24"/>
          <w:szCs w:val="24"/>
        </w:rPr>
        <w:t>Г</w:t>
      </w:r>
      <w:r w:rsidR="00CC6915" w:rsidRPr="0027119A">
        <w:rPr>
          <w:rFonts w:ascii="Times New Roman" w:hAnsi="Times New Roman" w:cs="Times New Roman"/>
          <w:sz w:val="24"/>
          <w:szCs w:val="24"/>
        </w:rPr>
        <w:t>Н</w:t>
      </w:r>
      <w:r w:rsidR="00D42F35" w:rsidRPr="0027119A">
        <w:rPr>
          <w:rFonts w:ascii="Times New Roman" w:hAnsi="Times New Roman" w:cs="Times New Roman"/>
          <w:sz w:val="24"/>
          <w:szCs w:val="24"/>
        </w:rPr>
        <w:t>;</w:t>
      </w:r>
    </w:p>
    <w:p w:rsidR="003A0332" w:rsidRPr="0027119A" w:rsidRDefault="003A0332" w:rsidP="006250C6">
      <w:pPr>
        <w:pStyle w:val="11"/>
        <w:numPr>
          <w:ilvl w:val="0"/>
          <w:numId w:val="39"/>
        </w:numPr>
        <w:tabs>
          <w:tab w:val="clear" w:pos="4320"/>
          <w:tab w:val="left" w:pos="993"/>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 xml:space="preserve">система автоматизированного открывания эвакуационных выходов для инвалидов и </w:t>
      </w:r>
      <w:r w:rsidR="00CC6915" w:rsidRPr="0027119A">
        <w:rPr>
          <w:rFonts w:ascii="Times New Roman" w:hAnsi="Times New Roman" w:cs="Times New Roman"/>
          <w:sz w:val="24"/>
          <w:szCs w:val="24"/>
        </w:rPr>
        <w:t>М</w:t>
      </w:r>
      <w:r w:rsidR="00D42F35" w:rsidRPr="0027119A">
        <w:rPr>
          <w:rFonts w:ascii="Times New Roman" w:hAnsi="Times New Roman" w:cs="Times New Roman"/>
          <w:sz w:val="24"/>
          <w:szCs w:val="24"/>
        </w:rPr>
        <w:t>ГН;</w:t>
      </w:r>
    </w:p>
    <w:p w:rsidR="003A0332" w:rsidRPr="0027119A" w:rsidRDefault="003A0332" w:rsidP="006250C6">
      <w:pPr>
        <w:pStyle w:val="11"/>
        <w:numPr>
          <w:ilvl w:val="0"/>
          <w:numId w:val="39"/>
        </w:numPr>
        <w:tabs>
          <w:tab w:val="clear" w:pos="4320"/>
          <w:tab w:val="left" w:pos="993"/>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альтернативная система эвакуационного оповещения для людей с ограниченным зрением и(или) слухом;</w:t>
      </w:r>
    </w:p>
    <w:p w:rsidR="003A0332" w:rsidRPr="0027119A" w:rsidRDefault="003A0332" w:rsidP="002523AD">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оперативной связи;</w:t>
      </w:r>
    </w:p>
    <w:p w:rsidR="008F4A76" w:rsidRPr="0027119A" w:rsidRDefault="008F4A76" w:rsidP="008F4A76">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структурированная кабельная сеть безопасности;</w:t>
      </w:r>
    </w:p>
    <w:p w:rsidR="008F4A76" w:rsidRPr="0027119A" w:rsidRDefault="008F4A76" w:rsidP="008F4A76">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защиты информации;</w:t>
      </w:r>
    </w:p>
    <w:p w:rsidR="003A0332" w:rsidRPr="0027119A" w:rsidRDefault="008F4A76" w:rsidP="002523AD">
      <w:pPr>
        <w:numPr>
          <w:ilvl w:val="0"/>
          <w:numId w:val="2"/>
        </w:numPr>
        <w:tabs>
          <w:tab w:val="clear" w:pos="4320"/>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8"/>
        </w:rPr>
        <w:t>комплексная система безопасности</w:t>
      </w:r>
      <w:r w:rsidRPr="0027119A">
        <w:rPr>
          <w:rStyle w:val="af6"/>
          <w:rFonts w:ascii="Times New Roman" w:hAnsi="Times New Roman" w:cs="Times New Roman"/>
          <w:sz w:val="24"/>
          <w:szCs w:val="24"/>
        </w:rPr>
        <w:footnoteReference w:id="3"/>
      </w:r>
      <w:r w:rsidRPr="0027119A">
        <w:rPr>
          <w:rStyle w:val="af6"/>
          <w:rFonts w:ascii="Times New Roman" w:hAnsi="Times New Roman" w:cs="Times New Roman"/>
          <w:sz w:val="22"/>
          <w:szCs w:val="24"/>
        </w:rPr>
        <w:t>)</w:t>
      </w:r>
      <w:r w:rsidRPr="0027119A">
        <w:rPr>
          <w:rFonts w:ascii="Times New Roman" w:hAnsi="Times New Roman" w:cs="Times New Roman"/>
          <w:sz w:val="24"/>
          <w:szCs w:val="24"/>
        </w:rPr>
        <w:t>;</w:t>
      </w:r>
    </w:p>
    <w:p w:rsidR="003A0332" w:rsidRPr="0027119A" w:rsidRDefault="003A0332" w:rsidP="00AF233A">
      <w:pPr>
        <w:tabs>
          <w:tab w:val="clear" w:pos="4320"/>
          <w:tab w:val="left" w:pos="1134"/>
        </w:tabs>
        <w:spacing w:line="360" w:lineRule="auto"/>
        <w:ind w:firstLine="709"/>
        <w:jc w:val="both"/>
        <w:rPr>
          <w:rFonts w:ascii="Times New Roman" w:hAnsi="Times New Roman" w:cs="Times New Roman"/>
          <w:spacing w:val="2"/>
          <w:sz w:val="24"/>
          <w:szCs w:val="24"/>
        </w:rPr>
      </w:pPr>
      <w:r w:rsidRPr="0027119A">
        <w:rPr>
          <w:rFonts w:ascii="Times New Roman" w:hAnsi="Times New Roman" w:cs="Times New Roman"/>
          <w:spacing w:val="2"/>
          <w:sz w:val="24"/>
          <w:szCs w:val="24"/>
        </w:rPr>
        <w:t>Приведенный перечень может быть ограничен или дополнен другими инженерными подсистемами.</w:t>
      </w:r>
    </w:p>
    <w:p w:rsidR="003A0332" w:rsidRPr="0027119A" w:rsidRDefault="003A0332" w:rsidP="00AF233A">
      <w:pPr>
        <w:tabs>
          <w:tab w:val="clear" w:pos="4320"/>
          <w:tab w:val="left" w:pos="1134"/>
        </w:tabs>
        <w:spacing w:line="360" w:lineRule="auto"/>
        <w:ind w:firstLine="709"/>
        <w:jc w:val="both"/>
        <w:rPr>
          <w:rFonts w:ascii="Times New Roman" w:hAnsi="Times New Roman" w:cs="Times New Roman"/>
          <w:spacing w:val="2"/>
          <w:sz w:val="24"/>
          <w:szCs w:val="24"/>
        </w:rPr>
      </w:pPr>
      <w:r w:rsidRPr="0027119A">
        <w:rPr>
          <w:rFonts w:ascii="Times New Roman" w:hAnsi="Times New Roman" w:cs="Times New Roman"/>
          <w:spacing w:val="2"/>
          <w:sz w:val="24"/>
          <w:szCs w:val="24"/>
        </w:rPr>
        <w:t>Конкретный перечень СБЗС-систем высотного здания (сооружения) определяется проектировщиком на стадии разработки проектной документации.</w:t>
      </w:r>
    </w:p>
    <w:p w:rsidR="003A0332" w:rsidRPr="0027119A" w:rsidRDefault="003A0332" w:rsidP="0000496D">
      <w:pPr>
        <w:tabs>
          <w:tab w:val="clear" w:pos="4320"/>
          <w:tab w:val="left" w:pos="-2410"/>
        </w:tabs>
        <w:spacing w:before="240" w:after="240" w:line="360" w:lineRule="auto"/>
        <w:ind w:firstLine="709"/>
        <w:jc w:val="both"/>
        <w:rPr>
          <w:rFonts w:ascii="Times New Roman" w:hAnsi="Times New Roman" w:cs="Times New Roman"/>
          <w:sz w:val="24"/>
          <w:szCs w:val="24"/>
        </w:rPr>
      </w:pPr>
      <w:r w:rsidRPr="0027119A">
        <w:rPr>
          <w:rFonts w:ascii="Times New Roman" w:hAnsi="Times New Roman" w:cs="Times New Roman"/>
          <w:b/>
          <w:bCs/>
          <w:sz w:val="24"/>
          <w:szCs w:val="24"/>
        </w:rPr>
        <w:t>А.4  Критически важные точки</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К критически важным точкам высотных зданий (сооружений) относятся элементы, выход из строя которых может привести к опасным событиям с тяжелыми последствиями, и которые требуют дополнительных мер защиты. </w:t>
      </w:r>
    </w:p>
    <w:p w:rsidR="00EA48FE" w:rsidRPr="0027119A" w:rsidRDefault="00EA48FE" w:rsidP="00D42F35">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К ним относятся:</w:t>
      </w:r>
    </w:p>
    <w:p w:rsidR="00EA48FE" w:rsidRPr="0027119A" w:rsidRDefault="00EA48FE" w:rsidP="006250C6">
      <w:pPr>
        <w:pStyle w:val="11"/>
        <w:numPr>
          <w:ilvl w:val="0"/>
          <w:numId w:val="39"/>
        </w:numPr>
        <w:tabs>
          <w:tab w:val="clear" w:pos="4320"/>
          <w:tab w:val="left" w:pos="993"/>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строительные конструкции, несанкционированное воздействие на которые (сопровождающееся такими поражающими факторами, как диверсионные взрывы, таран транспортным средством, комбинация тарана транспортным средством с диверсионным взрывом и последующим пожаром, воздействие механическим инструментом и др.) может привести к прогрессирующему обрушению. Определение указанных критически важных точек </w:t>
      </w:r>
      <w:r w:rsidR="00D42F35" w:rsidRPr="0027119A">
        <w:rPr>
          <w:rFonts w:ascii="Times New Roman" w:hAnsi="Times New Roman" w:cs="Times New Roman"/>
          <w:sz w:val="24"/>
          <w:szCs w:val="24"/>
        </w:rPr>
        <w:t>осуществляют</w:t>
      </w:r>
      <w:r w:rsidRPr="0027119A">
        <w:rPr>
          <w:rFonts w:ascii="Times New Roman" w:hAnsi="Times New Roman" w:cs="Times New Roman"/>
          <w:sz w:val="24"/>
          <w:szCs w:val="24"/>
        </w:rPr>
        <w:t xml:space="preserve"> путем расчета несущей конструктивной системы высотного здания (сооружения);</w:t>
      </w:r>
    </w:p>
    <w:p w:rsidR="00EA48FE" w:rsidRPr="0027119A" w:rsidRDefault="00EA48FE" w:rsidP="006250C6">
      <w:pPr>
        <w:pStyle w:val="11"/>
        <w:numPr>
          <w:ilvl w:val="0"/>
          <w:numId w:val="39"/>
        </w:numPr>
        <w:tabs>
          <w:tab w:val="clear" w:pos="4320"/>
          <w:tab w:val="left" w:pos="993"/>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коммуникации, воздухозаборники, узлы и оборудование, помещения и ниши, в которых располагаются элементы инженерно-технических систем жизнеобеспечения и комплексного обеспечения безопасности и антитеррористической защищенности;</w:t>
      </w:r>
    </w:p>
    <w:p w:rsidR="00EA48FE" w:rsidRPr="0027119A" w:rsidRDefault="00EA48FE" w:rsidP="006250C6">
      <w:pPr>
        <w:pStyle w:val="11"/>
        <w:numPr>
          <w:ilvl w:val="0"/>
          <w:numId w:val="39"/>
        </w:numPr>
        <w:tabs>
          <w:tab w:val="clear" w:pos="4320"/>
          <w:tab w:val="left" w:pos="993"/>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пункты управления и диспетчеризации;</w:t>
      </w:r>
    </w:p>
    <w:p w:rsidR="00EA48FE" w:rsidRPr="0027119A" w:rsidRDefault="00F422EB" w:rsidP="006250C6">
      <w:pPr>
        <w:pStyle w:val="11"/>
        <w:numPr>
          <w:ilvl w:val="0"/>
          <w:numId w:val="39"/>
        </w:numPr>
        <w:tabs>
          <w:tab w:val="clear" w:pos="4320"/>
          <w:tab w:val="left" w:pos="993"/>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КПП</w:t>
      </w:r>
      <w:r w:rsidR="00EA48FE" w:rsidRPr="0027119A">
        <w:rPr>
          <w:rFonts w:ascii="Times New Roman" w:hAnsi="Times New Roman" w:cs="Times New Roman"/>
          <w:sz w:val="24"/>
          <w:szCs w:val="24"/>
        </w:rPr>
        <w:t>;</w:t>
      </w:r>
    </w:p>
    <w:p w:rsidR="00EA48FE" w:rsidRPr="0027119A" w:rsidRDefault="00EA48FE" w:rsidP="006250C6">
      <w:pPr>
        <w:pStyle w:val="11"/>
        <w:numPr>
          <w:ilvl w:val="0"/>
          <w:numId w:val="39"/>
        </w:numPr>
        <w:tabs>
          <w:tab w:val="clear" w:pos="4320"/>
          <w:tab w:val="left" w:pos="993"/>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помещения загрузки/выгрузки;</w:t>
      </w:r>
    </w:p>
    <w:p w:rsidR="00EA48FE" w:rsidRPr="0027119A" w:rsidRDefault="00EA48FE" w:rsidP="006250C6">
      <w:pPr>
        <w:pStyle w:val="11"/>
        <w:numPr>
          <w:ilvl w:val="0"/>
          <w:numId w:val="39"/>
        </w:numPr>
        <w:tabs>
          <w:tab w:val="clear" w:pos="4320"/>
          <w:tab w:val="left" w:pos="993"/>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помещения приема и обработки входящей корреспонденции;</w:t>
      </w:r>
    </w:p>
    <w:p w:rsidR="00EA48FE" w:rsidRPr="0027119A" w:rsidRDefault="00EA48FE" w:rsidP="006250C6">
      <w:pPr>
        <w:pStyle w:val="11"/>
        <w:numPr>
          <w:ilvl w:val="0"/>
          <w:numId w:val="39"/>
        </w:numPr>
        <w:tabs>
          <w:tab w:val="clear" w:pos="4320"/>
          <w:tab w:val="left" w:pos="993"/>
          <w:tab w:val="left" w:pos="1276"/>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помещения, расположенные в зоне доступа VIP-персон и места сопряжения зоны VIP-персон с другими функциональными помещениями и зонами доступа.</w:t>
      </w:r>
    </w:p>
    <w:p w:rsidR="00EA48FE" w:rsidRPr="0027119A" w:rsidRDefault="00EA48FE" w:rsidP="00EA48FE">
      <w:pPr>
        <w:spacing w:line="360" w:lineRule="auto"/>
        <w:ind w:left="709"/>
        <w:jc w:val="both"/>
        <w:rPr>
          <w:rFonts w:ascii="Times New Roman" w:hAnsi="Times New Roman" w:cs="Times New Roman"/>
          <w:sz w:val="24"/>
          <w:szCs w:val="24"/>
        </w:rPr>
      </w:pPr>
    </w:p>
    <w:p w:rsidR="003A0332" w:rsidRPr="0027119A" w:rsidRDefault="003A0332" w:rsidP="00AF233A">
      <w:pPr>
        <w:tabs>
          <w:tab w:val="clear" w:pos="4320"/>
          <w:tab w:val="left" w:pos="-2410"/>
        </w:tabs>
        <w:spacing w:line="360" w:lineRule="auto"/>
        <w:rPr>
          <w:rFonts w:ascii="Times New Roman" w:hAnsi="Times New Roman" w:cs="Times New Roman"/>
          <w:b/>
          <w:bCs/>
          <w:sz w:val="24"/>
          <w:szCs w:val="28"/>
        </w:rPr>
      </w:pPr>
      <w:r w:rsidRPr="0027119A">
        <w:rPr>
          <w:rFonts w:ascii="Times New Roman" w:hAnsi="Times New Roman" w:cs="Times New Roman"/>
          <w:b/>
          <w:bCs/>
          <w:sz w:val="28"/>
          <w:szCs w:val="28"/>
        </w:rPr>
        <w:br w:type="page"/>
      </w:r>
      <w:r w:rsidRPr="0027119A">
        <w:rPr>
          <w:rFonts w:ascii="Times New Roman" w:hAnsi="Times New Roman" w:cs="Times New Roman"/>
          <w:b/>
          <w:bCs/>
          <w:sz w:val="24"/>
          <w:szCs w:val="28"/>
        </w:rPr>
        <w:lastRenderedPageBreak/>
        <w:t>Приложение</w:t>
      </w:r>
      <w:r w:rsidR="001F3DCF" w:rsidRPr="0027119A">
        <w:rPr>
          <w:rFonts w:ascii="Times New Roman" w:hAnsi="Times New Roman" w:cs="Times New Roman"/>
          <w:b/>
          <w:bCs/>
          <w:sz w:val="24"/>
          <w:szCs w:val="28"/>
        </w:rPr>
        <w:t> </w:t>
      </w:r>
      <w:r w:rsidR="00CC6915" w:rsidRPr="0027119A">
        <w:rPr>
          <w:rFonts w:ascii="Times New Roman" w:hAnsi="Times New Roman" w:cs="Times New Roman"/>
          <w:b/>
          <w:bCs/>
          <w:sz w:val="24"/>
          <w:szCs w:val="28"/>
        </w:rPr>
        <w:t>Б</w:t>
      </w:r>
    </w:p>
    <w:p w:rsidR="003A0332" w:rsidRPr="0027119A" w:rsidRDefault="003A0332" w:rsidP="00AF233A">
      <w:pPr>
        <w:tabs>
          <w:tab w:val="clear" w:pos="4320"/>
          <w:tab w:val="left" w:pos="-2410"/>
        </w:tabs>
        <w:spacing w:line="360" w:lineRule="auto"/>
        <w:rPr>
          <w:rFonts w:ascii="Times New Roman" w:hAnsi="Times New Roman" w:cs="Times New Roman"/>
          <w:bCs/>
          <w:sz w:val="24"/>
          <w:szCs w:val="28"/>
        </w:rPr>
      </w:pPr>
      <w:r w:rsidRPr="0027119A">
        <w:rPr>
          <w:rFonts w:ascii="Times New Roman" w:hAnsi="Times New Roman" w:cs="Times New Roman"/>
          <w:bCs/>
          <w:sz w:val="24"/>
          <w:szCs w:val="28"/>
        </w:rPr>
        <w:t>(справочное)</w:t>
      </w:r>
    </w:p>
    <w:p w:rsidR="003A0332" w:rsidRPr="0027119A" w:rsidRDefault="003A0332" w:rsidP="00AF233A">
      <w:pPr>
        <w:tabs>
          <w:tab w:val="clear" w:pos="4320"/>
          <w:tab w:val="left" w:pos="-2410"/>
        </w:tabs>
        <w:spacing w:before="240" w:after="240" w:line="360" w:lineRule="auto"/>
        <w:rPr>
          <w:rFonts w:ascii="Times New Roman" w:hAnsi="Times New Roman" w:cs="Times New Roman"/>
          <w:b/>
          <w:bCs/>
          <w:sz w:val="24"/>
          <w:szCs w:val="28"/>
        </w:rPr>
      </w:pPr>
      <w:r w:rsidRPr="0027119A">
        <w:rPr>
          <w:rFonts w:ascii="Times New Roman" w:hAnsi="Times New Roman" w:cs="Times New Roman"/>
          <w:b/>
          <w:bCs/>
          <w:sz w:val="24"/>
          <w:szCs w:val="28"/>
        </w:rPr>
        <w:t>Источники, виды и характер опасностей</w:t>
      </w:r>
    </w:p>
    <w:p w:rsidR="003A0332" w:rsidRPr="0027119A" w:rsidRDefault="003A0332"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При установлении проектных опасностей для высотных зданий и сооружений в зависимости от местных условий следует учитывать:</w:t>
      </w:r>
    </w:p>
    <w:p w:rsidR="003A0332" w:rsidRPr="0027119A" w:rsidRDefault="003A0332"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1)  Природные опасности:</w:t>
      </w:r>
    </w:p>
    <w:p w:rsidR="003A0332" w:rsidRPr="0027119A" w:rsidRDefault="003A0332" w:rsidP="006250C6">
      <w:pPr>
        <w:pStyle w:val="11"/>
        <w:numPr>
          <w:ilvl w:val="0"/>
          <w:numId w:val="40"/>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землетрясение – в сейсмоопасных зонах;</w:t>
      </w:r>
    </w:p>
    <w:p w:rsidR="003A0332" w:rsidRPr="0027119A" w:rsidRDefault="003A0332" w:rsidP="006250C6">
      <w:pPr>
        <w:pStyle w:val="11"/>
        <w:numPr>
          <w:ilvl w:val="0"/>
          <w:numId w:val="40"/>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сель – в селеопасных зонах;</w:t>
      </w:r>
    </w:p>
    <w:p w:rsidR="003A0332" w:rsidRPr="0027119A" w:rsidRDefault="003A0332" w:rsidP="006250C6">
      <w:pPr>
        <w:pStyle w:val="11"/>
        <w:numPr>
          <w:ilvl w:val="0"/>
          <w:numId w:val="40"/>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оползень, обвал – в зонах опасности оползней, обвалов;</w:t>
      </w:r>
    </w:p>
    <w:p w:rsidR="003A0332" w:rsidRPr="0027119A" w:rsidRDefault="003A0332" w:rsidP="006250C6">
      <w:pPr>
        <w:pStyle w:val="11"/>
        <w:numPr>
          <w:ilvl w:val="0"/>
          <w:numId w:val="40"/>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лавина – в лавиноопасных зонах;</w:t>
      </w:r>
    </w:p>
    <w:p w:rsidR="003A0332" w:rsidRPr="0027119A" w:rsidRDefault="003A0332" w:rsidP="006250C6">
      <w:pPr>
        <w:pStyle w:val="11"/>
        <w:numPr>
          <w:ilvl w:val="0"/>
          <w:numId w:val="40"/>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вулканическое извержение – в зонах вулканической деятельности;</w:t>
      </w:r>
    </w:p>
    <w:p w:rsidR="003A0332" w:rsidRPr="0027119A" w:rsidRDefault="003A0332" w:rsidP="006250C6">
      <w:pPr>
        <w:pStyle w:val="11"/>
        <w:numPr>
          <w:ilvl w:val="0"/>
          <w:numId w:val="40"/>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карст, суффозионный процесс – на территориях, подверженных карсту и суффозии;</w:t>
      </w:r>
    </w:p>
    <w:p w:rsidR="003A0332" w:rsidRPr="0027119A" w:rsidRDefault="003A0332" w:rsidP="006250C6">
      <w:pPr>
        <w:pStyle w:val="11"/>
        <w:numPr>
          <w:ilvl w:val="0"/>
          <w:numId w:val="40"/>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просадка в лес</w:t>
      </w:r>
      <w:r w:rsidR="00D42F35" w:rsidRPr="0027119A">
        <w:rPr>
          <w:rFonts w:ascii="Times New Roman" w:hAnsi="Times New Roman" w:cs="Times New Roman"/>
          <w:sz w:val="24"/>
          <w:szCs w:val="24"/>
        </w:rPr>
        <w:t>с</w:t>
      </w:r>
      <w:r w:rsidRPr="0027119A">
        <w:rPr>
          <w:rFonts w:ascii="Times New Roman" w:hAnsi="Times New Roman" w:cs="Times New Roman"/>
          <w:sz w:val="24"/>
          <w:szCs w:val="24"/>
        </w:rPr>
        <w:t>овых грунтах;</w:t>
      </w:r>
    </w:p>
    <w:p w:rsidR="003A0332" w:rsidRPr="0027119A" w:rsidRDefault="003A0332" w:rsidP="006250C6">
      <w:pPr>
        <w:pStyle w:val="11"/>
        <w:numPr>
          <w:ilvl w:val="0"/>
          <w:numId w:val="40"/>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наводнение, затопление</w:t>
      </w:r>
      <w:r w:rsidRPr="0027119A">
        <w:rPr>
          <w:rFonts w:cs="Times New Roman"/>
        </w:rPr>
        <w:t> </w:t>
      </w:r>
      <w:r w:rsidRPr="0027119A">
        <w:rPr>
          <w:rFonts w:ascii="Times New Roman" w:hAnsi="Times New Roman" w:cs="Times New Roman"/>
          <w:sz w:val="24"/>
          <w:szCs w:val="24"/>
        </w:rPr>
        <w:t>– в зонах опасности наводнений и затоплений;</w:t>
      </w:r>
    </w:p>
    <w:p w:rsidR="003A0332" w:rsidRPr="0027119A" w:rsidRDefault="003A0332" w:rsidP="006250C6">
      <w:pPr>
        <w:pStyle w:val="11"/>
        <w:numPr>
          <w:ilvl w:val="0"/>
          <w:numId w:val="40"/>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подтопление;</w:t>
      </w:r>
    </w:p>
    <w:p w:rsidR="003A0332" w:rsidRPr="0027119A" w:rsidRDefault="003A0332" w:rsidP="006250C6">
      <w:pPr>
        <w:pStyle w:val="11"/>
        <w:numPr>
          <w:ilvl w:val="0"/>
          <w:numId w:val="40"/>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ильный ветер, шквал, шторм, смерч, ураган;</w:t>
      </w:r>
    </w:p>
    <w:p w:rsidR="003A0332" w:rsidRPr="0027119A" w:rsidRDefault="003A0332" w:rsidP="006250C6">
      <w:pPr>
        <w:pStyle w:val="11"/>
        <w:numPr>
          <w:ilvl w:val="0"/>
          <w:numId w:val="40"/>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гроза – в зонах повышенной грозовой активности;</w:t>
      </w:r>
    </w:p>
    <w:p w:rsidR="003A0332" w:rsidRPr="0027119A" w:rsidRDefault="003A0332" w:rsidP="006250C6">
      <w:pPr>
        <w:pStyle w:val="11"/>
        <w:numPr>
          <w:ilvl w:val="0"/>
          <w:numId w:val="40"/>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осадки;</w:t>
      </w:r>
    </w:p>
    <w:p w:rsidR="003A0332" w:rsidRPr="0027119A" w:rsidRDefault="003A0332" w:rsidP="006250C6">
      <w:pPr>
        <w:pStyle w:val="11"/>
        <w:numPr>
          <w:ilvl w:val="0"/>
          <w:numId w:val="40"/>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гололед – в зонах опасности обледенений;</w:t>
      </w:r>
    </w:p>
    <w:p w:rsidR="003A0332" w:rsidRPr="0027119A" w:rsidRDefault="003A0332" w:rsidP="006250C6">
      <w:pPr>
        <w:pStyle w:val="11"/>
        <w:numPr>
          <w:ilvl w:val="0"/>
          <w:numId w:val="40"/>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чрезмерно низкая или высокая температура среды – в отдельных климатических зонах.</w:t>
      </w:r>
    </w:p>
    <w:p w:rsidR="003A0332" w:rsidRPr="0027119A" w:rsidRDefault="003A0332" w:rsidP="00832491">
      <w:pPr>
        <w:spacing w:line="276"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2)  Техногенные опасности:</w:t>
      </w:r>
    </w:p>
    <w:p w:rsidR="003A0332" w:rsidRPr="0027119A" w:rsidRDefault="003A0332" w:rsidP="006250C6">
      <w:pPr>
        <w:pStyle w:val="11"/>
        <w:numPr>
          <w:ilvl w:val="0"/>
          <w:numId w:val="41"/>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механическую опасность, например, нарушения прочности и устойчивости конструкций;</w:t>
      </w:r>
    </w:p>
    <w:p w:rsidR="003A0332" w:rsidRPr="0027119A" w:rsidRDefault="003A0332" w:rsidP="006250C6">
      <w:pPr>
        <w:pStyle w:val="11"/>
        <w:numPr>
          <w:ilvl w:val="0"/>
          <w:numId w:val="41"/>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опасность пожара;</w:t>
      </w:r>
    </w:p>
    <w:p w:rsidR="003A0332" w:rsidRPr="0027119A" w:rsidRDefault="003A0332" w:rsidP="006250C6">
      <w:pPr>
        <w:pStyle w:val="11"/>
        <w:numPr>
          <w:ilvl w:val="0"/>
          <w:numId w:val="41"/>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опасность взрыва – при наличии или образовании взрывоопасных веществ и материалов;</w:t>
      </w:r>
    </w:p>
    <w:p w:rsidR="003A0332" w:rsidRPr="0027119A" w:rsidRDefault="003A0332" w:rsidP="006250C6">
      <w:pPr>
        <w:pStyle w:val="11"/>
        <w:numPr>
          <w:ilvl w:val="0"/>
          <w:numId w:val="41"/>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промышленную опасность – при наличии потенциально опасных производств, процессов и технологий;</w:t>
      </w:r>
    </w:p>
    <w:p w:rsidR="003A0332" w:rsidRPr="0027119A" w:rsidRDefault="003A0332" w:rsidP="006250C6">
      <w:pPr>
        <w:pStyle w:val="11"/>
        <w:numPr>
          <w:ilvl w:val="0"/>
          <w:numId w:val="41"/>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термическую опасность – для сооружений, где имеются высокотемпературные источники;</w:t>
      </w:r>
    </w:p>
    <w:p w:rsidR="003A0332" w:rsidRPr="0027119A" w:rsidRDefault="003A0332" w:rsidP="006250C6">
      <w:pPr>
        <w:pStyle w:val="11"/>
        <w:numPr>
          <w:ilvl w:val="0"/>
          <w:numId w:val="41"/>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химическую опасность – при наличии большого количества химически активных веществ;</w:t>
      </w:r>
    </w:p>
    <w:p w:rsidR="003A0332" w:rsidRPr="0027119A" w:rsidRDefault="003A0332" w:rsidP="006250C6">
      <w:pPr>
        <w:pStyle w:val="11"/>
        <w:numPr>
          <w:ilvl w:val="0"/>
          <w:numId w:val="41"/>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электрическую опасность; </w:t>
      </w:r>
    </w:p>
    <w:p w:rsidR="003A0332" w:rsidRPr="0027119A" w:rsidRDefault="003A0332" w:rsidP="006250C6">
      <w:pPr>
        <w:pStyle w:val="11"/>
        <w:numPr>
          <w:ilvl w:val="0"/>
          <w:numId w:val="41"/>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опасность излучений – при наличии источников излучений;</w:t>
      </w:r>
    </w:p>
    <w:p w:rsidR="003A0332" w:rsidRPr="0027119A" w:rsidRDefault="003A0332" w:rsidP="006250C6">
      <w:pPr>
        <w:pStyle w:val="11"/>
        <w:numPr>
          <w:ilvl w:val="0"/>
          <w:numId w:val="41"/>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биологическую опасность – при наличии источников биологической опасности;</w:t>
      </w:r>
    </w:p>
    <w:p w:rsidR="003A0332" w:rsidRPr="0027119A" w:rsidRDefault="003A0332" w:rsidP="006250C6">
      <w:pPr>
        <w:pStyle w:val="11"/>
        <w:numPr>
          <w:ilvl w:val="0"/>
          <w:numId w:val="41"/>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радиационную опасность – при наличии радиоактивных веществ и материалов;</w:t>
      </w:r>
    </w:p>
    <w:p w:rsidR="003A0332" w:rsidRPr="0027119A" w:rsidRDefault="003A0332" w:rsidP="006250C6">
      <w:pPr>
        <w:pStyle w:val="11"/>
        <w:numPr>
          <w:ilvl w:val="0"/>
          <w:numId w:val="41"/>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опасность излучений – при наличии мощных источников радиоизлучения.</w:t>
      </w:r>
    </w:p>
    <w:p w:rsidR="003A0332" w:rsidRPr="0027119A" w:rsidRDefault="003A0332" w:rsidP="00832491">
      <w:pPr>
        <w:spacing w:line="276"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3)  Антропогенные опасности:</w:t>
      </w:r>
    </w:p>
    <w:p w:rsidR="003A0332" w:rsidRPr="0027119A" w:rsidRDefault="003A0332" w:rsidP="006250C6">
      <w:pPr>
        <w:pStyle w:val="11"/>
        <w:numPr>
          <w:ilvl w:val="0"/>
          <w:numId w:val="42"/>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вызванные прогнозируемым неправильным использованием систем и их составляющих эксплуатирующим, обслуживающим персоналом различных групп, пользователями различных групп и контактными группами;</w:t>
      </w:r>
    </w:p>
    <w:p w:rsidR="003A0332" w:rsidRPr="0027119A" w:rsidRDefault="003A0332" w:rsidP="006250C6">
      <w:pPr>
        <w:pStyle w:val="11"/>
        <w:numPr>
          <w:ilvl w:val="0"/>
          <w:numId w:val="42"/>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вызванные злонамеренными действиями</w:t>
      </w:r>
      <w:r w:rsidR="004002F5" w:rsidRPr="0027119A">
        <w:rPr>
          <w:rFonts w:ascii="Times New Roman" w:hAnsi="Times New Roman" w:cs="Times New Roman"/>
          <w:sz w:val="24"/>
          <w:szCs w:val="24"/>
        </w:rPr>
        <w:t xml:space="preserve"> криминального или </w:t>
      </w:r>
      <w:r w:rsidRPr="0027119A">
        <w:rPr>
          <w:rFonts w:ascii="Times New Roman" w:hAnsi="Times New Roman" w:cs="Times New Roman"/>
          <w:sz w:val="24"/>
          <w:szCs w:val="24"/>
        </w:rPr>
        <w:t>террористического характера.</w:t>
      </w:r>
    </w:p>
    <w:p w:rsidR="003A0332" w:rsidRPr="0027119A" w:rsidRDefault="003A0332" w:rsidP="005A2BD2">
      <w:pPr>
        <w:tabs>
          <w:tab w:val="clear" w:pos="4320"/>
          <w:tab w:val="left" w:pos="-2410"/>
        </w:tabs>
        <w:spacing w:line="360" w:lineRule="auto"/>
        <w:rPr>
          <w:rFonts w:ascii="Times New Roman" w:hAnsi="Times New Roman" w:cs="Times New Roman"/>
          <w:b/>
          <w:bCs/>
          <w:sz w:val="24"/>
          <w:szCs w:val="28"/>
        </w:rPr>
      </w:pPr>
      <w:r w:rsidRPr="0027119A">
        <w:rPr>
          <w:rFonts w:ascii="Times New Roman" w:hAnsi="Times New Roman" w:cs="Times New Roman"/>
          <w:b/>
          <w:bCs/>
          <w:sz w:val="28"/>
          <w:szCs w:val="28"/>
        </w:rPr>
        <w:br w:type="page"/>
      </w:r>
      <w:r w:rsidRPr="0027119A">
        <w:rPr>
          <w:rFonts w:ascii="Times New Roman" w:hAnsi="Times New Roman" w:cs="Times New Roman"/>
          <w:b/>
          <w:bCs/>
          <w:sz w:val="24"/>
          <w:szCs w:val="28"/>
        </w:rPr>
        <w:lastRenderedPageBreak/>
        <w:t>Приложение</w:t>
      </w:r>
      <w:r w:rsidR="001F3DCF" w:rsidRPr="0027119A">
        <w:rPr>
          <w:rFonts w:ascii="Times New Roman" w:hAnsi="Times New Roman" w:cs="Times New Roman"/>
          <w:b/>
          <w:bCs/>
          <w:sz w:val="24"/>
          <w:szCs w:val="28"/>
        </w:rPr>
        <w:t> </w:t>
      </w:r>
      <w:r w:rsidR="00CC6915" w:rsidRPr="0027119A">
        <w:rPr>
          <w:rFonts w:ascii="Times New Roman" w:hAnsi="Times New Roman" w:cs="Times New Roman"/>
          <w:b/>
          <w:bCs/>
          <w:sz w:val="24"/>
          <w:szCs w:val="28"/>
        </w:rPr>
        <w:t>В</w:t>
      </w:r>
    </w:p>
    <w:p w:rsidR="003A0332" w:rsidRPr="0027119A" w:rsidRDefault="003A0332" w:rsidP="005A2BD2">
      <w:pPr>
        <w:tabs>
          <w:tab w:val="clear" w:pos="4320"/>
          <w:tab w:val="left" w:pos="-2410"/>
        </w:tabs>
        <w:spacing w:line="360" w:lineRule="auto"/>
        <w:rPr>
          <w:rFonts w:ascii="Times New Roman" w:hAnsi="Times New Roman" w:cs="Times New Roman"/>
          <w:bCs/>
          <w:sz w:val="24"/>
          <w:szCs w:val="28"/>
        </w:rPr>
      </w:pPr>
      <w:r w:rsidRPr="0027119A">
        <w:rPr>
          <w:rFonts w:ascii="Times New Roman" w:hAnsi="Times New Roman" w:cs="Times New Roman"/>
          <w:bCs/>
          <w:sz w:val="24"/>
          <w:szCs w:val="28"/>
        </w:rPr>
        <w:t>(справочное)</w:t>
      </w:r>
    </w:p>
    <w:p w:rsidR="003A0332" w:rsidRPr="0027119A" w:rsidRDefault="003A0332" w:rsidP="001F3DCF">
      <w:pPr>
        <w:tabs>
          <w:tab w:val="clear" w:pos="4320"/>
          <w:tab w:val="left" w:pos="-2410"/>
        </w:tabs>
        <w:spacing w:before="240" w:after="240" w:line="276" w:lineRule="auto"/>
        <w:rPr>
          <w:rFonts w:ascii="Times New Roman" w:hAnsi="Times New Roman" w:cs="Times New Roman"/>
          <w:b/>
          <w:bCs/>
          <w:sz w:val="24"/>
          <w:szCs w:val="28"/>
        </w:rPr>
      </w:pPr>
      <w:r w:rsidRPr="0027119A">
        <w:rPr>
          <w:rFonts w:ascii="Times New Roman" w:hAnsi="Times New Roman" w:cs="Times New Roman"/>
          <w:b/>
          <w:bCs/>
          <w:sz w:val="24"/>
          <w:szCs w:val="28"/>
        </w:rPr>
        <w:t>Факторы риска</w:t>
      </w:r>
    </w:p>
    <w:p w:rsidR="003A0332" w:rsidRPr="0027119A" w:rsidRDefault="003A0332" w:rsidP="005A2BD2">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При определении проектных опасностей высотных зданий (сооружений) следует учитывать указанные в таблице </w:t>
      </w:r>
      <w:r w:rsidR="00CC6915" w:rsidRPr="0027119A">
        <w:rPr>
          <w:rFonts w:ascii="Times New Roman" w:hAnsi="Times New Roman" w:cs="Times New Roman"/>
          <w:sz w:val="24"/>
          <w:szCs w:val="24"/>
        </w:rPr>
        <w:t>В</w:t>
      </w:r>
      <w:r w:rsidRPr="0027119A">
        <w:rPr>
          <w:rFonts w:ascii="Times New Roman" w:hAnsi="Times New Roman" w:cs="Times New Roman"/>
          <w:sz w:val="24"/>
          <w:szCs w:val="24"/>
        </w:rPr>
        <w:t>.1 взаимосвязанные источники опасностей и присущие им факторы риска.</w:t>
      </w:r>
    </w:p>
    <w:p w:rsidR="003A0332" w:rsidRPr="0027119A" w:rsidRDefault="003A0332" w:rsidP="005A2BD2">
      <w:pPr>
        <w:tabs>
          <w:tab w:val="clear" w:pos="4320"/>
          <w:tab w:val="left" w:pos="-2410"/>
        </w:tabs>
        <w:spacing w:line="360" w:lineRule="auto"/>
        <w:jc w:val="both"/>
        <w:rPr>
          <w:rFonts w:ascii="Times New Roman" w:hAnsi="Times New Roman" w:cs="Times New Roman"/>
          <w:sz w:val="24"/>
          <w:szCs w:val="24"/>
        </w:rPr>
      </w:pPr>
      <w:r w:rsidRPr="0027119A">
        <w:rPr>
          <w:rFonts w:ascii="Times New Roman" w:hAnsi="Times New Roman" w:cs="Times New Roman"/>
          <w:spacing w:val="50"/>
          <w:sz w:val="24"/>
          <w:szCs w:val="24"/>
        </w:rPr>
        <w:t>Таблица</w:t>
      </w:r>
      <w:r w:rsidRPr="0027119A">
        <w:rPr>
          <w:rFonts w:ascii="Times New Roman" w:hAnsi="Times New Roman" w:cs="Times New Roman"/>
          <w:sz w:val="24"/>
          <w:szCs w:val="24"/>
        </w:rPr>
        <w:t> </w:t>
      </w:r>
      <w:r w:rsidR="00CC6915" w:rsidRPr="0027119A">
        <w:rPr>
          <w:rFonts w:ascii="Times New Roman" w:hAnsi="Times New Roman" w:cs="Times New Roman"/>
          <w:sz w:val="24"/>
          <w:szCs w:val="24"/>
        </w:rPr>
        <w:t>В</w:t>
      </w:r>
      <w:r w:rsidRPr="0027119A">
        <w:rPr>
          <w:rFonts w:ascii="Times New Roman" w:hAnsi="Times New Roman" w:cs="Times New Roman"/>
          <w:sz w:val="24"/>
          <w:szCs w:val="24"/>
        </w:rPr>
        <w:t>.1 – Опасности, источники и факторы риска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2"/>
        <w:gridCol w:w="1895"/>
        <w:gridCol w:w="5200"/>
      </w:tblGrid>
      <w:tr w:rsidR="003A0332" w:rsidRPr="0027119A" w:rsidTr="001F3DCF">
        <w:tc>
          <w:tcPr>
            <w:tcW w:w="1180" w:type="pct"/>
            <w:tcBorders>
              <w:top w:val="single" w:sz="4" w:space="0" w:color="auto"/>
              <w:left w:val="single" w:sz="4" w:space="0" w:color="auto"/>
              <w:bottom w:val="double" w:sz="4" w:space="0" w:color="auto"/>
              <w:right w:val="single" w:sz="4" w:space="0" w:color="auto"/>
            </w:tcBorders>
          </w:tcPr>
          <w:p w:rsidR="003A0332" w:rsidRPr="0027119A" w:rsidRDefault="003A0332" w:rsidP="005A2BD2">
            <w:pPr>
              <w:spacing w:before="240" w:line="276" w:lineRule="auto"/>
              <w:rPr>
                <w:rFonts w:ascii="Times New Roman" w:hAnsi="Times New Roman" w:cs="Times New Roman"/>
                <w:sz w:val="24"/>
                <w:szCs w:val="24"/>
              </w:rPr>
            </w:pPr>
            <w:r w:rsidRPr="0027119A">
              <w:rPr>
                <w:rFonts w:ascii="Times New Roman" w:hAnsi="Times New Roman" w:cs="Times New Roman"/>
                <w:sz w:val="24"/>
                <w:szCs w:val="24"/>
              </w:rPr>
              <w:t>Наименование вида опасности</w:t>
            </w:r>
          </w:p>
        </w:tc>
        <w:tc>
          <w:tcPr>
            <w:tcW w:w="1020" w:type="pct"/>
            <w:tcBorders>
              <w:top w:val="single" w:sz="4" w:space="0" w:color="auto"/>
              <w:left w:val="single" w:sz="4" w:space="0" w:color="auto"/>
              <w:bottom w:val="double" w:sz="4" w:space="0" w:color="auto"/>
              <w:right w:val="single" w:sz="4" w:space="0" w:color="auto"/>
            </w:tcBorders>
          </w:tcPr>
          <w:p w:rsidR="003A0332" w:rsidRPr="0027119A" w:rsidRDefault="003A0332" w:rsidP="005A2BD2">
            <w:pPr>
              <w:spacing w:before="240" w:line="276" w:lineRule="auto"/>
              <w:rPr>
                <w:rFonts w:ascii="Times New Roman" w:hAnsi="Times New Roman" w:cs="Times New Roman"/>
                <w:sz w:val="24"/>
                <w:szCs w:val="24"/>
              </w:rPr>
            </w:pPr>
            <w:r w:rsidRPr="0027119A">
              <w:rPr>
                <w:rFonts w:ascii="Times New Roman" w:hAnsi="Times New Roman" w:cs="Times New Roman"/>
                <w:sz w:val="24"/>
                <w:szCs w:val="24"/>
              </w:rPr>
              <w:t>Фактор риска</w:t>
            </w:r>
          </w:p>
        </w:tc>
        <w:tc>
          <w:tcPr>
            <w:tcW w:w="2800" w:type="pct"/>
            <w:tcBorders>
              <w:top w:val="single" w:sz="4" w:space="0" w:color="auto"/>
              <w:left w:val="single" w:sz="4" w:space="0" w:color="auto"/>
              <w:bottom w:val="double" w:sz="4" w:space="0" w:color="auto"/>
              <w:right w:val="single" w:sz="4" w:space="0" w:color="auto"/>
            </w:tcBorders>
          </w:tcPr>
          <w:p w:rsidR="003A0332" w:rsidRPr="0027119A" w:rsidRDefault="003A0332" w:rsidP="005A2BD2">
            <w:pPr>
              <w:spacing w:before="240" w:line="276" w:lineRule="auto"/>
              <w:rPr>
                <w:rFonts w:ascii="Times New Roman" w:hAnsi="Times New Roman" w:cs="Times New Roman"/>
                <w:sz w:val="24"/>
                <w:szCs w:val="24"/>
              </w:rPr>
            </w:pPr>
            <w:r w:rsidRPr="0027119A">
              <w:rPr>
                <w:rFonts w:ascii="Times New Roman" w:hAnsi="Times New Roman" w:cs="Times New Roman"/>
                <w:sz w:val="24"/>
                <w:szCs w:val="24"/>
              </w:rPr>
              <w:t>Возможные источники</w:t>
            </w:r>
          </w:p>
        </w:tc>
      </w:tr>
      <w:tr w:rsidR="003A0332" w:rsidRPr="0027119A" w:rsidTr="001F3DCF">
        <w:tc>
          <w:tcPr>
            <w:tcW w:w="1180" w:type="pct"/>
            <w:tcBorders>
              <w:top w:val="double" w:sz="4" w:space="0" w:color="auto"/>
              <w:left w:val="single" w:sz="4" w:space="0" w:color="auto"/>
              <w:bottom w:val="single" w:sz="4" w:space="0" w:color="auto"/>
              <w:right w:val="single" w:sz="4" w:space="0" w:color="auto"/>
            </w:tcBorders>
          </w:tcPr>
          <w:p w:rsidR="003A0332" w:rsidRPr="0027119A" w:rsidRDefault="003A0332" w:rsidP="005A2BD2">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 xml:space="preserve">Механическая </w:t>
            </w:r>
          </w:p>
        </w:tc>
        <w:tc>
          <w:tcPr>
            <w:tcW w:w="1020" w:type="pct"/>
            <w:tcBorders>
              <w:top w:val="double" w:sz="4" w:space="0" w:color="auto"/>
              <w:left w:val="single" w:sz="4" w:space="0" w:color="auto"/>
              <w:bottom w:val="single" w:sz="4" w:space="0" w:color="auto"/>
              <w:right w:val="single" w:sz="4" w:space="0" w:color="auto"/>
            </w:tcBorders>
          </w:tcPr>
          <w:p w:rsidR="003A0332" w:rsidRPr="0027119A" w:rsidRDefault="003A0332" w:rsidP="001F3DCF">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Физическое повреждение, травма, компрессионная асфиксия</w:t>
            </w:r>
          </w:p>
        </w:tc>
        <w:tc>
          <w:tcPr>
            <w:tcW w:w="2800" w:type="pct"/>
            <w:tcBorders>
              <w:top w:val="double" w:sz="4" w:space="0" w:color="auto"/>
              <w:left w:val="single" w:sz="4" w:space="0" w:color="auto"/>
              <w:bottom w:val="single" w:sz="4" w:space="0" w:color="auto"/>
              <w:right w:val="single" w:sz="4" w:space="0" w:color="auto"/>
            </w:tcBorders>
          </w:tcPr>
          <w:p w:rsidR="003A0332" w:rsidRPr="0027119A" w:rsidRDefault="003A0332" w:rsidP="005A2BD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Природные: землетрясения, оползни, сели, лавины, эрозия, обвалы, ураганы, наводнения.</w:t>
            </w:r>
          </w:p>
          <w:p w:rsidR="003A0332" w:rsidRPr="0027119A" w:rsidRDefault="003A0332" w:rsidP="005A2BD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Техногенные: взрыв, авария, нарушение целостности конструкций, обрушение, затопление.</w:t>
            </w:r>
          </w:p>
          <w:p w:rsidR="003A0332" w:rsidRPr="0027119A" w:rsidRDefault="003A0332" w:rsidP="005A2BD2">
            <w:pPr>
              <w:spacing w:line="276" w:lineRule="auto"/>
              <w:ind w:firstLine="201"/>
              <w:jc w:val="both"/>
              <w:rPr>
                <w:rFonts w:ascii="Times New Roman" w:hAnsi="Times New Roman" w:cs="Times New Roman"/>
                <w:sz w:val="24"/>
                <w:szCs w:val="24"/>
                <w:lang w:val="en-US"/>
              </w:rPr>
            </w:pPr>
            <w:r w:rsidRPr="0027119A">
              <w:rPr>
                <w:rFonts w:ascii="Times New Roman" w:hAnsi="Times New Roman" w:cs="Times New Roman"/>
                <w:sz w:val="24"/>
                <w:szCs w:val="24"/>
              </w:rPr>
              <w:t>Антропогенные: нападение, диверсия, терроризм</w:t>
            </w:r>
          </w:p>
        </w:tc>
      </w:tr>
      <w:tr w:rsidR="003A0332" w:rsidRPr="0027119A" w:rsidTr="001F3DCF">
        <w:tc>
          <w:tcPr>
            <w:tcW w:w="1180" w:type="pct"/>
            <w:tcBorders>
              <w:top w:val="single" w:sz="4" w:space="0" w:color="auto"/>
              <w:left w:val="single" w:sz="4" w:space="0" w:color="auto"/>
              <w:bottom w:val="single" w:sz="4" w:space="0" w:color="auto"/>
              <w:right w:val="single" w:sz="4" w:space="0" w:color="auto"/>
            </w:tcBorders>
          </w:tcPr>
          <w:p w:rsidR="003A0332" w:rsidRPr="0027119A" w:rsidRDefault="003A0332" w:rsidP="005A2BD2">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Опасность взрыва</w:t>
            </w:r>
          </w:p>
        </w:tc>
        <w:tc>
          <w:tcPr>
            <w:tcW w:w="1020" w:type="pct"/>
            <w:tcBorders>
              <w:top w:val="single" w:sz="4" w:space="0" w:color="auto"/>
              <w:left w:val="single" w:sz="4" w:space="0" w:color="auto"/>
              <w:bottom w:val="single" w:sz="4" w:space="0" w:color="auto"/>
              <w:right w:val="single" w:sz="4" w:space="0" w:color="auto"/>
            </w:tcBorders>
          </w:tcPr>
          <w:p w:rsidR="003A0332" w:rsidRPr="0027119A" w:rsidRDefault="003A0332" w:rsidP="005A2BD2">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Физическое повреждение, травма, ожог, компрессионная асфиксия</w:t>
            </w:r>
          </w:p>
        </w:tc>
        <w:tc>
          <w:tcPr>
            <w:tcW w:w="2800" w:type="pct"/>
            <w:tcBorders>
              <w:top w:val="single" w:sz="4" w:space="0" w:color="auto"/>
              <w:left w:val="single" w:sz="4" w:space="0" w:color="auto"/>
              <w:bottom w:val="single" w:sz="4" w:space="0" w:color="auto"/>
              <w:right w:val="single" w:sz="4" w:space="0" w:color="auto"/>
            </w:tcBorders>
          </w:tcPr>
          <w:p w:rsidR="003A0332" w:rsidRPr="0027119A" w:rsidRDefault="003A0332" w:rsidP="005A2BD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Природные: грозы, извержение вулканов</w:t>
            </w:r>
          </w:p>
          <w:p w:rsidR="003A0332" w:rsidRPr="0027119A" w:rsidRDefault="003A0332" w:rsidP="005A2BD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Техногенные: авария, пожар, взрыв</w:t>
            </w:r>
          </w:p>
          <w:p w:rsidR="003A0332" w:rsidRPr="0027119A" w:rsidRDefault="003A0332" w:rsidP="001F3DCF">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Антропогенные: поджог, осуществление взрыва, диверсии, инициирование аварии</w:t>
            </w:r>
          </w:p>
        </w:tc>
      </w:tr>
      <w:tr w:rsidR="003A0332" w:rsidRPr="0027119A" w:rsidTr="001F3DCF">
        <w:tc>
          <w:tcPr>
            <w:tcW w:w="1180" w:type="pct"/>
            <w:tcBorders>
              <w:top w:val="single" w:sz="4" w:space="0" w:color="auto"/>
              <w:left w:val="single" w:sz="4" w:space="0" w:color="auto"/>
              <w:bottom w:val="single" w:sz="4" w:space="0" w:color="auto"/>
              <w:right w:val="single" w:sz="4" w:space="0" w:color="auto"/>
            </w:tcBorders>
          </w:tcPr>
          <w:p w:rsidR="003A0332" w:rsidRPr="0027119A" w:rsidRDefault="003A0332" w:rsidP="005A2BD2">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Опасность пожара</w:t>
            </w:r>
          </w:p>
        </w:tc>
        <w:tc>
          <w:tcPr>
            <w:tcW w:w="1020" w:type="pct"/>
            <w:tcBorders>
              <w:top w:val="single" w:sz="4" w:space="0" w:color="auto"/>
              <w:left w:val="single" w:sz="4" w:space="0" w:color="auto"/>
              <w:bottom w:val="single" w:sz="4" w:space="0" w:color="auto"/>
              <w:right w:val="single" w:sz="4" w:space="0" w:color="auto"/>
            </w:tcBorders>
          </w:tcPr>
          <w:p w:rsidR="003A0332" w:rsidRPr="0027119A" w:rsidRDefault="003A0332" w:rsidP="005A2BD2">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Отравление продуктами горения, ожог, термическое повреждение, физическое повреждение, компрессионная асфиксия</w:t>
            </w:r>
          </w:p>
        </w:tc>
        <w:tc>
          <w:tcPr>
            <w:tcW w:w="2800" w:type="pct"/>
            <w:tcBorders>
              <w:top w:val="single" w:sz="4" w:space="0" w:color="auto"/>
              <w:left w:val="single" w:sz="4" w:space="0" w:color="auto"/>
              <w:bottom w:val="single" w:sz="4" w:space="0" w:color="auto"/>
              <w:right w:val="single" w:sz="4" w:space="0" w:color="auto"/>
            </w:tcBorders>
          </w:tcPr>
          <w:p w:rsidR="003A0332" w:rsidRPr="0027119A" w:rsidRDefault="003A0332" w:rsidP="005A2BD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Природные: грозы, извержение вулканов</w:t>
            </w:r>
          </w:p>
          <w:p w:rsidR="003A0332" w:rsidRPr="0027119A" w:rsidRDefault="003A0332" w:rsidP="005A2BD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Техногенные: взрыв, пожар, короткое замыкание в электрических цепях, перегрев электронагревательных приборов</w:t>
            </w:r>
          </w:p>
          <w:p w:rsidR="003A0332" w:rsidRPr="0027119A" w:rsidRDefault="003A0332" w:rsidP="005A2BD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Антропогенные: поджог, инициирование взрыва, аварии; нарушение правил пожарной безопасности</w:t>
            </w:r>
          </w:p>
        </w:tc>
      </w:tr>
      <w:tr w:rsidR="003A0332" w:rsidRPr="0027119A" w:rsidTr="001F3DCF">
        <w:tc>
          <w:tcPr>
            <w:tcW w:w="1180" w:type="pct"/>
            <w:tcBorders>
              <w:top w:val="single" w:sz="4" w:space="0" w:color="auto"/>
              <w:left w:val="single" w:sz="4" w:space="0" w:color="auto"/>
              <w:bottom w:val="single" w:sz="4" w:space="0" w:color="auto"/>
              <w:right w:val="single" w:sz="4" w:space="0" w:color="auto"/>
            </w:tcBorders>
          </w:tcPr>
          <w:p w:rsidR="003A0332" w:rsidRPr="0027119A" w:rsidRDefault="003A0332" w:rsidP="005A2BD2">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Термическая опасность</w:t>
            </w:r>
          </w:p>
        </w:tc>
        <w:tc>
          <w:tcPr>
            <w:tcW w:w="1020" w:type="pct"/>
            <w:tcBorders>
              <w:top w:val="single" w:sz="4" w:space="0" w:color="auto"/>
              <w:left w:val="single" w:sz="4" w:space="0" w:color="auto"/>
              <w:bottom w:val="single" w:sz="4" w:space="0" w:color="auto"/>
              <w:right w:val="single" w:sz="4" w:space="0" w:color="auto"/>
            </w:tcBorders>
          </w:tcPr>
          <w:p w:rsidR="003A0332" w:rsidRPr="0027119A" w:rsidRDefault="003A0332" w:rsidP="005A2BD2">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Термическое поражение</w:t>
            </w:r>
          </w:p>
        </w:tc>
        <w:tc>
          <w:tcPr>
            <w:tcW w:w="2800" w:type="pct"/>
            <w:tcBorders>
              <w:top w:val="single" w:sz="4" w:space="0" w:color="auto"/>
              <w:left w:val="single" w:sz="4" w:space="0" w:color="auto"/>
              <w:bottom w:val="single" w:sz="4" w:space="0" w:color="auto"/>
              <w:right w:val="single" w:sz="4" w:space="0" w:color="auto"/>
            </w:tcBorders>
          </w:tcPr>
          <w:p w:rsidR="003A0332" w:rsidRPr="0027119A" w:rsidRDefault="003A0332" w:rsidP="005A2BD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Природные: извержение вулканов</w:t>
            </w:r>
          </w:p>
          <w:p w:rsidR="003A0332" w:rsidRPr="0027119A" w:rsidRDefault="003A0332" w:rsidP="005A2BD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Техногенные: аварии, нарушение термических технологических процессов (если процессы имеются);</w:t>
            </w:r>
          </w:p>
          <w:p w:rsidR="003A0332" w:rsidRPr="0027119A" w:rsidRDefault="003A0332" w:rsidP="005A2BD2">
            <w:pPr>
              <w:spacing w:line="276" w:lineRule="auto"/>
              <w:ind w:firstLine="201"/>
              <w:jc w:val="both"/>
              <w:rPr>
                <w:rFonts w:ascii="Times New Roman" w:hAnsi="Times New Roman" w:cs="Times New Roman"/>
                <w:sz w:val="24"/>
                <w:szCs w:val="24"/>
                <w:lang w:val="en-US"/>
              </w:rPr>
            </w:pPr>
            <w:r w:rsidRPr="0027119A">
              <w:rPr>
                <w:rFonts w:ascii="Times New Roman" w:hAnsi="Times New Roman" w:cs="Times New Roman"/>
                <w:sz w:val="24"/>
                <w:szCs w:val="24"/>
              </w:rPr>
              <w:t>Антропогенные: инициирование аварии, диверсия</w:t>
            </w:r>
          </w:p>
        </w:tc>
      </w:tr>
      <w:tr w:rsidR="003A0332" w:rsidRPr="0027119A" w:rsidTr="001F3DCF">
        <w:tc>
          <w:tcPr>
            <w:tcW w:w="5000" w:type="pct"/>
            <w:gridSpan w:val="3"/>
            <w:tcBorders>
              <w:top w:val="single" w:sz="4" w:space="0" w:color="auto"/>
              <w:left w:val="nil"/>
              <w:bottom w:val="nil"/>
              <w:right w:val="nil"/>
            </w:tcBorders>
          </w:tcPr>
          <w:p w:rsidR="003A0332" w:rsidRPr="0027119A" w:rsidRDefault="003A0332" w:rsidP="005A2BD2">
            <w:pPr>
              <w:spacing w:before="240" w:line="276" w:lineRule="auto"/>
              <w:jc w:val="both"/>
              <w:rPr>
                <w:rFonts w:ascii="Times New Roman" w:hAnsi="Times New Roman" w:cs="Times New Roman"/>
                <w:i/>
                <w:iCs/>
                <w:sz w:val="24"/>
                <w:szCs w:val="24"/>
              </w:rPr>
            </w:pPr>
          </w:p>
        </w:tc>
      </w:tr>
      <w:tr w:rsidR="003A0332" w:rsidRPr="0027119A" w:rsidTr="001F3DCF">
        <w:tc>
          <w:tcPr>
            <w:tcW w:w="5000" w:type="pct"/>
            <w:gridSpan w:val="3"/>
            <w:tcBorders>
              <w:top w:val="nil"/>
              <w:left w:val="nil"/>
              <w:bottom w:val="single" w:sz="4" w:space="0" w:color="auto"/>
              <w:right w:val="nil"/>
            </w:tcBorders>
          </w:tcPr>
          <w:p w:rsidR="003A0332" w:rsidRPr="0027119A" w:rsidRDefault="003A0332" w:rsidP="00CC6915">
            <w:pPr>
              <w:spacing w:before="240" w:line="276" w:lineRule="auto"/>
              <w:jc w:val="both"/>
              <w:rPr>
                <w:rFonts w:ascii="Times New Roman" w:hAnsi="Times New Roman" w:cs="Times New Roman"/>
                <w:i/>
                <w:iCs/>
                <w:sz w:val="24"/>
                <w:szCs w:val="24"/>
              </w:rPr>
            </w:pPr>
            <w:r w:rsidRPr="0027119A">
              <w:rPr>
                <w:rFonts w:ascii="Times New Roman" w:hAnsi="Times New Roman" w:cs="Times New Roman"/>
                <w:i/>
                <w:iCs/>
                <w:sz w:val="24"/>
                <w:szCs w:val="24"/>
              </w:rPr>
              <w:lastRenderedPageBreak/>
              <w:t>Продолжение таблицы</w:t>
            </w:r>
            <w:r w:rsidRPr="0027119A">
              <w:rPr>
                <w:rFonts w:cs="Times New Roman"/>
              </w:rPr>
              <w:t> </w:t>
            </w:r>
            <w:r w:rsidR="00CC6915" w:rsidRPr="0027119A">
              <w:rPr>
                <w:rFonts w:ascii="Times New Roman" w:hAnsi="Times New Roman" w:cs="Times New Roman"/>
                <w:i/>
                <w:iCs/>
                <w:sz w:val="24"/>
                <w:szCs w:val="24"/>
              </w:rPr>
              <w:t>В</w:t>
            </w:r>
            <w:r w:rsidRPr="0027119A">
              <w:rPr>
                <w:rFonts w:ascii="Times New Roman" w:hAnsi="Times New Roman" w:cs="Times New Roman"/>
                <w:i/>
                <w:iCs/>
                <w:sz w:val="24"/>
                <w:szCs w:val="24"/>
              </w:rPr>
              <w:t>.1</w:t>
            </w:r>
          </w:p>
        </w:tc>
      </w:tr>
      <w:tr w:rsidR="003A0332" w:rsidRPr="0027119A" w:rsidTr="001F3DCF">
        <w:tc>
          <w:tcPr>
            <w:tcW w:w="1180" w:type="pct"/>
            <w:tcBorders>
              <w:top w:val="single" w:sz="4" w:space="0" w:color="auto"/>
              <w:left w:val="single" w:sz="4" w:space="0" w:color="auto"/>
              <w:bottom w:val="double" w:sz="4" w:space="0" w:color="auto"/>
              <w:right w:val="single" w:sz="4" w:space="0" w:color="auto"/>
            </w:tcBorders>
          </w:tcPr>
          <w:p w:rsidR="003A0332" w:rsidRPr="0027119A" w:rsidRDefault="003A0332" w:rsidP="005A2BD2">
            <w:pPr>
              <w:spacing w:before="240" w:line="276" w:lineRule="auto"/>
              <w:rPr>
                <w:rFonts w:ascii="Times New Roman" w:hAnsi="Times New Roman" w:cs="Times New Roman"/>
                <w:sz w:val="24"/>
                <w:szCs w:val="24"/>
              </w:rPr>
            </w:pPr>
            <w:r w:rsidRPr="0027119A">
              <w:rPr>
                <w:rFonts w:ascii="Times New Roman" w:hAnsi="Times New Roman" w:cs="Times New Roman"/>
                <w:sz w:val="24"/>
                <w:szCs w:val="24"/>
              </w:rPr>
              <w:t>Наименование вида опасности</w:t>
            </w:r>
          </w:p>
        </w:tc>
        <w:tc>
          <w:tcPr>
            <w:tcW w:w="1020" w:type="pct"/>
            <w:tcBorders>
              <w:top w:val="single" w:sz="4" w:space="0" w:color="auto"/>
              <w:left w:val="single" w:sz="4" w:space="0" w:color="auto"/>
              <w:bottom w:val="double" w:sz="4" w:space="0" w:color="auto"/>
              <w:right w:val="single" w:sz="4" w:space="0" w:color="auto"/>
            </w:tcBorders>
          </w:tcPr>
          <w:p w:rsidR="003A0332" w:rsidRPr="0027119A" w:rsidRDefault="003A0332" w:rsidP="005A2BD2">
            <w:pPr>
              <w:spacing w:before="240" w:line="276" w:lineRule="auto"/>
              <w:rPr>
                <w:rFonts w:ascii="Times New Roman" w:hAnsi="Times New Roman" w:cs="Times New Roman"/>
                <w:sz w:val="24"/>
                <w:szCs w:val="24"/>
              </w:rPr>
            </w:pPr>
            <w:r w:rsidRPr="0027119A">
              <w:rPr>
                <w:rFonts w:ascii="Times New Roman" w:hAnsi="Times New Roman" w:cs="Times New Roman"/>
                <w:sz w:val="24"/>
                <w:szCs w:val="24"/>
              </w:rPr>
              <w:t>Фактор риска</w:t>
            </w:r>
          </w:p>
        </w:tc>
        <w:tc>
          <w:tcPr>
            <w:tcW w:w="2800" w:type="pct"/>
            <w:tcBorders>
              <w:top w:val="single" w:sz="4" w:space="0" w:color="auto"/>
              <w:left w:val="single" w:sz="4" w:space="0" w:color="auto"/>
              <w:bottom w:val="double" w:sz="4" w:space="0" w:color="auto"/>
              <w:right w:val="single" w:sz="4" w:space="0" w:color="auto"/>
            </w:tcBorders>
          </w:tcPr>
          <w:p w:rsidR="003A0332" w:rsidRPr="0027119A" w:rsidRDefault="003A0332" w:rsidP="005A2BD2">
            <w:pPr>
              <w:spacing w:before="240" w:line="276" w:lineRule="auto"/>
              <w:rPr>
                <w:rFonts w:ascii="Times New Roman" w:hAnsi="Times New Roman" w:cs="Times New Roman"/>
                <w:sz w:val="24"/>
                <w:szCs w:val="24"/>
              </w:rPr>
            </w:pPr>
            <w:r w:rsidRPr="0027119A">
              <w:rPr>
                <w:rFonts w:ascii="Times New Roman" w:hAnsi="Times New Roman" w:cs="Times New Roman"/>
                <w:sz w:val="24"/>
                <w:szCs w:val="24"/>
              </w:rPr>
              <w:t>Возможные источники</w:t>
            </w:r>
          </w:p>
        </w:tc>
      </w:tr>
      <w:tr w:rsidR="003A0332" w:rsidRPr="0027119A" w:rsidTr="001F3DCF">
        <w:tc>
          <w:tcPr>
            <w:tcW w:w="1180" w:type="pct"/>
            <w:tcBorders>
              <w:top w:val="single" w:sz="4" w:space="0" w:color="auto"/>
              <w:left w:val="single" w:sz="4" w:space="0" w:color="auto"/>
              <w:bottom w:val="single" w:sz="4" w:space="0" w:color="auto"/>
              <w:right w:val="single" w:sz="4" w:space="0" w:color="auto"/>
            </w:tcBorders>
          </w:tcPr>
          <w:p w:rsidR="003A0332" w:rsidRPr="0027119A" w:rsidRDefault="003A0332" w:rsidP="001F3DCF">
            <w:pPr>
              <w:spacing w:before="240" w:line="276" w:lineRule="auto"/>
              <w:jc w:val="both"/>
              <w:rPr>
                <w:rFonts w:ascii="Times New Roman" w:hAnsi="Times New Roman" w:cs="Times New Roman"/>
                <w:sz w:val="24"/>
                <w:szCs w:val="24"/>
              </w:rPr>
            </w:pPr>
            <w:r w:rsidRPr="0027119A">
              <w:rPr>
                <w:rFonts w:ascii="Times New Roman" w:hAnsi="Times New Roman" w:cs="Times New Roman"/>
                <w:sz w:val="24"/>
                <w:szCs w:val="24"/>
              </w:rPr>
              <w:t>Опасность излучений (неионизирующих)</w:t>
            </w:r>
          </w:p>
        </w:tc>
        <w:tc>
          <w:tcPr>
            <w:tcW w:w="1020" w:type="pct"/>
            <w:tcBorders>
              <w:top w:val="single" w:sz="4" w:space="0" w:color="auto"/>
              <w:left w:val="single" w:sz="4" w:space="0" w:color="auto"/>
              <w:bottom w:val="single" w:sz="4" w:space="0" w:color="auto"/>
              <w:right w:val="single" w:sz="4" w:space="0" w:color="auto"/>
            </w:tcBorders>
          </w:tcPr>
          <w:p w:rsidR="003A0332" w:rsidRPr="0027119A" w:rsidRDefault="003A0332" w:rsidP="001F3DCF">
            <w:pPr>
              <w:spacing w:before="240" w:line="276" w:lineRule="auto"/>
              <w:jc w:val="both"/>
              <w:rPr>
                <w:rFonts w:ascii="Times New Roman" w:hAnsi="Times New Roman" w:cs="Times New Roman"/>
                <w:sz w:val="24"/>
                <w:szCs w:val="24"/>
              </w:rPr>
            </w:pPr>
            <w:r w:rsidRPr="0027119A">
              <w:rPr>
                <w:rFonts w:ascii="Times New Roman" w:hAnsi="Times New Roman" w:cs="Times New Roman"/>
                <w:sz w:val="24"/>
                <w:szCs w:val="24"/>
              </w:rPr>
              <w:t>Поражение важных органов организма человека</w:t>
            </w:r>
          </w:p>
        </w:tc>
        <w:tc>
          <w:tcPr>
            <w:tcW w:w="2800" w:type="pct"/>
            <w:tcBorders>
              <w:top w:val="single" w:sz="4" w:space="0" w:color="auto"/>
              <w:left w:val="single" w:sz="4" w:space="0" w:color="auto"/>
              <w:bottom w:val="single" w:sz="4" w:space="0" w:color="auto"/>
              <w:right w:val="single" w:sz="4" w:space="0" w:color="auto"/>
            </w:tcBorders>
          </w:tcPr>
          <w:p w:rsidR="003A0332" w:rsidRPr="0027119A" w:rsidRDefault="003A0332" w:rsidP="001F3DCF">
            <w:pPr>
              <w:spacing w:before="240"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Природные: солнечная радиация, извержение вулканов</w:t>
            </w:r>
          </w:p>
          <w:p w:rsidR="003A0332" w:rsidRPr="0027119A" w:rsidRDefault="003A0332" w:rsidP="001F3DCF">
            <w:pPr>
              <w:spacing w:before="240"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Техногенные: аварии, нарушение технологических режимов оборудования</w:t>
            </w:r>
          </w:p>
          <w:p w:rsidR="003A0332" w:rsidRPr="0027119A" w:rsidRDefault="003A0332" w:rsidP="001F3DCF">
            <w:pPr>
              <w:spacing w:before="240"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Антропогенные: инициирование аварий; нарушение технологических процессов</w:t>
            </w:r>
          </w:p>
        </w:tc>
      </w:tr>
      <w:tr w:rsidR="003A0332" w:rsidRPr="0027119A" w:rsidTr="001F3DCF">
        <w:tc>
          <w:tcPr>
            <w:tcW w:w="1180" w:type="pct"/>
            <w:tcBorders>
              <w:top w:val="single" w:sz="4" w:space="0" w:color="auto"/>
              <w:left w:val="single" w:sz="4" w:space="0" w:color="auto"/>
              <w:bottom w:val="single" w:sz="4" w:space="0" w:color="auto"/>
              <w:right w:val="single" w:sz="4" w:space="0" w:color="auto"/>
            </w:tcBorders>
          </w:tcPr>
          <w:p w:rsidR="003A0332" w:rsidRPr="0027119A" w:rsidRDefault="003A0332" w:rsidP="001F3DCF">
            <w:pPr>
              <w:spacing w:before="240" w:line="276" w:lineRule="auto"/>
              <w:jc w:val="both"/>
              <w:rPr>
                <w:rFonts w:ascii="Times New Roman" w:hAnsi="Times New Roman" w:cs="Times New Roman"/>
                <w:sz w:val="24"/>
                <w:szCs w:val="24"/>
              </w:rPr>
            </w:pPr>
            <w:r w:rsidRPr="0027119A">
              <w:rPr>
                <w:rFonts w:ascii="Times New Roman" w:hAnsi="Times New Roman" w:cs="Times New Roman"/>
                <w:sz w:val="24"/>
                <w:szCs w:val="24"/>
              </w:rPr>
              <w:t>Биологическая опасность</w:t>
            </w:r>
          </w:p>
        </w:tc>
        <w:tc>
          <w:tcPr>
            <w:tcW w:w="1020" w:type="pct"/>
            <w:tcBorders>
              <w:top w:val="single" w:sz="4" w:space="0" w:color="auto"/>
              <w:left w:val="single" w:sz="4" w:space="0" w:color="auto"/>
              <w:bottom w:val="single" w:sz="4" w:space="0" w:color="auto"/>
              <w:right w:val="single" w:sz="4" w:space="0" w:color="auto"/>
            </w:tcBorders>
          </w:tcPr>
          <w:p w:rsidR="003A0332" w:rsidRPr="0027119A" w:rsidRDefault="003A0332" w:rsidP="001F3DCF">
            <w:pPr>
              <w:spacing w:before="240" w:line="276" w:lineRule="auto"/>
              <w:jc w:val="both"/>
              <w:rPr>
                <w:rFonts w:ascii="Times New Roman" w:hAnsi="Times New Roman" w:cs="Times New Roman"/>
                <w:sz w:val="24"/>
                <w:szCs w:val="24"/>
              </w:rPr>
            </w:pPr>
            <w:r w:rsidRPr="0027119A">
              <w:rPr>
                <w:rFonts w:ascii="Times New Roman" w:hAnsi="Times New Roman" w:cs="Times New Roman"/>
                <w:sz w:val="24"/>
                <w:szCs w:val="24"/>
              </w:rPr>
              <w:t>Инфекционное заболевание</w:t>
            </w:r>
          </w:p>
        </w:tc>
        <w:tc>
          <w:tcPr>
            <w:tcW w:w="2800" w:type="pct"/>
            <w:tcBorders>
              <w:top w:val="single" w:sz="4" w:space="0" w:color="auto"/>
              <w:left w:val="single" w:sz="4" w:space="0" w:color="auto"/>
              <w:bottom w:val="single" w:sz="4" w:space="0" w:color="auto"/>
              <w:right w:val="single" w:sz="4" w:space="0" w:color="auto"/>
            </w:tcBorders>
          </w:tcPr>
          <w:p w:rsidR="003A0332" w:rsidRPr="0027119A" w:rsidRDefault="003A0332" w:rsidP="001F3DCF">
            <w:pPr>
              <w:spacing w:before="240"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Природные: грибки, плесень, микроорганизмы, вирусы</w:t>
            </w:r>
          </w:p>
          <w:p w:rsidR="003A0332" w:rsidRPr="0027119A" w:rsidRDefault="003A0332" w:rsidP="001F3DCF">
            <w:pPr>
              <w:spacing w:before="240"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Техногенные: нарушение режимов обращения, хранения, удаления биологических отходов; нарушение санитарных правил и норм</w:t>
            </w:r>
          </w:p>
          <w:p w:rsidR="003A0332" w:rsidRPr="0027119A" w:rsidRDefault="003A0332" w:rsidP="0051521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Антропогенные: распространение патогенных микроорганизмов и вирусов; нарушение санитарных правил и норм</w:t>
            </w:r>
          </w:p>
        </w:tc>
      </w:tr>
      <w:tr w:rsidR="003A0332" w:rsidRPr="0027119A" w:rsidTr="0000496D">
        <w:tc>
          <w:tcPr>
            <w:tcW w:w="1180" w:type="pct"/>
            <w:tcBorders>
              <w:top w:val="single" w:sz="4" w:space="0" w:color="auto"/>
              <w:left w:val="single" w:sz="4" w:space="0" w:color="auto"/>
              <w:bottom w:val="single" w:sz="4" w:space="0" w:color="auto"/>
              <w:right w:val="single" w:sz="4" w:space="0" w:color="auto"/>
            </w:tcBorders>
          </w:tcPr>
          <w:p w:rsidR="003A0332" w:rsidRPr="0027119A" w:rsidRDefault="003A0332" w:rsidP="001F3DCF">
            <w:pPr>
              <w:spacing w:before="240" w:line="276" w:lineRule="auto"/>
              <w:jc w:val="both"/>
              <w:rPr>
                <w:rFonts w:ascii="Times New Roman" w:hAnsi="Times New Roman" w:cs="Times New Roman"/>
                <w:sz w:val="24"/>
                <w:szCs w:val="24"/>
              </w:rPr>
            </w:pPr>
            <w:r w:rsidRPr="0027119A">
              <w:rPr>
                <w:rFonts w:ascii="Times New Roman" w:hAnsi="Times New Roman" w:cs="Times New Roman"/>
                <w:sz w:val="24"/>
                <w:szCs w:val="24"/>
              </w:rPr>
              <w:t>Промышленная опасность</w:t>
            </w:r>
          </w:p>
        </w:tc>
        <w:tc>
          <w:tcPr>
            <w:tcW w:w="1020" w:type="pct"/>
            <w:tcBorders>
              <w:top w:val="single" w:sz="4" w:space="0" w:color="auto"/>
              <w:left w:val="single" w:sz="4" w:space="0" w:color="auto"/>
              <w:bottom w:val="single" w:sz="4" w:space="0" w:color="auto"/>
              <w:right w:val="single" w:sz="4" w:space="0" w:color="auto"/>
            </w:tcBorders>
          </w:tcPr>
          <w:p w:rsidR="003A0332" w:rsidRPr="0027119A" w:rsidRDefault="003A0332" w:rsidP="001F3DCF">
            <w:pPr>
              <w:spacing w:before="240" w:line="276" w:lineRule="auto"/>
              <w:jc w:val="both"/>
              <w:rPr>
                <w:rFonts w:ascii="Times New Roman" w:hAnsi="Times New Roman" w:cs="Times New Roman"/>
                <w:sz w:val="24"/>
                <w:szCs w:val="24"/>
              </w:rPr>
            </w:pPr>
            <w:r w:rsidRPr="0027119A">
              <w:rPr>
                <w:rFonts w:ascii="Times New Roman" w:hAnsi="Times New Roman" w:cs="Times New Roman"/>
                <w:sz w:val="24"/>
                <w:szCs w:val="24"/>
              </w:rPr>
              <w:t>Физическое повреждение, травма, ожог, компрессионная асфиксия</w:t>
            </w:r>
          </w:p>
        </w:tc>
        <w:tc>
          <w:tcPr>
            <w:tcW w:w="2800" w:type="pct"/>
            <w:tcBorders>
              <w:top w:val="single" w:sz="4" w:space="0" w:color="auto"/>
              <w:left w:val="single" w:sz="4" w:space="0" w:color="auto"/>
              <w:bottom w:val="single" w:sz="4" w:space="0" w:color="auto"/>
              <w:right w:val="single" w:sz="4" w:space="0" w:color="auto"/>
            </w:tcBorders>
          </w:tcPr>
          <w:p w:rsidR="003A0332" w:rsidRPr="0027119A" w:rsidRDefault="003A0332" w:rsidP="001F3DCF">
            <w:pPr>
              <w:spacing w:before="240"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Природные: отсутствуют</w:t>
            </w:r>
          </w:p>
          <w:p w:rsidR="003A0332" w:rsidRPr="0027119A" w:rsidRDefault="003A0332" w:rsidP="001F3DCF">
            <w:pPr>
              <w:spacing w:before="240"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Техногенные: аварии, нарушение технологических процессов, взрывы, пожары, подтопление.</w:t>
            </w:r>
          </w:p>
          <w:p w:rsidR="003A0332" w:rsidRPr="0027119A" w:rsidRDefault="003A0332" w:rsidP="0051521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 xml:space="preserve">Антропогенные: осуществление взрыва, поджога, диверсии; нарушение правил эксплуатации, правил пожарной безопасности, взрывобезопасности, правил пользования системами жизнеобеспечения </w:t>
            </w:r>
          </w:p>
        </w:tc>
      </w:tr>
      <w:tr w:rsidR="003A0332" w:rsidRPr="0027119A" w:rsidTr="0000496D">
        <w:trPr>
          <w:trHeight w:val="1773"/>
        </w:trPr>
        <w:tc>
          <w:tcPr>
            <w:tcW w:w="1180" w:type="pct"/>
            <w:tcBorders>
              <w:top w:val="single" w:sz="4" w:space="0" w:color="auto"/>
              <w:left w:val="single" w:sz="4" w:space="0" w:color="auto"/>
              <w:bottom w:val="single" w:sz="4" w:space="0" w:color="auto"/>
              <w:right w:val="single" w:sz="4" w:space="0" w:color="auto"/>
            </w:tcBorders>
          </w:tcPr>
          <w:p w:rsidR="003A0332" w:rsidRPr="0027119A" w:rsidRDefault="003A0332" w:rsidP="001F3DCF">
            <w:pPr>
              <w:spacing w:before="240" w:line="276" w:lineRule="auto"/>
              <w:jc w:val="both"/>
              <w:rPr>
                <w:rFonts w:ascii="Times New Roman" w:hAnsi="Times New Roman" w:cs="Times New Roman"/>
                <w:sz w:val="24"/>
                <w:szCs w:val="24"/>
              </w:rPr>
            </w:pPr>
            <w:r w:rsidRPr="0027119A">
              <w:rPr>
                <w:rFonts w:ascii="Times New Roman" w:hAnsi="Times New Roman" w:cs="Times New Roman"/>
                <w:sz w:val="24"/>
                <w:szCs w:val="24"/>
              </w:rPr>
              <w:t>Химическая опасность</w:t>
            </w:r>
          </w:p>
        </w:tc>
        <w:tc>
          <w:tcPr>
            <w:tcW w:w="1020" w:type="pct"/>
            <w:tcBorders>
              <w:top w:val="single" w:sz="4" w:space="0" w:color="auto"/>
              <w:left w:val="single" w:sz="4" w:space="0" w:color="auto"/>
              <w:bottom w:val="single" w:sz="4" w:space="0" w:color="auto"/>
              <w:right w:val="single" w:sz="4" w:space="0" w:color="auto"/>
            </w:tcBorders>
          </w:tcPr>
          <w:p w:rsidR="003A0332" w:rsidRPr="0027119A" w:rsidRDefault="003A0332" w:rsidP="001F3DCF">
            <w:pPr>
              <w:spacing w:before="240" w:line="276" w:lineRule="auto"/>
              <w:jc w:val="both"/>
              <w:rPr>
                <w:rFonts w:ascii="Times New Roman" w:hAnsi="Times New Roman" w:cs="Times New Roman"/>
                <w:sz w:val="24"/>
                <w:szCs w:val="24"/>
              </w:rPr>
            </w:pPr>
            <w:r w:rsidRPr="0027119A">
              <w:rPr>
                <w:rFonts w:ascii="Times New Roman" w:hAnsi="Times New Roman" w:cs="Times New Roman"/>
                <w:sz w:val="24"/>
                <w:szCs w:val="24"/>
              </w:rPr>
              <w:t>Химическое поражение</w:t>
            </w:r>
          </w:p>
        </w:tc>
        <w:tc>
          <w:tcPr>
            <w:tcW w:w="2800" w:type="pct"/>
            <w:tcBorders>
              <w:top w:val="single" w:sz="4" w:space="0" w:color="auto"/>
              <w:left w:val="single" w:sz="4" w:space="0" w:color="auto"/>
              <w:bottom w:val="single" w:sz="4" w:space="0" w:color="auto"/>
              <w:right w:val="single" w:sz="4" w:space="0" w:color="auto"/>
            </w:tcBorders>
          </w:tcPr>
          <w:p w:rsidR="003A0332" w:rsidRPr="0027119A" w:rsidRDefault="003A0332" w:rsidP="001F3DCF">
            <w:pPr>
              <w:spacing w:before="240"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Природные: выбросы газов</w:t>
            </w:r>
          </w:p>
          <w:p w:rsidR="003A0332" w:rsidRPr="0027119A" w:rsidRDefault="003A0332" w:rsidP="001F3DCF">
            <w:pPr>
              <w:spacing w:after="240"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Техногенные: взрывы, аварии, утечка химически активных и ядовитых веществ</w:t>
            </w:r>
          </w:p>
          <w:p w:rsidR="003A0332" w:rsidRPr="0027119A" w:rsidRDefault="003A0332" w:rsidP="0051521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Антропогенные: осуществление взрыва, диверсии, нарушение технологического процесса; нарушение правил эксплуатации систем жизнеобеспечения</w:t>
            </w:r>
          </w:p>
        </w:tc>
      </w:tr>
      <w:tr w:rsidR="00D422AD" w:rsidRPr="0027119A" w:rsidTr="00D422AD">
        <w:trPr>
          <w:trHeight w:val="421"/>
        </w:trPr>
        <w:tc>
          <w:tcPr>
            <w:tcW w:w="5000" w:type="pct"/>
            <w:gridSpan w:val="3"/>
            <w:tcBorders>
              <w:top w:val="nil"/>
              <w:left w:val="nil"/>
              <w:bottom w:val="single" w:sz="4" w:space="0" w:color="auto"/>
              <w:right w:val="nil"/>
            </w:tcBorders>
          </w:tcPr>
          <w:p w:rsidR="00D422AD" w:rsidRPr="0027119A" w:rsidRDefault="00D422AD" w:rsidP="00CC6915">
            <w:pPr>
              <w:spacing w:before="240" w:line="276" w:lineRule="auto"/>
              <w:jc w:val="both"/>
              <w:rPr>
                <w:rFonts w:ascii="Times New Roman" w:hAnsi="Times New Roman" w:cs="Times New Roman"/>
                <w:i/>
                <w:iCs/>
                <w:sz w:val="24"/>
                <w:szCs w:val="24"/>
              </w:rPr>
            </w:pPr>
            <w:r w:rsidRPr="0027119A">
              <w:rPr>
                <w:rFonts w:ascii="Times New Roman" w:hAnsi="Times New Roman" w:cs="Times New Roman"/>
                <w:i/>
                <w:iCs/>
                <w:sz w:val="24"/>
                <w:szCs w:val="24"/>
              </w:rPr>
              <w:lastRenderedPageBreak/>
              <w:t xml:space="preserve">Окончание таблицы </w:t>
            </w:r>
            <w:r w:rsidR="00CC6915" w:rsidRPr="0027119A">
              <w:rPr>
                <w:rFonts w:ascii="Times New Roman" w:hAnsi="Times New Roman" w:cs="Times New Roman"/>
                <w:i/>
                <w:iCs/>
                <w:sz w:val="24"/>
                <w:szCs w:val="24"/>
              </w:rPr>
              <w:t>В</w:t>
            </w:r>
            <w:r w:rsidRPr="0027119A">
              <w:rPr>
                <w:rFonts w:ascii="Times New Roman" w:hAnsi="Times New Roman" w:cs="Times New Roman"/>
                <w:i/>
                <w:iCs/>
                <w:sz w:val="24"/>
                <w:szCs w:val="24"/>
              </w:rPr>
              <w:t>.1</w:t>
            </w:r>
          </w:p>
        </w:tc>
      </w:tr>
      <w:tr w:rsidR="00D422AD" w:rsidRPr="0027119A" w:rsidTr="00D422AD">
        <w:tc>
          <w:tcPr>
            <w:tcW w:w="1180" w:type="pct"/>
            <w:tcBorders>
              <w:top w:val="single" w:sz="4" w:space="0" w:color="auto"/>
              <w:left w:val="single" w:sz="4" w:space="0" w:color="auto"/>
              <w:bottom w:val="single" w:sz="4" w:space="0" w:color="auto"/>
              <w:right w:val="single" w:sz="4" w:space="0" w:color="auto"/>
            </w:tcBorders>
          </w:tcPr>
          <w:p w:rsidR="00D422AD" w:rsidRPr="0027119A" w:rsidRDefault="00D422AD" w:rsidP="00515212">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Электрическая опасность</w:t>
            </w:r>
          </w:p>
        </w:tc>
        <w:tc>
          <w:tcPr>
            <w:tcW w:w="1020" w:type="pct"/>
            <w:tcBorders>
              <w:top w:val="single" w:sz="4" w:space="0" w:color="auto"/>
              <w:left w:val="single" w:sz="4" w:space="0" w:color="auto"/>
              <w:bottom w:val="single" w:sz="4" w:space="0" w:color="auto"/>
              <w:right w:val="single" w:sz="4" w:space="0" w:color="auto"/>
            </w:tcBorders>
          </w:tcPr>
          <w:p w:rsidR="00D422AD" w:rsidRPr="0027119A" w:rsidRDefault="00D422AD" w:rsidP="00515212">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Поражение электрическим током</w:t>
            </w:r>
          </w:p>
        </w:tc>
        <w:tc>
          <w:tcPr>
            <w:tcW w:w="2800" w:type="pct"/>
            <w:tcBorders>
              <w:top w:val="single" w:sz="4" w:space="0" w:color="auto"/>
              <w:left w:val="single" w:sz="4" w:space="0" w:color="auto"/>
              <w:bottom w:val="single" w:sz="4" w:space="0" w:color="auto"/>
              <w:right w:val="single" w:sz="4" w:space="0" w:color="auto"/>
            </w:tcBorders>
          </w:tcPr>
          <w:p w:rsidR="00D422AD" w:rsidRPr="0027119A" w:rsidRDefault="00D422AD" w:rsidP="0051521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Природные: удары молний</w:t>
            </w:r>
          </w:p>
          <w:p w:rsidR="00D422AD" w:rsidRPr="0027119A" w:rsidRDefault="00D422AD" w:rsidP="0051521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Техногенные: аварии; нарушение работы электроустановок, электрооборудования, нарушение изоляции токонесущих цепей в результате взрыва, пожара, обрушения</w:t>
            </w:r>
          </w:p>
          <w:p w:rsidR="00D422AD" w:rsidRPr="0027119A" w:rsidRDefault="00D422AD" w:rsidP="0051521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Антропогенные: осуществление взрыва, диверсии, поджога; нарушение правил эксплуатации, правил электробезопасности, взрывобезопасности, пожарной безопасности</w:t>
            </w:r>
          </w:p>
        </w:tc>
      </w:tr>
      <w:tr w:rsidR="00D422AD" w:rsidRPr="0027119A" w:rsidTr="001F3DCF">
        <w:tc>
          <w:tcPr>
            <w:tcW w:w="1180" w:type="pct"/>
            <w:tcBorders>
              <w:top w:val="single" w:sz="4" w:space="0" w:color="auto"/>
              <w:left w:val="single" w:sz="4" w:space="0" w:color="auto"/>
              <w:bottom w:val="single" w:sz="4" w:space="0" w:color="auto"/>
              <w:right w:val="single" w:sz="4" w:space="0" w:color="auto"/>
            </w:tcBorders>
          </w:tcPr>
          <w:p w:rsidR="00D422AD" w:rsidRPr="0027119A" w:rsidRDefault="00D422AD" w:rsidP="00515212">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Радиационная опасность</w:t>
            </w:r>
          </w:p>
        </w:tc>
        <w:tc>
          <w:tcPr>
            <w:tcW w:w="1020" w:type="pct"/>
            <w:tcBorders>
              <w:top w:val="single" w:sz="4" w:space="0" w:color="auto"/>
              <w:left w:val="single" w:sz="4" w:space="0" w:color="auto"/>
              <w:bottom w:val="single" w:sz="4" w:space="0" w:color="auto"/>
              <w:right w:val="single" w:sz="4" w:space="0" w:color="auto"/>
            </w:tcBorders>
          </w:tcPr>
          <w:p w:rsidR="00D422AD" w:rsidRPr="0027119A" w:rsidRDefault="00D422AD" w:rsidP="00515212">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Радиационное поражение организма человека</w:t>
            </w:r>
          </w:p>
        </w:tc>
        <w:tc>
          <w:tcPr>
            <w:tcW w:w="2800" w:type="pct"/>
            <w:tcBorders>
              <w:top w:val="single" w:sz="4" w:space="0" w:color="auto"/>
              <w:left w:val="single" w:sz="4" w:space="0" w:color="auto"/>
              <w:bottom w:val="single" w:sz="4" w:space="0" w:color="auto"/>
              <w:right w:val="single" w:sz="4" w:space="0" w:color="auto"/>
            </w:tcBorders>
          </w:tcPr>
          <w:p w:rsidR="00D422AD" w:rsidRPr="0027119A" w:rsidRDefault="00D422AD" w:rsidP="0051521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Природные: выбросы радона</w:t>
            </w:r>
          </w:p>
          <w:p w:rsidR="00D422AD" w:rsidRPr="0027119A" w:rsidRDefault="00D422AD" w:rsidP="0051521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Техногенные: отсутствуют</w:t>
            </w:r>
          </w:p>
          <w:p w:rsidR="00D422AD" w:rsidRPr="0027119A" w:rsidRDefault="00D422AD" w:rsidP="0051521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Антропогенные: распространение радиоактивных веществ; нарушение правил обращения с радиоактивными веществами</w:t>
            </w:r>
          </w:p>
        </w:tc>
      </w:tr>
      <w:tr w:rsidR="00D422AD" w:rsidRPr="0027119A" w:rsidTr="001F3DCF">
        <w:tc>
          <w:tcPr>
            <w:tcW w:w="1180" w:type="pct"/>
            <w:tcBorders>
              <w:top w:val="single" w:sz="4" w:space="0" w:color="auto"/>
              <w:left w:val="single" w:sz="4" w:space="0" w:color="auto"/>
              <w:bottom w:val="single" w:sz="4" w:space="0" w:color="auto"/>
              <w:right w:val="single" w:sz="4" w:space="0" w:color="auto"/>
            </w:tcBorders>
          </w:tcPr>
          <w:p w:rsidR="00D422AD" w:rsidRPr="0027119A" w:rsidRDefault="00D422AD" w:rsidP="00515212">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 xml:space="preserve">Антропогенная опасность </w:t>
            </w:r>
          </w:p>
        </w:tc>
        <w:tc>
          <w:tcPr>
            <w:tcW w:w="1020" w:type="pct"/>
            <w:tcBorders>
              <w:top w:val="single" w:sz="4" w:space="0" w:color="auto"/>
              <w:left w:val="single" w:sz="4" w:space="0" w:color="auto"/>
              <w:bottom w:val="single" w:sz="4" w:space="0" w:color="auto"/>
              <w:right w:val="single" w:sz="4" w:space="0" w:color="auto"/>
            </w:tcBorders>
          </w:tcPr>
          <w:p w:rsidR="00D422AD" w:rsidRPr="0027119A" w:rsidRDefault="00D422AD" w:rsidP="00515212">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Механическое, химическое, радиационное, биологическое повреждение (заболевание), травма, ожог, отравление продуктами горения</w:t>
            </w:r>
          </w:p>
        </w:tc>
        <w:tc>
          <w:tcPr>
            <w:tcW w:w="2800" w:type="pct"/>
            <w:tcBorders>
              <w:top w:val="single" w:sz="4" w:space="0" w:color="auto"/>
              <w:left w:val="single" w:sz="4" w:space="0" w:color="auto"/>
              <w:bottom w:val="single" w:sz="4" w:space="0" w:color="auto"/>
              <w:right w:val="single" w:sz="4" w:space="0" w:color="auto"/>
            </w:tcBorders>
          </w:tcPr>
          <w:p w:rsidR="00D422AD" w:rsidRPr="0027119A" w:rsidRDefault="00D422AD" w:rsidP="0051521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Природные: отсутствуют</w:t>
            </w:r>
          </w:p>
          <w:p w:rsidR="00D422AD" w:rsidRPr="0027119A" w:rsidRDefault="00D422AD" w:rsidP="00D422AD">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Техногенные: возможны в отсутствие СБЗС-систем</w:t>
            </w:r>
          </w:p>
          <w:p w:rsidR="00D422AD" w:rsidRPr="0027119A" w:rsidRDefault="00D422AD" w:rsidP="00515212">
            <w:pPr>
              <w:spacing w:line="276" w:lineRule="auto"/>
              <w:ind w:firstLine="201"/>
              <w:jc w:val="both"/>
              <w:rPr>
                <w:rFonts w:ascii="Times New Roman" w:hAnsi="Times New Roman" w:cs="Times New Roman"/>
                <w:sz w:val="24"/>
                <w:szCs w:val="24"/>
              </w:rPr>
            </w:pPr>
            <w:r w:rsidRPr="0027119A">
              <w:rPr>
                <w:rFonts w:ascii="Times New Roman" w:hAnsi="Times New Roman" w:cs="Times New Roman"/>
                <w:sz w:val="24"/>
                <w:szCs w:val="24"/>
              </w:rPr>
              <w:t>Антропогенные: нападение, диверсия, осуществление взрыва, поджога, инициирование аварии, распространение патогенных микроорганизмов и вирусов, ядовитых и радиоактивных веществ; нарушение правил эксплуатации, правил безопасности; ошибки оператора, ошибки пользователей</w:t>
            </w:r>
          </w:p>
        </w:tc>
      </w:tr>
    </w:tbl>
    <w:p w:rsidR="003A0332" w:rsidRPr="0027119A" w:rsidRDefault="003A0332" w:rsidP="00832491">
      <w:pPr>
        <w:tabs>
          <w:tab w:val="clear" w:pos="4320"/>
          <w:tab w:val="left" w:pos="-2410"/>
        </w:tabs>
        <w:spacing w:line="360" w:lineRule="auto"/>
        <w:ind w:firstLine="709"/>
        <w:jc w:val="both"/>
        <w:rPr>
          <w:rFonts w:ascii="Times New Roman" w:hAnsi="Times New Roman" w:cs="Times New Roman"/>
          <w:b/>
          <w:bCs/>
          <w:sz w:val="28"/>
          <w:szCs w:val="28"/>
        </w:rPr>
      </w:pPr>
    </w:p>
    <w:p w:rsidR="003A0332" w:rsidRPr="0027119A" w:rsidRDefault="003A0332" w:rsidP="00515212">
      <w:pPr>
        <w:tabs>
          <w:tab w:val="clear" w:pos="4320"/>
          <w:tab w:val="left" w:pos="-2410"/>
        </w:tabs>
        <w:spacing w:line="360" w:lineRule="auto"/>
        <w:rPr>
          <w:rFonts w:ascii="Times New Roman" w:hAnsi="Times New Roman" w:cs="Times New Roman"/>
          <w:b/>
          <w:bCs/>
          <w:sz w:val="24"/>
          <w:szCs w:val="24"/>
        </w:rPr>
      </w:pPr>
      <w:r w:rsidRPr="0027119A">
        <w:rPr>
          <w:rFonts w:ascii="Times New Roman" w:hAnsi="Times New Roman" w:cs="Times New Roman"/>
          <w:b/>
          <w:bCs/>
          <w:sz w:val="28"/>
          <w:szCs w:val="28"/>
        </w:rPr>
        <w:br w:type="page"/>
      </w:r>
      <w:r w:rsidRPr="0027119A">
        <w:rPr>
          <w:rFonts w:ascii="Times New Roman" w:hAnsi="Times New Roman" w:cs="Times New Roman"/>
          <w:b/>
          <w:bCs/>
          <w:sz w:val="24"/>
          <w:szCs w:val="24"/>
        </w:rPr>
        <w:lastRenderedPageBreak/>
        <w:t>Приложение </w:t>
      </w:r>
      <w:r w:rsidR="00B957A6" w:rsidRPr="0027119A">
        <w:rPr>
          <w:rFonts w:ascii="Times New Roman" w:hAnsi="Times New Roman" w:cs="Times New Roman"/>
          <w:b/>
          <w:bCs/>
          <w:sz w:val="24"/>
          <w:szCs w:val="24"/>
        </w:rPr>
        <w:t>Г</w:t>
      </w:r>
    </w:p>
    <w:p w:rsidR="003A0332" w:rsidRPr="0027119A" w:rsidRDefault="003A0332" w:rsidP="00515212">
      <w:pPr>
        <w:tabs>
          <w:tab w:val="clear" w:pos="4320"/>
          <w:tab w:val="left" w:pos="-2410"/>
        </w:tabs>
        <w:spacing w:line="360" w:lineRule="auto"/>
        <w:rPr>
          <w:rFonts w:ascii="Times New Roman" w:hAnsi="Times New Roman" w:cs="Times New Roman"/>
          <w:bCs/>
          <w:sz w:val="24"/>
          <w:szCs w:val="24"/>
        </w:rPr>
      </w:pPr>
      <w:r w:rsidRPr="0027119A">
        <w:rPr>
          <w:rFonts w:ascii="Times New Roman" w:hAnsi="Times New Roman" w:cs="Times New Roman"/>
          <w:bCs/>
          <w:sz w:val="24"/>
          <w:szCs w:val="24"/>
        </w:rPr>
        <w:t>(справочное)</w:t>
      </w:r>
    </w:p>
    <w:p w:rsidR="003A0332" w:rsidRPr="0027119A" w:rsidRDefault="003A0332" w:rsidP="00515212">
      <w:pPr>
        <w:tabs>
          <w:tab w:val="clear" w:pos="4320"/>
          <w:tab w:val="left" w:pos="-2410"/>
        </w:tabs>
        <w:spacing w:before="240" w:after="240" w:line="360" w:lineRule="auto"/>
        <w:rPr>
          <w:rFonts w:ascii="Times New Roman" w:hAnsi="Times New Roman" w:cs="Times New Roman"/>
          <w:b/>
          <w:bCs/>
          <w:sz w:val="24"/>
          <w:szCs w:val="24"/>
        </w:rPr>
      </w:pPr>
      <w:r w:rsidRPr="0027119A">
        <w:rPr>
          <w:rFonts w:ascii="Times New Roman" w:hAnsi="Times New Roman" w:cs="Times New Roman"/>
          <w:b/>
          <w:bCs/>
          <w:sz w:val="24"/>
          <w:szCs w:val="24"/>
        </w:rPr>
        <w:t>Критерии и категории тяжести последствий</w:t>
      </w:r>
    </w:p>
    <w:p w:rsidR="003A0332" w:rsidRPr="0027119A" w:rsidRDefault="003A0332" w:rsidP="004002F5">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В качестве одного из критериев тяжести последствий при реализации опасных событий в высотном здании (сооружении) может быть выбран вред, причиненный жизни и здоровью людей, прибывающих на этих объектах и прилегающей к ним территории, и вероятный ущерб из-за гибели людей и причинения вреда их здоровью.</w:t>
      </w:r>
    </w:p>
    <w:p w:rsidR="003A0332" w:rsidRPr="0027119A" w:rsidRDefault="003A0332" w:rsidP="004002F5">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Возможная тяжесть последствий, основанная на этом критерии, приведена в таблице </w:t>
      </w:r>
      <w:r w:rsidR="00B957A6" w:rsidRPr="0027119A">
        <w:rPr>
          <w:rFonts w:ascii="Times New Roman" w:hAnsi="Times New Roman" w:cs="Times New Roman"/>
          <w:sz w:val="24"/>
          <w:szCs w:val="24"/>
        </w:rPr>
        <w:t>Г</w:t>
      </w:r>
      <w:r w:rsidRPr="0027119A">
        <w:rPr>
          <w:rFonts w:ascii="Times New Roman" w:hAnsi="Times New Roman" w:cs="Times New Roman"/>
          <w:sz w:val="24"/>
          <w:szCs w:val="24"/>
        </w:rPr>
        <w:t>.1.</w:t>
      </w:r>
    </w:p>
    <w:p w:rsidR="003A0332" w:rsidRPr="0027119A" w:rsidRDefault="003A0332" w:rsidP="00D422AD">
      <w:pPr>
        <w:spacing w:before="120" w:after="120" w:line="276" w:lineRule="auto"/>
        <w:jc w:val="both"/>
        <w:rPr>
          <w:rFonts w:ascii="Times New Roman" w:hAnsi="Times New Roman" w:cs="Times New Roman"/>
          <w:sz w:val="24"/>
          <w:szCs w:val="24"/>
        </w:rPr>
      </w:pPr>
      <w:r w:rsidRPr="0027119A">
        <w:rPr>
          <w:rFonts w:ascii="Times New Roman" w:hAnsi="Times New Roman" w:cs="Times New Roman"/>
          <w:spacing w:val="50"/>
          <w:sz w:val="24"/>
          <w:szCs w:val="24"/>
        </w:rPr>
        <w:t>Таблица</w:t>
      </w:r>
      <w:r w:rsidRPr="0027119A">
        <w:rPr>
          <w:rFonts w:ascii="Times New Roman" w:hAnsi="Times New Roman" w:cs="Times New Roman"/>
          <w:sz w:val="26"/>
          <w:szCs w:val="26"/>
        </w:rPr>
        <w:t> </w:t>
      </w:r>
      <w:r w:rsidR="00B957A6" w:rsidRPr="0027119A">
        <w:rPr>
          <w:rFonts w:ascii="Times New Roman" w:hAnsi="Times New Roman" w:cs="Times New Roman"/>
          <w:sz w:val="24"/>
          <w:szCs w:val="24"/>
        </w:rPr>
        <w:t>Г</w:t>
      </w:r>
      <w:r w:rsidRPr="0027119A">
        <w:rPr>
          <w:rFonts w:ascii="Times New Roman" w:hAnsi="Times New Roman" w:cs="Times New Roman"/>
          <w:sz w:val="24"/>
          <w:szCs w:val="24"/>
        </w:rPr>
        <w:t>.1 </w:t>
      </w:r>
      <w:r w:rsidRPr="0027119A">
        <w:rPr>
          <w:rFonts w:ascii="Times New Roman" w:hAnsi="Times New Roman" w:cs="Times New Roman"/>
          <w:spacing w:val="-2"/>
          <w:sz w:val="24"/>
          <w:szCs w:val="24"/>
        </w:rPr>
        <w:t>–</w:t>
      </w:r>
      <w:r w:rsidRPr="0027119A">
        <w:rPr>
          <w:rFonts w:ascii="Times New Roman" w:hAnsi="Times New Roman" w:cs="Times New Roman"/>
          <w:sz w:val="24"/>
          <w:szCs w:val="24"/>
        </w:rPr>
        <w:t> Возможная тяжесть последствий при реализации опасных событий</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5"/>
        <w:gridCol w:w="5643"/>
        <w:gridCol w:w="2099"/>
      </w:tblGrid>
      <w:tr w:rsidR="003A0332" w:rsidRPr="0027119A">
        <w:tc>
          <w:tcPr>
            <w:tcW w:w="832" w:type="pct"/>
            <w:tcBorders>
              <w:top w:val="single" w:sz="4" w:space="0" w:color="auto"/>
              <w:left w:val="single" w:sz="4" w:space="0" w:color="auto"/>
              <w:bottom w:val="double" w:sz="4" w:space="0" w:color="auto"/>
              <w:right w:val="single" w:sz="4" w:space="0" w:color="auto"/>
            </w:tcBorders>
          </w:tcPr>
          <w:p w:rsidR="003A0332" w:rsidRPr="0027119A" w:rsidRDefault="003A0332" w:rsidP="00515212">
            <w:pPr>
              <w:spacing w:line="276" w:lineRule="auto"/>
              <w:rPr>
                <w:rFonts w:ascii="Times New Roman" w:hAnsi="Times New Roman" w:cs="Times New Roman"/>
                <w:sz w:val="24"/>
                <w:szCs w:val="24"/>
              </w:rPr>
            </w:pPr>
          </w:p>
          <w:p w:rsidR="003A0332" w:rsidRPr="0027119A" w:rsidRDefault="003A0332" w:rsidP="00515212">
            <w:pPr>
              <w:spacing w:line="276" w:lineRule="auto"/>
              <w:rPr>
                <w:rFonts w:ascii="Times New Roman" w:hAnsi="Times New Roman" w:cs="Times New Roman"/>
                <w:sz w:val="24"/>
                <w:szCs w:val="24"/>
              </w:rPr>
            </w:pPr>
            <w:r w:rsidRPr="0027119A">
              <w:rPr>
                <w:rFonts w:ascii="Times New Roman" w:hAnsi="Times New Roman" w:cs="Times New Roman"/>
                <w:sz w:val="24"/>
                <w:szCs w:val="24"/>
              </w:rPr>
              <w:t>Категория</w:t>
            </w:r>
          </w:p>
          <w:p w:rsidR="003A0332" w:rsidRPr="0027119A" w:rsidRDefault="003A0332" w:rsidP="00515212">
            <w:pPr>
              <w:spacing w:line="276" w:lineRule="auto"/>
              <w:rPr>
                <w:rFonts w:ascii="Times New Roman" w:hAnsi="Times New Roman" w:cs="Times New Roman"/>
                <w:sz w:val="24"/>
                <w:szCs w:val="24"/>
              </w:rPr>
            </w:pPr>
            <w:r w:rsidRPr="0027119A">
              <w:rPr>
                <w:rFonts w:ascii="Times New Roman" w:hAnsi="Times New Roman" w:cs="Times New Roman"/>
                <w:sz w:val="24"/>
                <w:szCs w:val="24"/>
              </w:rPr>
              <w:t>тяжести</w:t>
            </w:r>
          </w:p>
          <w:p w:rsidR="003A0332" w:rsidRPr="0027119A" w:rsidRDefault="003A0332" w:rsidP="00515212">
            <w:pPr>
              <w:spacing w:line="276" w:lineRule="auto"/>
              <w:rPr>
                <w:rFonts w:ascii="Times New Roman" w:hAnsi="Times New Roman" w:cs="Times New Roman"/>
                <w:sz w:val="24"/>
                <w:szCs w:val="24"/>
              </w:rPr>
            </w:pPr>
            <w:r w:rsidRPr="0027119A">
              <w:rPr>
                <w:rFonts w:ascii="Times New Roman" w:hAnsi="Times New Roman" w:cs="Times New Roman"/>
                <w:sz w:val="24"/>
                <w:szCs w:val="24"/>
              </w:rPr>
              <w:t>последствий</w:t>
            </w:r>
          </w:p>
        </w:tc>
        <w:tc>
          <w:tcPr>
            <w:tcW w:w="3038" w:type="pct"/>
            <w:tcBorders>
              <w:top w:val="single" w:sz="4" w:space="0" w:color="auto"/>
              <w:left w:val="single" w:sz="4" w:space="0" w:color="auto"/>
              <w:bottom w:val="double" w:sz="4" w:space="0" w:color="auto"/>
              <w:right w:val="single" w:sz="4" w:space="0" w:color="auto"/>
            </w:tcBorders>
          </w:tcPr>
          <w:p w:rsidR="003A0332" w:rsidRPr="0027119A" w:rsidRDefault="003A0332" w:rsidP="00515212">
            <w:pPr>
              <w:spacing w:before="240" w:line="276" w:lineRule="auto"/>
              <w:rPr>
                <w:rFonts w:ascii="Times New Roman" w:hAnsi="Times New Roman" w:cs="Times New Roman"/>
                <w:sz w:val="24"/>
                <w:szCs w:val="24"/>
              </w:rPr>
            </w:pPr>
            <w:r w:rsidRPr="0027119A">
              <w:rPr>
                <w:rFonts w:ascii="Times New Roman" w:hAnsi="Times New Roman" w:cs="Times New Roman"/>
                <w:sz w:val="24"/>
                <w:szCs w:val="24"/>
              </w:rPr>
              <w:t>Тяжесть последствий при реализации опасных</w:t>
            </w:r>
          </w:p>
          <w:p w:rsidR="003A0332" w:rsidRPr="0027119A" w:rsidRDefault="003A0332" w:rsidP="00515212">
            <w:pPr>
              <w:spacing w:line="276" w:lineRule="auto"/>
              <w:rPr>
                <w:rFonts w:ascii="Times New Roman" w:hAnsi="Times New Roman" w:cs="Times New Roman"/>
                <w:sz w:val="24"/>
                <w:szCs w:val="24"/>
              </w:rPr>
            </w:pPr>
            <w:r w:rsidRPr="0027119A">
              <w:rPr>
                <w:rFonts w:ascii="Times New Roman" w:hAnsi="Times New Roman" w:cs="Times New Roman"/>
                <w:sz w:val="24"/>
                <w:szCs w:val="24"/>
              </w:rPr>
              <w:t>событий на территории здания или сооружения и прилегающей территории</w:t>
            </w:r>
          </w:p>
        </w:tc>
        <w:tc>
          <w:tcPr>
            <w:tcW w:w="1130" w:type="pct"/>
            <w:tcBorders>
              <w:top w:val="single" w:sz="4" w:space="0" w:color="auto"/>
              <w:left w:val="single" w:sz="4" w:space="0" w:color="auto"/>
              <w:bottom w:val="double" w:sz="4" w:space="0" w:color="auto"/>
              <w:right w:val="single" w:sz="4" w:space="0" w:color="auto"/>
            </w:tcBorders>
          </w:tcPr>
          <w:p w:rsidR="003A0332" w:rsidRPr="0027119A" w:rsidRDefault="003A0332" w:rsidP="00515212">
            <w:pPr>
              <w:spacing w:before="240" w:line="276" w:lineRule="auto"/>
              <w:rPr>
                <w:rFonts w:ascii="Times New Roman" w:hAnsi="Times New Roman" w:cs="Times New Roman"/>
                <w:sz w:val="24"/>
                <w:szCs w:val="24"/>
              </w:rPr>
            </w:pPr>
            <w:r w:rsidRPr="0027119A">
              <w:rPr>
                <w:rFonts w:ascii="Times New Roman" w:hAnsi="Times New Roman" w:cs="Times New Roman"/>
                <w:sz w:val="24"/>
                <w:szCs w:val="24"/>
              </w:rPr>
              <w:t>Вероятный ущерб из-за гибели людей, или причиненного вреда здоровью, млн. руб.</w:t>
            </w:r>
          </w:p>
        </w:tc>
      </w:tr>
      <w:tr w:rsidR="003A0332" w:rsidRPr="0027119A">
        <w:tc>
          <w:tcPr>
            <w:tcW w:w="832" w:type="pct"/>
            <w:tcBorders>
              <w:top w:val="double" w:sz="4" w:space="0" w:color="auto"/>
              <w:left w:val="single" w:sz="4" w:space="0" w:color="auto"/>
              <w:bottom w:val="single" w:sz="4" w:space="0" w:color="auto"/>
              <w:right w:val="single" w:sz="4" w:space="0" w:color="auto"/>
            </w:tcBorders>
          </w:tcPr>
          <w:p w:rsidR="003A0332" w:rsidRPr="0027119A" w:rsidRDefault="003A0332" w:rsidP="00515212">
            <w:pPr>
              <w:spacing w:before="120"/>
              <w:rPr>
                <w:rFonts w:ascii="Times New Roman" w:hAnsi="Times New Roman" w:cs="Times New Roman"/>
                <w:sz w:val="24"/>
                <w:szCs w:val="24"/>
                <w:lang w:val="en-US"/>
              </w:rPr>
            </w:pPr>
            <w:r w:rsidRPr="0027119A">
              <w:rPr>
                <w:rFonts w:ascii="Times New Roman" w:hAnsi="Times New Roman" w:cs="Times New Roman"/>
                <w:sz w:val="24"/>
                <w:szCs w:val="24"/>
                <w:lang w:val="en-US"/>
              </w:rPr>
              <w:t>1</w:t>
            </w:r>
          </w:p>
        </w:tc>
        <w:tc>
          <w:tcPr>
            <w:tcW w:w="3038" w:type="pct"/>
            <w:tcBorders>
              <w:top w:val="double" w:sz="4" w:space="0" w:color="auto"/>
              <w:left w:val="single" w:sz="4" w:space="0" w:color="auto"/>
              <w:bottom w:val="single" w:sz="4" w:space="0" w:color="auto"/>
              <w:right w:val="single" w:sz="4" w:space="0" w:color="auto"/>
            </w:tcBorders>
          </w:tcPr>
          <w:p w:rsidR="003A0332" w:rsidRPr="0027119A" w:rsidRDefault="003A0332" w:rsidP="00515212">
            <w:pPr>
              <w:spacing w:before="120"/>
              <w:rPr>
                <w:rFonts w:ascii="Times New Roman" w:hAnsi="Times New Roman" w:cs="Times New Roman"/>
                <w:sz w:val="24"/>
                <w:szCs w:val="24"/>
              </w:rPr>
            </w:pPr>
            <w:r w:rsidRPr="0027119A">
              <w:rPr>
                <w:rFonts w:ascii="Times New Roman" w:hAnsi="Times New Roman" w:cs="Times New Roman"/>
                <w:sz w:val="24"/>
                <w:szCs w:val="24"/>
              </w:rPr>
              <w:t>Ничтожные последствия</w:t>
            </w:r>
          </w:p>
        </w:tc>
        <w:tc>
          <w:tcPr>
            <w:tcW w:w="1130" w:type="pct"/>
            <w:tcBorders>
              <w:top w:val="double" w:sz="4" w:space="0" w:color="auto"/>
              <w:left w:val="single" w:sz="4" w:space="0" w:color="auto"/>
              <w:bottom w:val="single" w:sz="4" w:space="0" w:color="auto"/>
              <w:right w:val="single" w:sz="4" w:space="0" w:color="auto"/>
            </w:tcBorders>
          </w:tcPr>
          <w:p w:rsidR="003A0332" w:rsidRPr="0027119A" w:rsidRDefault="003A0332" w:rsidP="00515212">
            <w:pPr>
              <w:spacing w:before="120"/>
              <w:rPr>
                <w:rFonts w:ascii="Times New Roman" w:hAnsi="Times New Roman" w:cs="Times New Roman"/>
                <w:sz w:val="24"/>
                <w:szCs w:val="24"/>
              </w:rPr>
            </w:pPr>
            <w:r w:rsidRPr="0027119A">
              <w:rPr>
                <w:rFonts w:ascii="Times New Roman" w:hAnsi="Times New Roman" w:cs="Times New Roman"/>
                <w:sz w:val="24"/>
                <w:szCs w:val="24"/>
              </w:rPr>
              <w:t>--</w:t>
            </w:r>
          </w:p>
        </w:tc>
      </w:tr>
      <w:tr w:rsidR="003A0332" w:rsidRPr="0027119A">
        <w:tc>
          <w:tcPr>
            <w:tcW w:w="832"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rPr>
                <w:rFonts w:ascii="Times New Roman" w:hAnsi="Times New Roman" w:cs="Times New Roman"/>
                <w:sz w:val="24"/>
                <w:szCs w:val="24"/>
                <w:lang w:val="en-US"/>
              </w:rPr>
            </w:pPr>
            <w:r w:rsidRPr="0027119A">
              <w:rPr>
                <w:rFonts w:ascii="Times New Roman" w:hAnsi="Times New Roman" w:cs="Times New Roman"/>
                <w:sz w:val="24"/>
                <w:szCs w:val="24"/>
                <w:lang w:val="en-US"/>
              </w:rPr>
              <w:t>2</w:t>
            </w:r>
          </w:p>
        </w:tc>
        <w:tc>
          <w:tcPr>
            <w:tcW w:w="3038"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rPr>
                <w:rFonts w:ascii="Times New Roman" w:hAnsi="Times New Roman" w:cs="Times New Roman"/>
                <w:sz w:val="24"/>
                <w:szCs w:val="24"/>
              </w:rPr>
            </w:pPr>
            <w:r w:rsidRPr="0027119A">
              <w:rPr>
                <w:rFonts w:ascii="Times New Roman" w:hAnsi="Times New Roman" w:cs="Times New Roman"/>
                <w:sz w:val="24"/>
                <w:szCs w:val="24"/>
              </w:rPr>
              <w:t>Причинение вреда здоровью одного человека</w:t>
            </w:r>
          </w:p>
        </w:tc>
        <w:tc>
          <w:tcPr>
            <w:tcW w:w="1130"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rPr>
                <w:rFonts w:ascii="Times New Roman" w:hAnsi="Times New Roman" w:cs="Times New Roman"/>
                <w:sz w:val="24"/>
                <w:szCs w:val="24"/>
              </w:rPr>
            </w:pPr>
            <w:r w:rsidRPr="0027119A">
              <w:rPr>
                <w:rFonts w:ascii="Times New Roman" w:hAnsi="Times New Roman" w:cs="Times New Roman"/>
                <w:sz w:val="24"/>
                <w:szCs w:val="24"/>
              </w:rPr>
              <w:t>До 0,3</w:t>
            </w:r>
          </w:p>
        </w:tc>
      </w:tr>
      <w:tr w:rsidR="003A0332" w:rsidRPr="0027119A">
        <w:tc>
          <w:tcPr>
            <w:tcW w:w="832"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rPr>
                <w:rFonts w:ascii="Times New Roman" w:hAnsi="Times New Roman" w:cs="Times New Roman"/>
                <w:sz w:val="24"/>
                <w:szCs w:val="24"/>
                <w:lang w:val="en-US"/>
              </w:rPr>
            </w:pPr>
            <w:r w:rsidRPr="0027119A">
              <w:rPr>
                <w:rFonts w:ascii="Times New Roman" w:hAnsi="Times New Roman" w:cs="Times New Roman"/>
                <w:sz w:val="24"/>
                <w:szCs w:val="24"/>
                <w:lang w:val="en-US"/>
              </w:rPr>
              <w:t>3</w:t>
            </w:r>
          </w:p>
        </w:tc>
        <w:tc>
          <w:tcPr>
            <w:tcW w:w="3038"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rPr>
                <w:rFonts w:ascii="Times New Roman" w:hAnsi="Times New Roman" w:cs="Times New Roman"/>
                <w:sz w:val="24"/>
                <w:szCs w:val="24"/>
              </w:rPr>
            </w:pPr>
            <w:r w:rsidRPr="0027119A">
              <w:rPr>
                <w:rFonts w:ascii="Times New Roman" w:hAnsi="Times New Roman" w:cs="Times New Roman"/>
                <w:sz w:val="24"/>
                <w:szCs w:val="24"/>
              </w:rPr>
              <w:t>Причинение вреда здоровью от 2 до 10 человек</w:t>
            </w:r>
          </w:p>
        </w:tc>
        <w:tc>
          <w:tcPr>
            <w:tcW w:w="1130"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rPr>
                <w:rFonts w:ascii="Times New Roman" w:hAnsi="Times New Roman" w:cs="Times New Roman"/>
                <w:sz w:val="24"/>
                <w:szCs w:val="24"/>
              </w:rPr>
            </w:pPr>
            <w:r w:rsidRPr="0027119A">
              <w:rPr>
                <w:rFonts w:ascii="Times New Roman" w:hAnsi="Times New Roman" w:cs="Times New Roman"/>
                <w:sz w:val="24"/>
                <w:szCs w:val="24"/>
              </w:rPr>
              <w:t>До 3</w:t>
            </w:r>
          </w:p>
        </w:tc>
      </w:tr>
      <w:tr w:rsidR="003A0332" w:rsidRPr="0027119A">
        <w:tc>
          <w:tcPr>
            <w:tcW w:w="832"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after="120"/>
              <w:rPr>
                <w:rFonts w:ascii="Times New Roman" w:hAnsi="Times New Roman" w:cs="Times New Roman"/>
                <w:sz w:val="24"/>
                <w:szCs w:val="24"/>
                <w:lang w:val="en-US"/>
              </w:rPr>
            </w:pPr>
            <w:r w:rsidRPr="0027119A">
              <w:rPr>
                <w:rFonts w:ascii="Times New Roman" w:hAnsi="Times New Roman" w:cs="Times New Roman"/>
                <w:sz w:val="24"/>
                <w:szCs w:val="24"/>
                <w:lang w:val="en-US"/>
              </w:rPr>
              <w:t>4</w:t>
            </w:r>
          </w:p>
        </w:tc>
        <w:tc>
          <w:tcPr>
            <w:tcW w:w="3038"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after="120"/>
              <w:rPr>
                <w:rFonts w:ascii="Times New Roman" w:hAnsi="Times New Roman" w:cs="Times New Roman"/>
                <w:sz w:val="24"/>
                <w:szCs w:val="24"/>
              </w:rPr>
            </w:pPr>
            <w:r w:rsidRPr="0027119A">
              <w:rPr>
                <w:rFonts w:ascii="Times New Roman" w:hAnsi="Times New Roman" w:cs="Times New Roman"/>
                <w:sz w:val="24"/>
                <w:szCs w:val="24"/>
              </w:rPr>
              <w:t>Гибель одного человека</w:t>
            </w:r>
          </w:p>
        </w:tc>
        <w:tc>
          <w:tcPr>
            <w:tcW w:w="1130"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after="120"/>
              <w:rPr>
                <w:rFonts w:ascii="Times New Roman" w:hAnsi="Times New Roman" w:cs="Times New Roman"/>
                <w:sz w:val="24"/>
                <w:szCs w:val="24"/>
              </w:rPr>
            </w:pPr>
            <w:r w:rsidRPr="0027119A">
              <w:rPr>
                <w:rFonts w:ascii="Times New Roman" w:hAnsi="Times New Roman" w:cs="Times New Roman"/>
                <w:sz w:val="24"/>
                <w:szCs w:val="24"/>
              </w:rPr>
              <w:t>До 8,5</w:t>
            </w:r>
          </w:p>
        </w:tc>
      </w:tr>
      <w:tr w:rsidR="003A0332" w:rsidRPr="0027119A">
        <w:tc>
          <w:tcPr>
            <w:tcW w:w="832"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after="120"/>
              <w:rPr>
                <w:rFonts w:ascii="Times New Roman" w:hAnsi="Times New Roman" w:cs="Times New Roman"/>
                <w:sz w:val="24"/>
                <w:szCs w:val="24"/>
              </w:rPr>
            </w:pPr>
            <w:r w:rsidRPr="0027119A">
              <w:rPr>
                <w:rFonts w:ascii="Times New Roman" w:hAnsi="Times New Roman" w:cs="Times New Roman"/>
                <w:sz w:val="24"/>
                <w:szCs w:val="24"/>
              </w:rPr>
              <w:t>5</w:t>
            </w:r>
          </w:p>
        </w:tc>
        <w:tc>
          <w:tcPr>
            <w:tcW w:w="3038"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after="120"/>
              <w:rPr>
                <w:rFonts w:ascii="Times New Roman" w:hAnsi="Times New Roman" w:cs="Times New Roman"/>
                <w:sz w:val="24"/>
                <w:szCs w:val="24"/>
              </w:rPr>
            </w:pPr>
            <w:r w:rsidRPr="0027119A">
              <w:rPr>
                <w:rFonts w:ascii="Times New Roman" w:hAnsi="Times New Roman" w:cs="Times New Roman"/>
                <w:sz w:val="24"/>
                <w:szCs w:val="24"/>
              </w:rPr>
              <w:t>Гибель от 2 до 5 человек</w:t>
            </w:r>
          </w:p>
        </w:tc>
        <w:tc>
          <w:tcPr>
            <w:tcW w:w="1130"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after="120"/>
              <w:rPr>
                <w:rFonts w:ascii="Times New Roman" w:hAnsi="Times New Roman" w:cs="Times New Roman"/>
                <w:sz w:val="24"/>
                <w:szCs w:val="24"/>
              </w:rPr>
            </w:pPr>
            <w:r w:rsidRPr="0027119A">
              <w:rPr>
                <w:rFonts w:ascii="Times New Roman" w:hAnsi="Times New Roman" w:cs="Times New Roman"/>
                <w:sz w:val="24"/>
                <w:szCs w:val="24"/>
              </w:rPr>
              <w:t>До 42,5</w:t>
            </w:r>
          </w:p>
        </w:tc>
      </w:tr>
      <w:tr w:rsidR="003A0332" w:rsidRPr="0027119A">
        <w:tc>
          <w:tcPr>
            <w:tcW w:w="832"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after="120"/>
              <w:rPr>
                <w:rFonts w:ascii="Times New Roman" w:hAnsi="Times New Roman" w:cs="Times New Roman"/>
                <w:sz w:val="24"/>
                <w:szCs w:val="24"/>
                <w:lang w:val="en-US"/>
              </w:rPr>
            </w:pPr>
            <w:r w:rsidRPr="0027119A">
              <w:rPr>
                <w:rFonts w:ascii="Times New Roman" w:hAnsi="Times New Roman" w:cs="Times New Roman"/>
                <w:sz w:val="24"/>
                <w:szCs w:val="24"/>
                <w:lang w:val="en-US"/>
              </w:rPr>
              <w:t>6</w:t>
            </w:r>
          </w:p>
        </w:tc>
        <w:tc>
          <w:tcPr>
            <w:tcW w:w="3038"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after="120"/>
              <w:rPr>
                <w:rFonts w:ascii="Times New Roman" w:hAnsi="Times New Roman" w:cs="Times New Roman"/>
                <w:sz w:val="24"/>
                <w:szCs w:val="24"/>
              </w:rPr>
            </w:pPr>
            <w:r w:rsidRPr="0027119A">
              <w:rPr>
                <w:rFonts w:ascii="Times New Roman" w:hAnsi="Times New Roman" w:cs="Times New Roman"/>
                <w:sz w:val="24"/>
                <w:szCs w:val="24"/>
              </w:rPr>
              <w:t>Гибель до 10 человек</w:t>
            </w:r>
          </w:p>
        </w:tc>
        <w:tc>
          <w:tcPr>
            <w:tcW w:w="1130"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after="120"/>
              <w:rPr>
                <w:rFonts w:ascii="Times New Roman" w:hAnsi="Times New Roman" w:cs="Times New Roman"/>
                <w:sz w:val="24"/>
                <w:szCs w:val="24"/>
              </w:rPr>
            </w:pPr>
            <w:r w:rsidRPr="0027119A">
              <w:rPr>
                <w:rFonts w:ascii="Times New Roman" w:hAnsi="Times New Roman" w:cs="Times New Roman"/>
                <w:sz w:val="24"/>
                <w:szCs w:val="24"/>
              </w:rPr>
              <w:t>До 85</w:t>
            </w:r>
          </w:p>
        </w:tc>
      </w:tr>
      <w:tr w:rsidR="003A0332" w:rsidRPr="0027119A">
        <w:tc>
          <w:tcPr>
            <w:tcW w:w="832"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after="120"/>
              <w:rPr>
                <w:rFonts w:ascii="Times New Roman" w:hAnsi="Times New Roman" w:cs="Times New Roman"/>
                <w:sz w:val="24"/>
                <w:szCs w:val="24"/>
                <w:lang w:val="en-US"/>
              </w:rPr>
            </w:pPr>
            <w:r w:rsidRPr="0027119A">
              <w:rPr>
                <w:rFonts w:ascii="Times New Roman" w:hAnsi="Times New Roman" w:cs="Times New Roman"/>
                <w:sz w:val="24"/>
                <w:szCs w:val="24"/>
                <w:lang w:val="en-US"/>
              </w:rPr>
              <w:t>7</w:t>
            </w:r>
          </w:p>
        </w:tc>
        <w:tc>
          <w:tcPr>
            <w:tcW w:w="3038"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after="120"/>
              <w:rPr>
                <w:rFonts w:ascii="Times New Roman" w:hAnsi="Times New Roman" w:cs="Times New Roman"/>
                <w:sz w:val="24"/>
                <w:szCs w:val="24"/>
              </w:rPr>
            </w:pPr>
            <w:r w:rsidRPr="0027119A">
              <w:rPr>
                <w:rFonts w:ascii="Times New Roman" w:hAnsi="Times New Roman" w:cs="Times New Roman"/>
                <w:sz w:val="24"/>
                <w:szCs w:val="24"/>
              </w:rPr>
              <w:t>Гибель до 50 человек</w:t>
            </w:r>
          </w:p>
        </w:tc>
        <w:tc>
          <w:tcPr>
            <w:tcW w:w="1130"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after="120"/>
              <w:rPr>
                <w:rFonts w:ascii="Times New Roman" w:hAnsi="Times New Roman" w:cs="Times New Roman"/>
                <w:sz w:val="24"/>
                <w:szCs w:val="24"/>
              </w:rPr>
            </w:pPr>
            <w:r w:rsidRPr="0027119A">
              <w:rPr>
                <w:rFonts w:ascii="Times New Roman" w:hAnsi="Times New Roman" w:cs="Times New Roman"/>
                <w:sz w:val="24"/>
                <w:szCs w:val="24"/>
              </w:rPr>
              <w:t>До 450</w:t>
            </w:r>
          </w:p>
        </w:tc>
      </w:tr>
      <w:tr w:rsidR="003A0332" w:rsidRPr="0027119A">
        <w:tc>
          <w:tcPr>
            <w:tcW w:w="832"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after="120"/>
              <w:rPr>
                <w:rFonts w:ascii="Times New Roman" w:hAnsi="Times New Roman" w:cs="Times New Roman"/>
                <w:sz w:val="24"/>
                <w:szCs w:val="24"/>
                <w:lang w:val="en-US"/>
              </w:rPr>
            </w:pPr>
            <w:r w:rsidRPr="0027119A">
              <w:rPr>
                <w:rFonts w:ascii="Times New Roman" w:hAnsi="Times New Roman" w:cs="Times New Roman"/>
                <w:sz w:val="24"/>
                <w:szCs w:val="24"/>
                <w:lang w:val="en-US"/>
              </w:rPr>
              <w:t>8</w:t>
            </w:r>
          </w:p>
        </w:tc>
        <w:tc>
          <w:tcPr>
            <w:tcW w:w="3038"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after="120"/>
              <w:rPr>
                <w:rFonts w:ascii="Times New Roman" w:hAnsi="Times New Roman" w:cs="Times New Roman"/>
                <w:sz w:val="24"/>
                <w:szCs w:val="24"/>
              </w:rPr>
            </w:pPr>
            <w:r w:rsidRPr="0027119A">
              <w:rPr>
                <w:rFonts w:ascii="Times New Roman" w:hAnsi="Times New Roman" w:cs="Times New Roman"/>
                <w:sz w:val="24"/>
                <w:szCs w:val="24"/>
              </w:rPr>
              <w:t>Гибель до 300 человек</w:t>
            </w:r>
          </w:p>
        </w:tc>
        <w:tc>
          <w:tcPr>
            <w:tcW w:w="1130"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after="120"/>
              <w:rPr>
                <w:rFonts w:ascii="Times New Roman" w:hAnsi="Times New Roman" w:cs="Times New Roman"/>
                <w:sz w:val="24"/>
                <w:szCs w:val="24"/>
              </w:rPr>
            </w:pPr>
            <w:r w:rsidRPr="0027119A">
              <w:rPr>
                <w:rFonts w:ascii="Times New Roman" w:hAnsi="Times New Roman" w:cs="Times New Roman"/>
                <w:sz w:val="24"/>
                <w:szCs w:val="24"/>
              </w:rPr>
              <w:t>До 2 500</w:t>
            </w:r>
          </w:p>
        </w:tc>
      </w:tr>
      <w:tr w:rsidR="003A0332" w:rsidRPr="0027119A">
        <w:tc>
          <w:tcPr>
            <w:tcW w:w="832"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after="120"/>
              <w:rPr>
                <w:rFonts w:ascii="Times New Roman" w:hAnsi="Times New Roman" w:cs="Times New Roman"/>
                <w:sz w:val="24"/>
                <w:szCs w:val="24"/>
                <w:lang w:val="en-US"/>
              </w:rPr>
            </w:pPr>
            <w:r w:rsidRPr="0027119A">
              <w:rPr>
                <w:rFonts w:ascii="Times New Roman" w:hAnsi="Times New Roman" w:cs="Times New Roman"/>
                <w:sz w:val="24"/>
                <w:szCs w:val="24"/>
                <w:lang w:val="en-US"/>
              </w:rPr>
              <w:t>9</w:t>
            </w:r>
          </w:p>
        </w:tc>
        <w:tc>
          <w:tcPr>
            <w:tcW w:w="3038"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spacing w:before="120" w:after="120"/>
              <w:rPr>
                <w:rFonts w:ascii="Times New Roman" w:hAnsi="Times New Roman" w:cs="Times New Roman"/>
                <w:sz w:val="24"/>
                <w:szCs w:val="24"/>
              </w:rPr>
            </w:pPr>
            <w:r w:rsidRPr="0027119A">
              <w:rPr>
                <w:rFonts w:ascii="Times New Roman" w:hAnsi="Times New Roman" w:cs="Times New Roman"/>
                <w:sz w:val="24"/>
                <w:szCs w:val="24"/>
              </w:rPr>
              <w:t>Гибель более 300 человек</w:t>
            </w:r>
          </w:p>
        </w:tc>
        <w:tc>
          <w:tcPr>
            <w:tcW w:w="1130" w:type="pct"/>
            <w:tcBorders>
              <w:top w:val="single" w:sz="4" w:space="0" w:color="auto"/>
              <w:left w:val="single" w:sz="4" w:space="0" w:color="auto"/>
              <w:bottom w:val="single" w:sz="4" w:space="0" w:color="auto"/>
              <w:right w:val="single" w:sz="4" w:space="0" w:color="auto"/>
            </w:tcBorders>
          </w:tcPr>
          <w:p w:rsidR="003A0332" w:rsidRPr="0027119A" w:rsidRDefault="007D4B07" w:rsidP="00515212">
            <w:pPr>
              <w:spacing w:before="120" w:after="120"/>
              <w:rPr>
                <w:rFonts w:ascii="Times New Roman" w:hAnsi="Times New Roman" w:cs="Times New Roman"/>
                <w:sz w:val="24"/>
                <w:szCs w:val="24"/>
              </w:rPr>
            </w:pPr>
            <w:r w:rsidRPr="0027119A">
              <w:rPr>
                <w:rFonts w:ascii="Times New Roman" w:hAnsi="Times New Roman" w:cs="Times New Roman"/>
                <w:sz w:val="24"/>
                <w:szCs w:val="24"/>
              </w:rPr>
              <w:t>Более </w:t>
            </w:r>
            <w:r w:rsidR="003A0332" w:rsidRPr="0027119A">
              <w:rPr>
                <w:rFonts w:ascii="Times New Roman" w:hAnsi="Times New Roman" w:cs="Times New Roman"/>
                <w:sz w:val="24"/>
                <w:szCs w:val="24"/>
              </w:rPr>
              <w:t>2 500</w:t>
            </w:r>
          </w:p>
        </w:tc>
      </w:tr>
    </w:tbl>
    <w:p w:rsidR="003A0332" w:rsidRPr="0027119A" w:rsidRDefault="003A0332" w:rsidP="00515212">
      <w:pPr>
        <w:tabs>
          <w:tab w:val="clear" w:pos="4320"/>
          <w:tab w:val="left" w:pos="-2410"/>
        </w:tabs>
        <w:spacing w:line="360" w:lineRule="auto"/>
        <w:rPr>
          <w:rFonts w:ascii="Times New Roman" w:hAnsi="Times New Roman" w:cs="Times New Roman"/>
          <w:sz w:val="24"/>
          <w:szCs w:val="24"/>
        </w:rPr>
      </w:pPr>
    </w:p>
    <w:p w:rsidR="003A0332" w:rsidRPr="0027119A" w:rsidRDefault="003A0332" w:rsidP="00515212">
      <w:pPr>
        <w:tabs>
          <w:tab w:val="clear" w:pos="4320"/>
          <w:tab w:val="left" w:pos="-2410"/>
        </w:tabs>
        <w:spacing w:line="360" w:lineRule="auto"/>
        <w:rPr>
          <w:rFonts w:ascii="Times New Roman" w:hAnsi="Times New Roman" w:cs="Times New Roman"/>
          <w:b/>
          <w:bCs/>
          <w:sz w:val="24"/>
          <w:szCs w:val="28"/>
        </w:rPr>
      </w:pPr>
      <w:r w:rsidRPr="0027119A">
        <w:rPr>
          <w:rFonts w:ascii="Times New Roman" w:hAnsi="Times New Roman" w:cs="Times New Roman"/>
          <w:sz w:val="24"/>
          <w:szCs w:val="24"/>
        </w:rPr>
        <w:br w:type="page"/>
      </w:r>
      <w:r w:rsidRPr="0027119A">
        <w:rPr>
          <w:rFonts w:ascii="Times New Roman" w:hAnsi="Times New Roman" w:cs="Times New Roman"/>
          <w:b/>
          <w:bCs/>
          <w:sz w:val="24"/>
          <w:szCs w:val="28"/>
        </w:rPr>
        <w:lastRenderedPageBreak/>
        <w:t>Приложение </w:t>
      </w:r>
      <w:r w:rsidR="00B957A6" w:rsidRPr="0027119A">
        <w:rPr>
          <w:rFonts w:ascii="Times New Roman" w:hAnsi="Times New Roman" w:cs="Times New Roman"/>
          <w:b/>
          <w:bCs/>
          <w:sz w:val="24"/>
          <w:szCs w:val="28"/>
        </w:rPr>
        <w:t>Д</w:t>
      </w:r>
    </w:p>
    <w:p w:rsidR="003A0332" w:rsidRPr="0027119A" w:rsidRDefault="003A0332" w:rsidP="00515212">
      <w:pPr>
        <w:tabs>
          <w:tab w:val="clear" w:pos="4320"/>
          <w:tab w:val="left" w:pos="-2410"/>
        </w:tabs>
        <w:spacing w:line="360" w:lineRule="auto"/>
        <w:rPr>
          <w:rFonts w:ascii="Times New Roman" w:hAnsi="Times New Roman" w:cs="Times New Roman"/>
          <w:bCs/>
          <w:sz w:val="24"/>
          <w:szCs w:val="28"/>
        </w:rPr>
      </w:pPr>
      <w:r w:rsidRPr="0027119A">
        <w:rPr>
          <w:rFonts w:ascii="Times New Roman" w:hAnsi="Times New Roman" w:cs="Times New Roman"/>
          <w:bCs/>
          <w:sz w:val="24"/>
          <w:szCs w:val="28"/>
        </w:rPr>
        <w:t>(справочное)</w:t>
      </w:r>
    </w:p>
    <w:p w:rsidR="003A0332" w:rsidRPr="0027119A" w:rsidRDefault="003A0332" w:rsidP="00515212">
      <w:pPr>
        <w:tabs>
          <w:tab w:val="clear" w:pos="4320"/>
          <w:tab w:val="left" w:pos="-2410"/>
        </w:tabs>
        <w:spacing w:before="240" w:after="120" w:line="360" w:lineRule="auto"/>
        <w:rPr>
          <w:rFonts w:ascii="Times New Roman" w:hAnsi="Times New Roman" w:cs="Times New Roman"/>
          <w:b/>
          <w:bCs/>
          <w:sz w:val="24"/>
          <w:szCs w:val="28"/>
        </w:rPr>
      </w:pPr>
      <w:r w:rsidRPr="0027119A">
        <w:rPr>
          <w:rFonts w:ascii="Times New Roman" w:hAnsi="Times New Roman" w:cs="Times New Roman"/>
          <w:b/>
          <w:bCs/>
          <w:sz w:val="24"/>
          <w:szCs w:val="28"/>
        </w:rPr>
        <w:t>Принцип разумной достаточности и приемлемого риска</w:t>
      </w:r>
    </w:p>
    <w:p w:rsidR="003A0332" w:rsidRPr="0027119A" w:rsidRDefault="00B957A6" w:rsidP="0000496D">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bCs/>
          <w:sz w:val="24"/>
          <w:szCs w:val="24"/>
        </w:rPr>
        <w:t>Д</w:t>
      </w:r>
      <w:r w:rsidR="003A0332" w:rsidRPr="0027119A">
        <w:rPr>
          <w:rFonts w:ascii="Times New Roman" w:hAnsi="Times New Roman" w:cs="Times New Roman"/>
          <w:b/>
          <w:bCs/>
          <w:sz w:val="24"/>
          <w:szCs w:val="24"/>
        </w:rPr>
        <w:t>.1 Модель разумной достаточности</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В соответствии с принципом разумной достаточности </w:t>
      </w:r>
      <w:r w:rsidRPr="0027119A">
        <w:rPr>
          <w:rFonts w:ascii="Times New Roman" w:hAnsi="Times New Roman" w:cs="Times New Roman"/>
          <w:sz w:val="24"/>
          <w:szCs w:val="24"/>
          <w:lang w:val="en-US"/>
        </w:rPr>
        <w:t>ALARP</w:t>
      </w:r>
      <w:r w:rsidR="00D422AD" w:rsidRPr="0027119A">
        <w:rPr>
          <w:rFonts w:ascii="Times New Roman" w:hAnsi="Times New Roman" w:cs="Times New Roman"/>
          <w:sz w:val="24"/>
          <w:szCs w:val="24"/>
        </w:rPr>
        <w:t> </w:t>
      </w:r>
      <w:r w:rsidR="005C7BA5" w:rsidRPr="0027119A">
        <w:rPr>
          <w:rFonts w:ascii="Times New Roman" w:hAnsi="Times New Roman" w:cs="Times New Roman"/>
          <w:sz w:val="24"/>
          <w:szCs w:val="24"/>
          <w:vertAlign w:val="superscript"/>
        </w:rPr>
        <w:t>3</w:t>
      </w:r>
      <w:r w:rsidRPr="0027119A">
        <w:rPr>
          <w:rFonts w:ascii="Times New Roman" w:hAnsi="Times New Roman" w:cs="Times New Roman"/>
          <w:sz w:val="24"/>
          <w:szCs w:val="24"/>
          <w:vertAlign w:val="superscript"/>
        </w:rPr>
        <w:t>)</w:t>
      </w:r>
      <w:r w:rsidRPr="0027119A">
        <w:rPr>
          <w:rFonts w:ascii="Times New Roman" w:hAnsi="Times New Roman" w:cs="Times New Roman"/>
          <w:sz w:val="24"/>
          <w:szCs w:val="24"/>
        </w:rPr>
        <w:t xml:space="preserve"> требуется, чтобы любой риск был снижен, насколько это реально возможно и целесообразно. На рисунке </w:t>
      </w:r>
      <w:r w:rsidR="00B957A6" w:rsidRPr="0027119A">
        <w:rPr>
          <w:rFonts w:ascii="Times New Roman" w:hAnsi="Times New Roman" w:cs="Times New Roman"/>
          <w:sz w:val="24"/>
          <w:szCs w:val="24"/>
        </w:rPr>
        <w:t>Д</w:t>
      </w:r>
      <w:r w:rsidRPr="0027119A">
        <w:rPr>
          <w:rFonts w:ascii="Times New Roman" w:hAnsi="Times New Roman" w:cs="Times New Roman"/>
          <w:sz w:val="24"/>
          <w:szCs w:val="24"/>
        </w:rPr>
        <w:t>.1 показаны три зоны риска. В зоне недопустимого риска риск не может быть оправдан ни при каких обычных обстоятельствах. Нижняя зона – зона явно приемлемого риска. Между этими зонами лежит зона разумной достаточности или зона приемлемости риска. В этой зоне допускается деятельность, если относящиеся к ней риски снижены настолько, насколько это реально возможно и целесообразно. В ней следует задавать уровень приемлемого риска и устанавливать уровень максимально допустимого риска.</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В зоне явно приемлемого риска уровень риска настолько низок, что тем, кто управляет рисками, нет необходимости представлять доказательства, запрашивать разрешение (и ресурсы) для дальнейшего его снижения. Однако в этом случае следует следить за тем, чтобы риск оставался на этом уровне и не приближался к уровню максимально допустимого риска.</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Модель разумной достаточности следует применять в случаях, когда планирование риска осуществляется с использованием количественного или качественного метода. Принцип применения количественного метода планирования риска описан в приложени</w:t>
      </w:r>
      <w:r w:rsidR="00B60B13" w:rsidRPr="0027119A">
        <w:rPr>
          <w:rFonts w:ascii="Times New Roman" w:hAnsi="Times New Roman" w:cs="Times New Roman"/>
          <w:sz w:val="24"/>
          <w:szCs w:val="24"/>
        </w:rPr>
        <w:t>и</w:t>
      </w:r>
      <w:r w:rsidRPr="0027119A">
        <w:rPr>
          <w:rFonts w:ascii="Times New Roman" w:hAnsi="Times New Roman" w:cs="Times New Roman"/>
          <w:sz w:val="24"/>
          <w:szCs w:val="24"/>
        </w:rPr>
        <w:t> Е ГОСТ Р 53195.1, а принципы применения качественных методов для определения необходимого снижения риска для конкретного опасного события описаны в приложениях Ж и И ГОСТ Р 53195.1.</w:t>
      </w:r>
    </w:p>
    <w:p w:rsidR="003A0332" w:rsidRPr="0027119A" w:rsidRDefault="003A0332" w:rsidP="00515212">
      <w:pPr>
        <w:spacing w:line="360" w:lineRule="auto"/>
        <w:ind w:firstLine="709"/>
        <w:jc w:val="both"/>
        <w:rPr>
          <w:rFonts w:ascii="Times New Roman" w:hAnsi="Times New Roman" w:cs="Times New Roman"/>
        </w:rPr>
      </w:pPr>
      <w:r w:rsidRPr="0027119A">
        <w:rPr>
          <w:rFonts w:ascii="Times New Roman" w:hAnsi="Times New Roman" w:cs="Times New Roman"/>
        </w:rPr>
        <w:t>____________________</w:t>
      </w:r>
    </w:p>
    <w:p w:rsidR="003A0332" w:rsidRPr="0027119A" w:rsidRDefault="005C7BA5" w:rsidP="00515212">
      <w:pPr>
        <w:spacing w:line="360" w:lineRule="auto"/>
        <w:ind w:firstLine="709"/>
        <w:jc w:val="both"/>
        <w:rPr>
          <w:rFonts w:ascii="Times New Roman" w:hAnsi="Times New Roman" w:cs="Times New Roman"/>
        </w:rPr>
      </w:pPr>
      <w:r w:rsidRPr="0027119A">
        <w:rPr>
          <w:rFonts w:ascii="Times New Roman" w:hAnsi="Times New Roman" w:cs="Times New Roman"/>
          <w:vertAlign w:val="superscript"/>
        </w:rPr>
        <w:t>3</w:t>
      </w:r>
      <w:r w:rsidR="003A0332" w:rsidRPr="0027119A">
        <w:rPr>
          <w:rFonts w:ascii="Times New Roman" w:hAnsi="Times New Roman" w:cs="Times New Roman"/>
          <w:vertAlign w:val="superscript"/>
        </w:rPr>
        <w:t>)</w:t>
      </w:r>
      <w:r w:rsidRPr="0027119A">
        <w:rPr>
          <w:rFonts w:ascii="Times New Roman" w:hAnsi="Times New Roman" w:cs="Times New Roman"/>
        </w:rPr>
        <w:t>  </w:t>
      </w:r>
      <w:r w:rsidR="003A0332" w:rsidRPr="0027119A">
        <w:rPr>
          <w:rFonts w:ascii="Times New Roman" w:hAnsi="Times New Roman" w:cs="Times New Roman"/>
        </w:rPr>
        <w:t>Принцип разумной достаточности наз</w:t>
      </w:r>
      <w:r w:rsidR="00D422AD" w:rsidRPr="0027119A">
        <w:rPr>
          <w:rFonts w:ascii="Times New Roman" w:hAnsi="Times New Roman" w:cs="Times New Roman"/>
        </w:rPr>
        <w:t>ы</w:t>
      </w:r>
      <w:r w:rsidR="003A0332" w:rsidRPr="0027119A">
        <w:rPr>
          <w:rFonts w:ascii="Times New Roman" w:hAnsi="Times New Roman" w:cs="Times New Roman"/>
        </w:rPr>
        <w:t xml:space="preserve">вают принципом </w:t>
      </w:r>
      <w:r w:rsidR="003A0332" w:rsidRPr="0027119A">
        <w:rPr>
          <w:rFonts w:ascii="Times New Roman" w:hAnsi="Times New Roman" w:cs="Times New Roman"/>
          <w:lang w:val="en-US"/>
        </w:rPr>
        <w:t>ALARP</w:t>
      </w:r>
      <w:r w:rsidR="003A0332" w:rsidRPr="0027119A">
        <w:rPr>
          <w:rFonts w:ascii="Times New Roman" w:hAnsi="Times New Roman" w:cs="Times New Roman"/>
        </w:rPr>
        <w:t>.</w:t>
      </w:r>
      <w:r w:rsidR="00D422AD" w:rsidRPr="0027119A">
        <w:rPr>
          <w:rFonts w:ascii="Times New Roman" w:hAnsi="Times New Roman" w:cs="Times New Roman"/>
        </w:rPr>
        <w:t>  </w:t>
      </w:r>
      <w:r w:rsidR="003A0332" w:rsidRPr="0027119A">
        <w:rPr>
          <w:rFonts w:ascii="Times New Roman" w:hAnsi="Times New Roman" w:cs="Times New Roman"/>
          <w:lang w:val="en-US"/>
        </w:rPr>
        <w:t>ALARP</w:t>
      </w:r>
      <w:r w:rsidR="003A0332" w:rsidRPr="0027119A">
        <w:rPr>
          <w:rFonts w:ascii="Times New Roman" w:hAnsi="Times New Roman" w:cs="Times New Roman"/>
        </w:rPr>
        <w:t> – это аббревиатура от английского «</w:t>
      </w:r>
      <w:r w:rsidR="003A0332" w:rsidRPr="0027119A">
        <w:rPr>
          <w:rFonts w:ascii="Times New Roman" w:hAnsi="Times New Roman" w:cs="Times New Roman"/>
          <w:u w:val="single"/>
          <w:lang w:val="en-US"/>
        </w:rPr>
        <w:t>a</w:t>
      </w:r>
      <w:r w:rsidR="003A0332" w:rsidRPr="0027119A">
        <w:rPr>
          <w:rFonts w:ascii="Times New Roman" w:hAnsi="Times New Roman" w:cs="Times New Roman"/>
          <w:lang w:val="en-US"/>
        </w:rPr>
        <w:t>s</w:t>
      </w:r>
      <w:r w:rsidR="003A0332" w:rsidRPr="0027119A">
        <w:rPr>
          <w:rFonts w:ascii="Times New Roman" w:hAnsi="Times New Roman" w:cs="Times New Roman"/>
          <w:u w:val="single"/>
          <w:lang w:val="en-US"/>
        </w:rPr>
        <w:t>l</w:t>
      </w:r>
      <w:r w:rsidR="003A0332" w:rsidRPr="0027119A">
        <w:rPr>
          <w:rFonts w:ascii="Times New Roman" w:hAnsi="Times New Roman" w:cs="Times New Roman"/>
          <w:lang w:val="en-US"/>
        </w:rPr>
        <w:t>ow</w:t>
      </w:r>
      <w:r w:rsidR="003A0332" w:rsidRPr="0027119A">
        <w:rPr>
          <w:rFonts w:ascii="Times New Roman" w:hAnsi="Times New Roman" w:cs="Times New Roman"/>
          <w:u w:val="single"/>
          <w:lang w:val="en-US"/>
        </w:rPr>
        <w:t>a</w:t>
      </w:r>
      <w:r w:rsidR="003A0332" w:rsidRPr="0027119A">
        <w:rPr>
          <w:rFonts w:ascii="Times New Roman" w:hAnsi="Times New Roman" w:cs="Times New Roman"/>
          <w:lang w:val="en-US"/>
        </w:rPr>
        <w:t>s</w:t>
      </w:r>
      <w:r w:rsidR="003A0332" w:rsidRPr="0027119A">
        <w:rPr>
          <w:rFonts w:ascii="Times New Roman" w:hAnsi="Times New Roman" w:cs="Times New Roman"/>
          <w:u w:val="single"/>
          <w:lang w:val="en-US"/>
        </w:rPr>
        <w:t>r</w:t>
      </w:r>
      <w:r w:rsidR="003A0332" w:rsidRPr="0027119A">
        <w:rPr>
          <w:rFonts w:ascii="Times New Roman" w:hAnsi="Times New Roman" w:cs="Times New Roman"/>
          <w:lang w:val="en-US"/>
        </w:rPr>
        <w:t>easonably</w:t>
      </w:r>
      <w:r w:rsidR="003A0332" w:rsidRPr="0027119A">
        <w:rPr>
          <w:rFonts w:ascii="Times New Roman" w:hAnsi="Times New Roman" w:cs="Times New Roman"/>
          <w:u w:val="single"/>
          <w:lang w:val="en-US"/>
        </w:rPr>
        <w:t>p</w:t>
      </w:r>
      <w:r w:rsidR="003A0332" w:rsidRPr="0027119A">
        <w:rPr>
          <w:rFonts w:ascii="Times New Roman" w:hAnsi="Times New Roman" w:cs="Times New Roman"/>
          <w:lang w:val="en-US"/>
        </w:rPr>
        <w:t>racticable</w:t>
      </w:r>
      <w:r w:rsidR="003A0332" w:rsidRPr="0027119A">
        <w:rPr>
          <w:rFonts w:ascii="Times New Roman" w:hAnsi="Times New Roman" w:cs="Times New Roman"/>
        </w:rPr>
        <w:t>», означающая, «настолько низкий, насколько практически рациональн</w:t>
      </w:r>
      <w:r w:rsidR="00D422AD" w:rsidRPr="0027119A">
        <w:rPr>
          <w:rFonts w:ascii="Times New Roman" w:hAnsi="Times New Roman" w:cs="Times New Roman"/>
        </w:rPr>
        <w:t>ый</w:t>
      </w:r>
      <w:r w:rsidR="003A0332" w:rsidRPr="0027119A">
        <w:rPr>
          <w:rFonts w:ascii="Times New Roman" w:hAnsi="Times New Roman" w:cs="Times New Roman"/>
        </w:rPr>
        <w:t>» по отношению к уровню риска.</w:t>
      </w:r>
    </w:p>
    <w:p w:rsidR="003A0332" w:rsidRPr="0027119A" w:rsidRDefault="003A0332" w:rsidP="00832491">
      <w:pPr>
        <w:spacing w:line="360" w:lineRule="auto"/>
        <w:ind w:firstLine="709"/>
        <w:jc w:val="both"/>
        <w:rPr>
          <w:rFonts w:ascii="Times New Roman" w:hAnsi="Times New Roman" w:cs="Times New Roman"/>
        </w:rPr>
      </w:pPr>
    </w:p>
    <w:p w:rsidR="003A0332" w:rsidRPr="0027119A" w:rsidRDefault="001D1F4E"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noProof/>
          <w:sz w:val="24"/>
          <w:szCs w:val="24"/>
        </w:rPr>
        <w:lastRenderedPageBreak/>
        <w:drawing>
          <wp:inline distT="0" distB="0" distL="0" distR="0">
            <wp:extent cx="5177790" cy="385953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srcRect/>
                    <a:stretch>
                      <a:fillRect/>
                    </a:stretch>
                  </pic:blipFill>
                  <pic:spPr bwMode="auto">
                    <a:xfrm>
                      <a:off x="0" y="0"/>
                      <a:ext cx="5177790" cy="3859530"/>
                    </a:xfrm>
                    <a:prstGeom prst="rect">
                      <a:avLst/>
                    </a:prstGeom>
                    <a:noFill/>
                    <a:ln w="9525">
                      <a:noFill/>
                      <a:miter lim="800000"/>
                      <a:headEnd/>
                      <a:tailEnd/>
                    </a:ln>
                  </pic:spPr>
                </pic:pic>
              </a:graphicData>
            </a:graphic>
          </wp:inline>
        </w:drawing>
      </w:r>
    </w:p>
    <w:p w:rsidR="003A0332" w:rsidRPr="0027119A" w:rsidRDefault="003A0332" w:rsidP="00515212">
      <w:pPr>
        <w:spacing w:after="120" w:line="360" w:lineRule="auto"/>
        <w:rPr>
          <w:rFonts w:ascii="Times New Roman" w:hAnsi="Times New Roman" w:cs="Times New Roman"/>
          <w:sz w:val="24"/>
          <w:szCs w:val="24"/>
        </w:rPr>
      </w:pPr>
      <w:r w:rsidRPr="0027119A">
        <w:rPr>
          <w:rFonts w:ascii="Times New Roman" w:hAnsi="Times New Roman" w:cs="Times New Roman"/>
          <w:sz w:val="24"/>
          <w:szCs w:val="24"/>
        </w:rPr>
        <w:t>Рисунок </w:t>
      </w:r>
      <w:r w:rsidR="00B957A6" w:rsidRPr="0027119A">
        <w:rPr>
          <w:rFonts w:ascii="Times New Roman" w:hAnsi="Times New Roman" w:cs="Times New Roman"/>
          <w:sz w:val="24"/>
          <w:szCs w:val="24"/>
        </w:rPr>
        <w:t>Д</w:t>
      </w:r>
      <w:r w:rsidRPr="0027119A">
        <w:rPr>
          <w:rFonts w:ascii="Times New Roman" w:hAnsi="Times New Roman" w:cs="Times New Roman"/>
          <w:sz w:val="24"/>
          <w:szCs w:val="24"/>
        </w:rPr>
        <w:t>.1 </w:t>
      </w:r>
      <w:r w:rsidRPr="0027119A">
        <w:rPr>
          <w:rFonts w:ascii="Times New Roman" w:hAnsi="Times New Roman" w:cs="Times New Roman"/>
          <w:spacing w:val="-2"/>
          <w:sz w:val="24"/>
          <w:szCs w:val="24"/>
        </w:rPr>
        <w:t>–</w:t>
      </w:r>
      <w:r w:rsidRPr="0027119A">
        <w:rPr>
          <w:rFonts w:ascii="Times New Roman" w:hAnsi="Times New Roman" w:cs="Times New Roman"/>
          <w:sz w:val="24"/>
          <w:szCs w:val="24"/>
        </w:rPr>
        <w:t> Приемлемый риск и разумная достаточность</w:t>
      </w:r>
    </w:p>
    <w:p w:rsidR="003A0332" w:rsidRPr="0027119A" w:rsidRDefault="00B957A6" w:rsidP="0000496D">
      <w:pPr>
        <w:spacing w:before="36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bCs/>
          <w:sz w:val="24"/>
          <w:szCs w:val="24"/>
        </w:rPr>
        <w:t>Д</w:t>
      </w:r>
      <w:r w:rsidR="003A0332" w:rsidRPr="0027119A">
        <w:rPr>
          <w:rFonts w:ascii="Times New Roman" w:hAnsi="Times New Roman" w:cs="Times New Roman"/>
          <w:b/>
          <w:bCs/>
          <w:sz w:val="24"/>
          <w:szCs w:val="24"/>
        </w:rPr>
        <w:t>.2 Планирование допустимого риска</w:t>
      </w:r>
    </w:p>
    <w:p w:rsidR="003A0332" w:rsidRPr="0027119A" w:rsidRDefault="003A0332" w:rsidP="00832491">
      <w:pPr>
        <w:shd w:val="clear" w:color="auto" w:fill="FFFFFF"/>
        <w:tabs>
          <w:tab w:val="left" w:pos="90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6"/>
          <w:w w:val="103"/>
          <w:sz w:val="24"/>
          <w:szCs w:val="24"/>
        </w:rPr>
        <w:t>Для задания приемлемого риска может быть применен способ, состоящий в определении последствий в случае реализации опасных событий и назначении им приемлемых частот. Согласование последствий и приемлемых частот должно достигаться согласованием и выработкой компромиссного соглашения между заинтересованными сторонами (например, органами власти, осуществляющими техническое регулирование в области безопасности; теми, чья деятельность является источником рисков, например, застройщиками, владельцами объектов или лицами, управляющими объектами и теми, кто подвергается риску – эксплуатирующим персоналом, пользователями объектов, а также лицами, попадающими в зону действия объекта).</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С учетом </w:t>
      </w:r>
      <w:r w:rsidR="00B60B13" w:rsidRPr="0027119A">
        <w:rPr>
          <w:rFonts w:ascii="Times New Roman" w:hAnsi="Times New Roman" w:cs="Times New Roman"/>
          <w:sz w:val="24"/>
          <w:szCs w:val="24"/>
        </w:rPr>
        <w:t>принципа</w:t>
      </w:r>
      <w:r w:rsidRPr="0027119A">
        <w:rPr>
          <w:rFonts w:ascii="Times New Roman" w:hAnsi="Times New Roman" w:cs="Times New Roman"/>
          <w:sz w:val="24"/>
          <w:szCs w:val="24"/>
        </w:rPr>
        <w:t xml:space="preserve"> разумной достаточности соответствие между последствиями опасных событий и частотами их появления может быть дано в виде классов риска. В таблице </w:t>
      </w:r>
      <w:r w:rsidR="00B957A6" w:rsidRPr="0027119A">
        <w:rPr>
          <w:rFonts w:ascii="Times New Roman" w:hAnsi="Times New Roman" w:cs="Times New Roman"/>
          <w:sz w:val="24"/>
          <w:szCs w:val="24"/>
        </w:rPr>
        <w:t>Д</w:t>
      </w:r>
      <w:r w:rsidRPr="0027119A">
        <w:rPr>
          <w:rFonts w:ascii="Times New Roman" w:hAnsi="Times New Roman" w:cs="Times New Roman"/>
          <w:sz w:val="24"/>
          <w:szCs w:val="24"/>
        </w:rPr>
        <w:t>.1 для примера показано четыре класса рисков (</w:t>
      </w:r>
      <w:r w:rsidRPr="0027119A">
        <w:rPr>
          <w:rFonts w:ascii="Times New Roman" w:hAnsi="Times New Roman" w:cs="Times New Roman"/>
          <w:sz w:val="24"/>
          <w:szCs w:val="24"/>
          <w:lang w:val="en-US"/>
        </w:rPr>
        <w:t>I</w:t>
      </w:r>
      <w:r w:rsidRPr="0027119A">
        <w:rPr>
          <w:rFonts w:ascii="Times New Roman" w:hAnsi="Times New Roman" w:cs="Times New Roman"/>
          <w:sz w:val="24"/>
          <w:szCs w:val="24"/>
        </w:rPr>
        <w:t xml:space="preserve">, </w:t>
      </w:r>
      <w:r w:rsidRPr="0027119A">
        <w:rPr>
          <w:rFonts w:ascii="Times New Roman" w:hAnsi="Times New Roman" w:cs="Times New Roman"/>
          <w:sz w:val="24"/>
          <w:szCs w:val="24"/>
          <w:lang w:val="en-US"/>
        </w:rPr>
        <w:t>II</w:t>
      </w:r>
      <w:r w:rsidRPr="0027119A">
        <w:rPr>
          <w:rFonts w:ascii="Times New Roman" w:hAnsi="Times New Roman" w:cs="Times New Roman"/>
          <w:sz w:val="24"/>
          <w:szCs w:val="24"/>
        </w:rPr>
        <w:t xml:space="preserve">, </w:t>
      </w:r>
      <w:r w:rsidRPr="0027119A">
        <w:rPr>
          <w:rFonts w:ascii="Times New Roman" w:hAnsi="Times New Roman" w:cs="Times New Roman"/>
          <w:sz w:val="24"/>
          <w:szCs w:val="24"/>
          <w:lang w:val="en-US"/>
        </w:rPr>
        <w:t>III</w:t>
      </w:r>
      <w:r w:rsidRPr="0027119A">
        <w:rPr>
          <w:rFonts w:ascii="Times New Roman" w:hAnsi="Times New Roman" w:cs="Times New Roman"/>
          <w:sz w:val="24"/>
          <w:szCs w:val="24"/>
        </w:rPr>
        <w:t xml:space="preserve"> и </w:t>
      </w:r>
      <w:r w:rsidRPr="0027119A">
        <w:rPr>
          <w:rFonts w:ascii="Times New Roman" w:hAnsi="Times New Roman" w:cs="Times New Roman"/>
          <w:sz w:val="24"/>
          <w:szCs w:val="24"/>
          <w:lang w:val="en-US"/>
        </w:rPr>
        <w:t>IV</w:t>
      </w:r>
      <w:r w:rsidRPr="0027119A">
        <w:rPr>
          <w:rFonts w:ascii="Times New Roman" w:hAnsi="Times New Roman" w:cs="Times New Roman"/>
          <w:sz w:val="24"/>
          <w:szCs w:val="24"/>
        </w:rPr>
        <w:t>) для ряда последствий и частот, в таблице </w:t>
      </w:r>
      <w:r w:rsidR="00B957A6" w:rsidRPr="0027119A">
        <w:rPr>
          <w:rFonts w:ascii="Times New Roman" w:hAnsi="Times New Roman" w:cs="Times New Roman"/>
          <w:sz w:val="24"/>
          <w:szCs w:val="24"/>
        </w:rPr>
        <w:t>Д</w:t>
      </w:r>
      <w:r w:rsidRPr="0027119A">
        <w:rPr>
          <w:rFonts w:ascii="Times New Roman" w:hAnsi="Times New Roman" w:cs="Times New Roman"/>
          <w:sz w:val="24"/>
          <w:szCs w:val="24"/>
        </w:rPr>
        <w:t>.2 приведена возможная интерпретация последствий, а в таблице </w:t>
      </w:r>
      <w:r w:rsidR="00B957A6" w:rsidRPr="0027119A">
        <w:rPr>
          <w:rFonts w:ascii="Times New Roman" w:hAnsi="Times New Roman" w:cs="Times New Roman"/>
          <w:sz w:val="24"/>
          <w:szCs w:val="24"/>
        </w:rPr>
        <w:t>Д</w:t>
      </w:r>
      <w:r w:rsidRPr="0027119A">
        <w:rPr>
          <w:rFonts w:ascii="Times New Roman" w:hAnsi="Times New Roman" w:cs="Times New Roman"/>
          <w:sz w:val="24"/>
          <w:szCs w:val="24"/>
        </w:rPr>
        <w:t>.3 дана интерпретация каждого из классов на основании рисунка </w:t>
      </w:r>
      <w:r w:rsidR="00B957A6" w:rsidRPr="0027119A">
        <w:rPr>
          <w:rFonts w:ascii="Times New Roman" w:hAnsi="Times New Roman" w:cs="Times New Roman"/>
          <w:sz w:val="24"/>
          <w:szCs w:val="24"/>
        </w:rPr>
        <w:t>Д</w:t>
      </w:r>
      <w:r w:rsidRPr="0027119A">
        <w:rPr>
          <w:rFonts w:ascii="Times New Roman" w:hAnsi="Times New Roman" w:cs="Times New Roman"/>
          <w:sz w:val="24"/>
          <w:szCs w:val="24"/>
        </w:rPr>
        <w:t xml:space="preserve">.1. В </w:t>
      </w:r>
      <w:r w:rsidRPr="0027119A">
        <w:rPr>
          <w:rFonts w:ascii="Times New Roman" w:hAnsi="Times New Roman" w:cs="Times New Roman"/>
          <w:sz w:val="24"/>
          <w:szCs w:val="24"/>
        </w:rPr>
        <w:lastRenderedPageBreak/>
        <w:t>определениях этих классов приняты риски после принятия мер по их снижению. В соответствии с рисунком </w:t>
      </w:r>
      <w:r w:rsidR="00B957A6" w:rsidRPr="0027119A">
        <w:rPr>
          <w:rFonts w:ascii="Times New Roman" w:hAnsi="Times New Roman" w:cs="Times New Roman"/>
          <w:sz w:val="24"/>
          <w:szCs w:val="24"/>
        </w:rPr>
        <w:t>Д</w:t>
      </w:r>
      <w:r w:rsidRPr="0027119A">
        <w:rPr>
          <w:rFonts w:ascii="Times New Roman" w:hAnsi="Times New Roman" w:cs="Times New Roman"/>
          <w:sz w:val="24"/>
          <w:szCs w:val="24"/>
        </w:rPr>
        <w:t>.1 имеются следующие классы рисков:</w:t>
      </w:r>
    </w:p>
    <w:p w:rsidR="003A0332" w:rsidRPr="0027119A" w:rsidRDefault="003A0332" w:rsidP="006250C6">
      <w:pPr>
        <w:pStyle w:val="11"/>
        <w:numPr>
          <w:ilvl w:val="0"/>
          <w:numId w:val="43"/>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lang w:val="en-US"/>
        </w:rPr>
        <w:t>I</w:t>
      </w:r>
      <w:r w:rsidRPr="0027119A">
        <w:rPr>
          <w:rFonts w:ascii="Times New Roman" w:hAnsi="Times New Roman" w:cs="Times New Roman"/>
          <w:sz w:val="24"/>
          <w:szCs w:val="24"/>
        </w:rPr>
        <w:t> </w:t>
      </w:r>
      <w:r w:rsidRPr="0027119A">
        <w:rPr>
          <w:rFonts w:ascii="Times New Roman" w:hAnsi="Times New Roman" w:cs="Times New Roman"/>
          <w:spacing w:val="-6"/>
          <w:w w:val="103"/>
          <w:sz w:val="24"/>
          <w:szCs w:val="24"/>
        </w:rPr>
        <w:t>–</w:t>
      </w:r>
      <w:r w:rsidRPr="0027119A">
        <w:rPr>
          <w:rFonts w:ascii="Times New Roman" w:hAnsi="Times New Roman" w:cs="Times New Roman"/>
          <w:sz w:val="24"/>
          <w:szCs w:val="24"/>
        </w:rPr>
        <w:t> в зоне недопустимого риска;</w:t>
      </w:r>
    </w:p>
    <w:p w:rsidR="003A0332" w:rsidRPr="0027119A" w:rsidRDefault="003A0332" w:rsidP="006250C6">
      <w:pPr>
        <w:pStyle w:val="11"/>
        <w:numPr>
          <w:ilvl w:val="0"/>
          <w:numId w:val="43"/>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lang w:val="en-US"/>
        </w:rPr>
        <w:t>II</w:t>
      </w:r>
      <w:r w:rsidRPr="0027119A">
        <w:rPr>
          <w:rFonts w:ascii="Times New Roman" w:hAnsi="Times New Roman" w:cs="Times New Roman"/>
          <w:sz w:val="24"/>
          <w:szCs w:val="24"/>
        </w:rPr>
        <w:t xml:space="preserve"> и </w:t>
      </w:r>
      <w:r w:rsidRPr="0027119A">
        <w:rPr>
          <w:rFonts w:ascii="Times New Roman" w:hAnsi="Times New Roman" w:cs="Times New Roman"/>
          <w:sz w:val="24"/>
          <w:szCs w:val="24"/>
          <w:lang w:val="en-US"/>
        </w:rPr>
        <w:t>III</w:t>
      </w:r>
      <w:r w:rsidRPr="0027119A">
        <w:rPr>
          <w:rFonts w:ascii="Times New Roman" w:hAnsi="Times New Roman" w:cs="Times New Roman"/>
          <w:sz w:val="24"/>
          <w:szCs w:val="24"/>
        </w:rPr>
        <w:t> </w:t>
      </w:r>
      <w:r w:rsidRPr="0027119A">
        <w:rPr>
          <w:rFonts w:ascii="Times New Roman" w:hAnsi="Times New Roman" w:cs="Times New Roman"/>
          <w:spacing w:val="-6"/>
          <w:w w:val="103"/>
          <w:sz w:val="24"/>
          <w:szCs w:val="24"/>
        </w:rPr>
        <w:t>–</w:t>
      </w:r>
      <w:r w:rsidRPr="0027119A">
        <w:rPr>
          <w:rFonts w:ascii="Times New Roman" w:hAnsi="Times New Roman" w:cs="Times New Roman"/>
          <w:sz w:val="24"/>
          <w:szCs w:val="24"/>
        </w:rPr>
        <w:t xml:space="preserve"> в зоне разумной достаточности, причем риск класса </w:t>
      </w:r>
      <w:r w:rsidRPr="0027119A">
        <w:rPr>
          <w:rFonts w:ascii="Times New Roman" w:hAnsi="Times New Roman" w:cs="Times New Roman"/>
          <w:sz w:val="24"/>
          <w:szCs w:val="24"/>
          <w:lang w:val="en-US"/>
        </w:rPr>
        <w:t>II</w:t>
      </w:r>
      <w:r w:rsidRPr="0027119A">
        <w:rPr>
          <w:rFonts w:ascii="Times New Roman" w:hAnsi="Times New Roman" w:cs="Times New Roman"/>
          <w:sz w:val="24"/>
          <w:szCs w:val="24"/>
        </w:rPr>
        <w:t xml:space="preserve"> находится у самой границы зоны разумной достаточности;</w:t>
      </w:r>
    </w:p>
    <w:p w:rsidR="003A0332" w:rsidRPr="0027119A" w:rsidRDefault="003A0332" w:rsidP="006250C6">
      <w:pPr>
        <w:pStyle w:val="11"/>
        <w:numPr>
          <w:ilvl w:val="0"/>
          <w:numId w:val="43"/>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lang w:val="en-US"/>
        </w:rPr>
        <w:t>IV</w:t>
      </w:r>
      <w:r w:rsidRPr="0027119A">
        <w:rPr>
          <w:rFonts w:ascii="Times New Roman" w:hAnsi="Times New Roman" w:cs="Times New Roman"/>
          <w:sz w:val="24"/>
          <w:szCs w:val="24"/>
        </w:rPr>
        <w:t> </w:t>
      </w:r>
      <w:r w:rsidRPr="0027119A">
        <w:rPr>
          <w:rFonts w:ascii="Times New Roman" w:hAnsi="Times New Roman" w:cs="Times New Roman"/>
          <w:spacing w:val="-6"/>
          <w:w w:val="103"/>
          <w:sz w:val="24"/>
          <w:szCs w:val="24"/>
        </w:rPr>
        <w:t>–</w:t>
      </w:r>
      <w:r w:rsidRPr="0027119A">
        <w:rPr>
          <w:rFonts w:ascii="Times New Roman" w:hAnsi="Times New Roman" w:cs="Times New Roman"/>
          <w:sz w:val="24"/>
          <w:szCs w:val="24"/>
        </w:rPr>
        <w:t> в зоне явно приемлемого риска.</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Для каждой конкретной ситуации должны быть разработаны таблицы, аналогичные таблице </w:t>
      </w:r>
      <w:r w:rsidR="00B957A6" w:rsidRPr="0027119A">
        <w:rPr>
          <w:rFonts w:ascii="Times New Roman" w:hAnsi="Times New Roman" w:cs="Times New Roman"/>
          <w:sz w:val="24"/>
          <w:szCs w:val="24"/>
        </w:rPr>
        <w:t>Д</w:t>
      </w:r>
      <w:r w:rsidRPr="0027119A">
        <w:rPr>
          <w:rFonts w:ascii="Times New Roman" w:hAnsi="Times New Roman" w:cs="Times New Roman"/>
          <w:sz w:val="24"/>
          <w:szCs w:val="24"/>
        </w:rPr>
        <w:t>.1, с учетом социальных, политических и экономических факторов. Каждому последствию должна быть поставлена в соответствие частота возникновения события, и таблица должна быть заполнена классами риска. Например, частота в таблице </w:t>
      </w:r>
      <w:r w:rsidR="00B957A6" w:rsidRPr="0027119A">
        <w:rPr>
          <w:rFonts w:ascii="Times New Roman" w:hAnsi="Times New Roman" w:cs="Times New Roman"/>
          <w:sz w:val="24"/>
          <w:szCs w:val="24"/>
        </w:rPr>
        <w:t>Д</w:t>
      </w:r>
      <w:r w:rsidRPr="0027119A">
        <w:rPr>
          <w:rFonts w:ascii="Times New Roman" w:hAnsi="Times New Roman" w:cs="Times New Roman"/>
          <w:sz w:val="24"/>
          <w:szCs w:val="24"/>
        </w:rPr>
        <w:t xml:space="preserve">.1 может обозначать частоту события (полученная на основании продолжительного опыта), которая могла бы быть заданной, как частота больше, чем 10 раз в год. Критерием последствий может служить причинение вреда жизни и здоровью людей. </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Критическим последствием могла бы быть гибель одного человека и/или многочисленные серьезные повреждения нескольких людей, либо несколько профессиональных заболеваний (таблица </w:t>
      </w:r>
      <w:r w:rsidR="00B957A6" w:rsidRPr="0027119A">
        <w:rPr>
          <w:rFonts w:ascii="Times New Roman" w:hAnsi="Times New Roman" w:cs="Times New Roman"/>
          <w:sz w:val="24"/>
          <w:szCs w:val="24"/>
        </w:rPr>
        <w:t>Д</w:t>
      </w:r>
      <w:r w:rsidRPr="0027119A">
        <w:rPr>
          <w:rFonts w:ascii="Times New Roman" w:hAnsi="Times New Roman" w:cs="Times New Roman"/>
          <w:sz w:val="24"/>
          <w:szCs w:val="24"/>
        </w:rPr>
        <w:t>.2).</w:t>
      </w:r>
    </w:p>
    <w:p w:rsidR="003A0332" w:rsidRPr="0027119A" w:rsidRDefault="003A0332" w:rsidP="00483A21">
      <w:pPr>
        <w:spacing w:before="240" w:line="360" w:lineRule="auto"/>
        <w:jc w:val="both"/>
        <w:rPr>
          <w:rFonts w:ascii="Times New Roman" w:hAnsi="Times New Roman" w:cs="Times New Roman"/>
          <w:sz w:val="24"/>
          <w:szCs w:val="24"/>
        </w:rPr>
      </w:pPr>
      <w:r w:rsidRPr="0027119A">
        <w:rPr>
          <w:rFonts w:ascii="Times New Roman" w:hAnsi="Times New Roman" w:cs="Times New Roman"/>
          <w:spacing w:val="50"/>
          <w:sz w:val="24"/>
          <w:szCs w:val="24"/>
        </w:rPr>
        <w:t>Таблица</w:t>
      </w:r>
      <w:r w:rsidRPr="0027119A">
        <w:rPr>
          <w:rFonts w:ascii="Times New Roman" w:hAnsi="Times New Roman" w:cs="Times New Roman"/>
          <w:sz w:val="24"/>
          <w:szCs w:val="24"/>
        </w:rPr>
        <w:t> </w:t>
      </w:r>
      <w:r w:rsidR="00B957A6" w:rsidRPr="0027119A">
        <w:rPr>
          <w:rFonts w:ascii="Times New Roman" w:hAnsi="Times New Roman" w:cs="Times New Roman"/>
          <w:sz w:val="24"/>
          <w:szCs w:val="24"/>
        </w:rPr>
        <w:t>Д</w:t>
      </w:r>
      <w:r w:rsidRPr="0027119A">
        <w:rPr>
          <w:rFonts w:ascii="Times New Roman" w:hAnsi="Times New Roman" w:cs="Times New Roman"/>
          <w:sz w:val="24"/>
          <w:szCs w:val="24"/>
        </w:rPr>
        <w:t>.1 </w:t>
      </w:r>
      <w:r w:rsidRPr="0027119A">
        <w:rPr>
          <w:rFonts w:ascii="Times New Roman" w:hAnsi="Times New Roman" w:cs="Times New Roman"/>
          <w:spacing w:val="-2"/>
          <w:sz w:val="24"/>
          <w:szCs w:val="24"/>
        </w:rPr>
        <w:t>– </w:t>
      </w:r>
      <w:r w:rsidRPr="0027119A">
        <w:rPr>
          <w:rFonts w:ascii="Times New Roman" w:hAnsi="Times New Roman" w:cs="Times New Roman"/>
          <w:sz w:val="24"/>
          <w:szCs w:val="24"/>
        </w:rPr>
        <w:t xml:space="preserve">Пример классификации рисков опасных событий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9"/>
        <w:gridCol w:w="1726"/>
        <w:gridCol w:w="1609"/>
        <w:gridCol w:w="1872"/>
        <w:gridCol w:w="1971"/>
      </w:tblGrid>
      <w:tr w:rsidR="003A0332" w:rsidRPr="0027119A" w:rsidTr="00A570B9">
        <w:tc>
          <w:tcPr>
            <w:tcW w:w="1136" w:type="pct"/>
            <w:vMerge w:val="restar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rPr>
            </w:pPr>
            <w:r w:rsidRPr="0027119A">
              <w:rPr>
                <w:rFonts w:ascii="Times New Roman" w:hAnsi="Times New Roman" w:cs="Times New Roman"/>
                <w:sz w:val="24"/>
                <w:szCs w:val="24"/>
              </w:rPr>
              <w:t>Частота опасных</w:t>
            </w:r>
          </w:p>
          <w:p w:rsidR="003A0332" w:rsidRPr="0027119A" w:rsidRDefault="003A0332" w:rsidP="00483A21">
            <w:pPr>
              <w:rPr>
                <w:rFonts w:ascii="Times New Roman" w:hAnsi="Times New Roman" w:cs="Times New Roman"/>
                <w:sz w:val="24"/>
                <w:szCs w:val="24"/>
              </w:rPr>
            </w:pPr>
            <w:r w:rsidRPr="0027119A">
              <w:rPr>
                <w:rFonts w:ascii="Times New Roman" w:hAnsi="Times New Roman" w:cs="Times New Roman"/>
                <w:sz w:val="24"/>
                <w:szCs w:val="24"/>
              </w:rPr>
              <w:t>событий</w:t>
            </w:r>
          </w:p>
        </w:tc>
        <w:tc>
          <w:tcPr>
            <w:tcW w:w="3864" w:type="pct"/>
            <w:gridSpan w:val="4"/>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rPr>
            </w:pPr>
            <w:r w:rsidRPr="0027119A">
              <w:rPr>
                <w:rFonts w:ascii="Times New Roman" w:hAnsi="Times New Roman" w:cs="Times New Roman"/>
                <w:sz w:val="24"/>
                <w:szCs w:val="24"/>
              </w:rPr>
              <w:t>Класс риска последствий опасных событий</w:t>
            </w:r>
          </w:p>
        </w:tc>
      </w:tr>
      <w:tr w:rsidR="003A0332" w:rsidRPr="0027119A" w:rsidTr="00A570B9">
        <w:tc>
          <w:tcPr>
            <w:tcW w:w="1136" w:type="pct"/>
            <w:vMerge/>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rPr>
            </w:pPr>
          </w:p>
        </w:tc>
        <w:tc>
          <w:tcPr>
            <w:tcW w:w="929"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rPr>
            </w:pPr>
            <w:r w:rsidRPr="0027119A">
              <w:rPr>
                <w:rFonts w:ascii="Times New Roman" w:hAnsi="Times New Roman" w:cs="Times New Roman"/>
                <w:sz w:val="24"/>
                <w:szCs w:val="24"/>
              </w:rPr>
              <w:t>Катастрофи-ческие</w:t>
            </w:r>
          </w:p>
        </w:tc>
        <w:tc>
          <w:tcPr>
            <w:tcW w:w="866"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rPr>
            </w:pPr>
            <w:r w:rsidRPr="0027119A">
              <w:rPr>
                <w:rFonts w:ascii="Times New Roman" w:hAnsi="Times New Roman" w:cs="Times New Roman"/>
                <w:sz w:val="24"/>
                <w:szCs w:val="24"/>
              </w:rPr>
              <w:t>Критические</w:t>
            </w:r>
          </w:p>
        </w:tc>
        <w:tc>
          <w:tcPr>
            <w:tcW w:w="1008"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rPr>
            </w:pPr>
            <w:r w:rsidRPr="0027119A">
              <w:rPr>
                <w:rFonts w:ascii="Times New Roman" w:hAnsi="Times New Roman" w:cs="Times New Roman"/>
                <w:sz w:val="24"/>
                <w:szCs w:val="24"/>
              </w:rPr>
              <w:t>Небольшие</w:t>
            </w:r>
          </w:p>
        </w:tc>
        <w:tc>
          <w:tcPr>
            <w:tcW w:w="1061"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rPr>
            </w:pPr>
            <w:r w:rsidRPr="0027119A">
              <w:rPr>
                <w:rFonts w:ascii="Times New Roman" w:hAnsi="Times New Roman" w:cs="Times New Roman"/>
                <w:sz w:val="24"/>
                <w:szCs w:val="24"/>
              </w:rPr>
              <w:t>Несущественные</w:t>
            </w:r>
          </w:p>
        </w:tc>
      </w:tr>
      <w:tr w:rsidR="003A0332" w:rsidRPr="0027119A" w:rsidTr="00A570B9">
        <w:tc>
          <w:tcPr>
            <w:tcW w:w="1136" w:type="pct"/>
            <w:tcBorders>
              <w:top w:val="double" w:sz="4" w:space="0" w:color="auto"/>
              <w:left w:val="single" w:sz="4" w:space="0" w:color="auto"/>
              <w:bottom w:val="single" w:sz="4" w:space="0" w:color="auto"/>
              <w:right w:val="single" w:sz="4" w:space="0" w:color="auto"/>
            </w:tcBorders>
          </w:tcPr>
          <w:p w:rsidR="003A0332" w:rsidRPr="0027119A" w:rsidRDefault="003A0332" w:rsidP="00483A21">
            <w:pPr>
              <w:jc w:val="both"/>
              <w:rPr>
                <w:rFonts w:ascii="Times New Roman" w:hAnsi="Times New Roman" w:cs="Times New Roman"/>
                <w:sz w:val="24"/>
                <w:szCs w:val="24"/>
              </w:rPr>
            </w:pPr>
            <w:r w:rsidRPr="0027119A">
              <w:rPr>
                <w:rFonts w:ascii="Times New Roman" w:hAnsi="Times New Roman" w:cs="Times New Roman"/>
                <w:sz w:val="24"/>
                <w:szCs w:val="24"/>
              </w:rPr>
              <w:t>Частые</w:t>
            </w:r>
          </w:p>
        </w:tc>
        <w:tc>
          <w:tcPr>
            <w:tcW w:w="929" w:type="pct"/>
            <w:tcBorders>
              <w:top w:val="doub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w:t>
            </w:r>
          </w:p>
        </w:tc>
        <w:tc>
          <w:tcPr>
            <w:tcW w:w="866" w:type="pct"/>
            <w:tcBorders>
              <w:top w:val="doub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w:t>
            </w:r>
          </w:p>
        </w:tc>
        <w:tc>
          <w:tcPr>
            <w:tcW w:w="1008" w:type="pct"/>
            <w:tcBorders>
              <w:top w:val="doub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w:t>
            </w:r>
          </w:p>
        </w:tc>
        <w:tc>
          <w:tcPr>
            <w:tcW w:w="1061" w:type="pct"/>
            <w:tcBorders>
              <w:top w:val="doub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II</w:t>
            </w:r>
          </w:p>
        </w:tc>
      </w:tr>
      <w:tr w:rsidR="003A0332" w:rsidRPr="0027119A" w:rsidTr="00A570B9">
        <w:tc>
          <w:tcPr>
            <w:tcW w:w="1136"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jc w:val="both"/>
              <w:rPr>
                <w:rFonts w:ascii="Times New Roman" w:hAnsi="Times New Roman" w:cs="Times New Roman"/>
                <w:sz w:val="24"/>
                <w:szCs w:val="24"/>
              </w:rPr>
            </w:pPr>
            <w:r w:rsidRPr="0027119A">
              <w:rPr>
                <w:rFonts w:ascii="Times New Roman" w:hAnsi="Times New Roman" w:cs="Times New Roman"/>
                <w:sz w:val="24"/>
                <w:szCs w:val="24"/>
              </w:rPr>
              <w:t>Возможные</w:t>
            </w:r>
          </w:p>
        </w:tc>
        <w:tc>
          <w:tcPr>
            <w:tcW w:w="929"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w:t>
            </w:r>
          </w:p>
        </w:tc>
        <w:tc>
          <w:tcPr>
            <w:tcW w:w="866"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w:t>
            </w:r>
          </w:p>
        </w:tc>
        <w:tc>
          <w:tcPr>
            <w:tcW w:w="1008"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II</w:t>
            </w:r>
          </w:p>
        </w:tc>
        <w:tc>
          <w:tcPr>
            <w:tcW w:w="1061"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III</w:t>
            </w:r>
          </w:p>
        </w:tc>
      </w:tr>
      <w:tr w:rsidR="003A0332" w:rsidRPr="0027119A" w:rsidTr="00A570B9">
        <w:tc>
          <w:tcPr>
            <w:tcW w:w="1136"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jc w:val="both"/>
              <w:rPr>
                <w:rFonts w:ascii="Times New Roman" w:hAnsi="Times New Roman" w:cs="Times New Roman"/>
                <w:sz w:val="24"/>
                <w:szCs w:val="24"/>
              </w:rPr>
            </w:pPr>
            <w:r w:rsidRPr="0027119A">
              <w:rPr>
                <w:rFonts w:ascii="Times New Roman" w:hAnsi="Times New Roman" w:cs="Times New Roman"/>
                <w:sz w:val="24"/>
                <w:szCs w:val="24"/>
              </w:rPr>
              <w:t>Редкие</w:t>
            </w:r>
          </w:p>
        </w:tc>
        <w:tc>
          <w:tcPr>
            <w:tcW w:w="929"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w:t>
            </w:r>
          </w:p>
        </w:tc>
        <w:tc>
          <w:tcPr>
            <w:tcW w:w="866"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II</w:t>
            </w:r>
          </w:p>
        </w:tc>
        <w:tc>
          <w:tcPr>
            <w:tcW w:w="1008"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III</w:t>
            </w:r>
          </w:p>
        </w:tc>
        <w:tc>
          <w:tcPr>
            <w:tcW w:w="1061"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III</w:t>
            </w:r>
          </w:p>
        </w:tc>
      </w:tr>
      <w:tr w:rsidR="003A0332" w:rsidRPr="0027119A" w:rsidTr="00A570B9">
        <w:tc>
          <w:tcPr>
            <w:tcW w:w="1136"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jc w:val="both"/>
              <w:rPr>
                <w:rFonts w:ascii="Times New Roman" w:hAnsi="Times New Roman" w:cs="Times New Roman"/>
                <w:sz w:val="24"/>
                <w:szCs w:val="24"/>
              </w:rPr>
            </w:pPr>
            <w:r w:rsidRPr="0027119A">
              <w:rPr>
                <w:rFonts w:ascii="Times New Roman" w:hAnsi="Times New Roman" w:cs="Times New Roman"/>
                <w:sz w:val="24"/>
                <w:szCs w:val="24"/>
              </w:rPr>
              <w:t>Отдельные</w:t>
            </w:r>
          </w:p>
        </w:tc>
        <w:tc>
          <w:tcPr>
            <w:tcW w:w="929"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II</w:t>
            </w:r>
          </w:p>
        </w:tc>
        <w:tc>
          <w:tcPr>
            <w:tcW w:w="866"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III</w:t>
            </w:r>
          </w:p>
        </w:tc>
        <w:tc>
          <w:tcPr>
            <w:tcW w:w="1008"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III</w:t>
            </w:r>
          </w:p>
        </w:tc>
        <w:tc>
          <w:tcPr>
            <w:tcW w:w="1061"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IV</w:t>
            </w:r>
          </w:p>
        </w:tc>
      </w:tr>
      <w:tr w:rsidR="003A0332" w:rsidRPr="0027119A" w:rsidTr="00A570B9">
        <w:tc>
          <w:tcPr>
            <w:tcW w:w="1136"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jc w:val="both"/>
              <w:rPr>
                <w:rFonts w:ascii="Times New Roman" w:hAnsi="Times New Roman" w:cs="Times New Roman"/>
                <w:sz w:val="24"/>
                <w:szCs w:val="24"/>
              </w:rPr>
            </w:pPr>
            <w:r w:rsidRPr="0027119A">
              <w:rPr>
                <w:rFonts w:ascii="Times New Roman" w:hAnsi="Times New Roman" w:cs="Times New Roman"/>
                <w:sz w:val="24"/>
                <w:szCs w:val="24"/>
              </w:rPr>
              <w:t>Маловероятные</w:t>
            </w:r>
          </w:p>
        </w:tc>
        <w:tc>
          <w:tcPr>
            <w:tcW w:w="929"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III</w:t>
            </w:r>
          </w:p>
        </w:tc>
        <w:tc>
          <w:tcPr>
            <w:tcW w:w="866"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III</w:t>
            </w:r>
          </w:p>
        </w:tc>
        <w:tc>
          <w:tcPr>
            <w:tcW w:w="1008"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IV</w:t>
            </w:r>
          </w:p>
        </w:tc>
        <w:tc>
          <w:tcPr>
            <w:tcW w:w="1061"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IV</w:t>
            </w:r>
          </w:p>
        </w:tc>
      </w:tr>
      <w:tr w:rsidR="003A0332" w:rsidRPr="0027119A" w:rsidTr="00A570B9">
        <w:tc>
          <w:tcPr>
            <w:tcW w:w="1136" w:type="pct"/>
            <w:tcBorders>
              <w:top w:val="single" w:sz="4" w:space="0" w:color="auto"/>
              <w:left w:val="single" w:sz="4" w:space="0" w:color="auto"/>
              <w:bottom w:val="single" w:sz="4" w:space="0" w:color="auto"/>
              <w:right w:val="single" w:sz="4" w:space="0" w:color="auto"/>
            </w:tcBorders>
          </w:tcPr>
          <w:p w:rsidR="003A0332" w:rsidRPr="0027119A" w:rsidRDefault="003A0332" w:rsidP="00515212">
            <w:pPr>
              <w:jc w:val="both"/>
              <w:rPr>
                <w:rFonts w:ascii="Times New Roman" w:hAnsi="Times New Roman" w:cs="Times New Roman"/>
                <w:sz w:val="24"/>
                <w:szCs w:val="24"/>
              </w:rPr>
            </w:pPr>
            <w:r w:rsidRPr="0027119A">
              <w:rPr>
                <w:rFonts w:ascii="Times New Roman" w:hAnsi="Times New Roman" w:cs="Times New Roman"/>
                <w:sz w:val="24"/>
                <w:szCs w:val="24"/>
              </w:rPr>
              <w:t>Невозможные</w:t>
            </w:r>
          </w:p>
        </w:tc>
        <w:tc>
          <w:tcPr>
            <w:tcW w:w="929"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IV</w:t>
            </w:r>
          </w:p>
        </w:tc>
        <w:tc>
          <w:tcPr>
            <w:tcW w:w="866"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IV</w:t>
            </w:r>
          </w:p>
        </w:tc>
        <w:tc>
          <w:tcPr>
            <w:tcW w:w="1008"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IV</w:t>
            </w:r>
          </w:p>
        </w:tc>
        <w:tc>
          <w:tcPr>
            <w:tcW w:w="1061" w:type="pct"/>
            <w:tcBorders>
              <w:top w:val="single" w:sz="4" w:space="0" w:color="auto"/>
              <w:left w:val="single" w:sz="4" w:space="0" w:color="auto"/>
              <w:bottom w:val="single" w:sz="4" w:space="0" w:color="auto"/>
              <w:right w:val="single" w:sz="4" w:space="0" w:color="auto"/>
            </w:tcBorders>
          </w:tcPr>
          <w:p w:rsidR="003A0332" w:rsidRPr="0027119A" w:rsidRDefault="003A0332" w:rsidP="00483A21">
            <w:pPr>
              <w:rPr>
                <w:rFonts w:ascii="Times New Roman" w:hAnsi="Times New Roman" w:cs="Times New Roman"/>
                <w:sz w:val="24"/>
                <w:szCs w:val="24"/>
                <w:lang w:val="en-US"/>
              </w:rPr>
            </w:pPr>
            <w:r w:rsidRPr="0027119A">
              <w:rPr>
                <w:rFonts w:ascii="Times New Roman" w:hAnsi="Times New Roman" w:cs="Times New Roman"/>
                <w:sz w:val="24"/>
                <w:szCs w:val="24"/>
                <w:lang w:val="en-US"/>
              </w:rPr>
              <w:t>IV</w:t>
            </w:r>
          </w:p>
        </w:tc>
      </w:tr>
      <w:tr w:rsidR="003A0332" w:rsidRPr="0027119A" w:rsidTr="00A570B9">
        <w:tc>
          <w:tcPr>
            <w:tcW w:w="5000" w:type="pct"/>
            <w:gridSpan w:val="5"/>
            <w:tcBorders>
              <w:top w:val="single" w:sz="4" w:space="0" w:color="auto"/>
              <w:left w:val="single" w:sz="4" w:space="0" w:color="auto"/>
              <w:bottom w:val="single" w:sz="4" w:space="0" w:color="auto"/>
              <w:right w:val="single" w:sz="4" w:space="0" w:color="auto"/>
            </w:tcBorders>
          </w:tcPr>
          <w:p w:rsidR="003A0332" w:rsidRPr="0027119A" w:rsidRDefault="003A0332" w:rsidP="00646171">
            <w:pPr>
              <w:spacing w:line="276" w:lineRule="auto"/>
              <w:ind w:firstLine="709"/>
              <w:jc w:val="both"/>
              <w:rPr>
                <w:rFonts w:ascii="Times New Roman" w:hAnsi="Times New Roman" w:cs="Times New Roman"/>
                <w:sz w:val="24"/>
                <w:szCs w:val="24"/>
              </w:rPr>
            </w:pPr>
            <w:r w:rsidRPr="0027119A">
              <w:rPr>
                <w:rFonts w:ascii="Times New Roman" w:hAnsi="Times New Roman" w:cs="Times New Roman"/>
                <w:spacing w:val="50"/>
                <w:sz w:val="22"/>
                <w:szCs w:val="22"/>
              </w:rPr>
              <w:t>Примечание </w:t>
            </w:r>
            <w:r w:rsidRPr="0027119A">
              <w:rPr>
                <w:rFonts w:ascii="Times New Roman" w:hAnsi="Times New Roman" w:cs="Times New Roman"/>
                <w:sz w:val="22"/>
                <w:szCs w:val="22"/>
              </w:rPr>
              <w:t xml:space="preserve">– Реальное заполнение таблицы классами рисков </w:t>
            </w:r>
            <w:r w:rsidRPr="0027119A">
              <w:rPr>
                <w:rFonts w:ascii="Times New Roman" w:hAnsi="Times New Roman" w:cs="Times New Roman"/>
                <w:sz w:val="22"/>
                <w:szCs w:val="22"/>
                <w:lang w:val="en-US"/>
              </w:rPr>
              <w:t>I</w:t>
            </w:r>
            <w:r w:rsidRPr="0027119A">
              <w:rPr>
                <w:rFonts w:ascii="Times New Roman" w:hAnsi="Times New Roman" w:cs="Times New Roman"/>
                <w:sz w:val="22"/>
                <w:szCs w:val="22"/>
              </w:rPr>
              <w:t xml:space="preserve">, </w:t>
            </w:r>
            <w:r w:rsidRPr="0027119A">
              <w:rPr>
                <w:rFonts w:ascii="Times New Roman" w:hAnsi="Times New Roman" w:cs="Times New Roman"/>
                <w:sz w:val="22"/>
                <w:szCs w:val="22"/>
                <w:lang w:val="en-US"/>
              </w:rPr>
              <w:t>II</w:t>
            </w:r>
            <w:r w:rsidRPr="0027119A">
              <w:rPr>
                <w:rFonts w:ascii="Times New Roman" w:hAnsi="Times New Roman" w:cs="Times New Roman"/>
                <w:sz w:val="22"/>
                <w:szCs w:val="22"/>
              </w:rPr>
              <w:t xml:space="preserve">, </w:t>
            </w:r>
            <w:r w:rsidRPr="0027119A">
              <w:rPr>
                <w:rFonts w:ascii="Times New Roman" w:hAnsi="Times New Roman" w:cs="Times New Roman"/>
                <w:sz w:val="22"/>
                <w:szCs w:val="22"/>
                <w:lang w:val="en-US"/>
              </w:rPr>
              <w:t>III</w:t>
            </w:r>
            <w:r w:rsidRPr="0027119A">
              <w:rPr>
                <w:rFonts w:ascii="Times New Roman" w:hAnsi="Times New Roman" w:cs="Times New Roman"/>
                <w:sz w:val="22"/>
                <w:szCs w:val="22"/>
              </w:rPr>
              <w:t xml:space="preserve"> и </w:t>
            </w:r>
            <w:r w:rsidRPr="0027119A">
              <w:rPr>
                <w:rFonts w:ascii="Times New Roman" w:hAnsi="Times New Roman" w:cs="Times New Roman"/>
                <w:sz w:val="22"/>
                <w:szCs w:val="22"/>
                <w:lang w:val="en-US"/>
              </w:rPr>
              <w:t>IV</w:t>
            </w:r>
            <w:r w:rsidRPr="0027119A">
              <w:rPr>
                <w:rFonts w:ascii="Times New Roman" w:hAnsi="Times New Roman" w:cs="Times New Roman"/>
                <w:sz w:val="22"/>
                <w:szCs w:val="22"/>
              </w:rPr>
              <w:t xml:space="preserve"> зависит от зоны рисков, от реальной частоты их появления, вероятности и </w:t>
            </w:r>
            <w:r w:rsidR="00646171" w:rsidRPr="0027119A">
              <w:rPr>
                <w:rFonts w:ascii="Times New Roman" w:hAnsi="Times New Roman" w:cs="Times New Roman"/>
                <w:sz w:val="22"/>
                <w:szCs w:val="22"/>
              </w:rPr>
              <w:t>других факторов</w:t>
            </w:r>
            <w:r w:rsidRPr="0027119A">
              <w:rPr>
                <w:rFonts w:ascii="Times New Roman" w:hAnsi="Times New Roman" w:cs="Times New Roman"/>
                <w:sz w:val="22"/>
                <w:szCs w:val="22"/>
              </w:rPr>
              <w:t>. Таблица служит примером того, как таблица должна заполняться, и не предназначена для прямого применения.</w:t>
            </w:r>
          </w:p>
        </w:tc>
      </w:tr>
    </w:tbl>
    <w:p w:rsidR="003A0332" w:rsidRPr="0027119A" w:rsidRDefault="003A0332" w:rsidP="00483A21">
      <w:pPr>
        <w:spacing w:before="240" w:line="276" w:lineRule="auto"/>
        <w:jc w:val="both"/>
        <w:rPr>
          <w:rFonts w:ascii="Times New Roman" w:hAnsi="Times New Roman" w:cs="Times New Roman"/>
          <w:sz w:val="24"/>
          <w:szCs w:val="24"/>
        </w:rPr>
      </w:pPr>
      <w:r w:rsidRPr="0027119A">
        <w:rPr>
          <w:rFonts w:ascii="Times New Roman" w:hAnsi="Times New Roman" w:cs="Times New Roman"/>
          <w:spacing w:val="50"/>
          <w:sz w:val="24"/>
          <w:szCs w:val="24"/>
        </w:rPr>
        <w:t>Таблица</w:t>
      </w:r>
      <w:r w:rsidRPr="0027119A">
        <w:rPr>
          <w:rFonts w:ascii="Times New Roman" w:hAnsi="Times New Roman" w:cs="Times New Roman"/>
          <w:sz w:val="24"/>
          <w:szCs w:val="24"/>
        </w:rPr>
        <w:t> </w:t>
      </w:r>
      <w:r w:rsidR="00646171" w:rsidRPr="0027119A">
        <w:rPr>
          <w:rFonts w:ascii="Times New Roman" w:hAnsi="Times New Roman" w:cs="Times New Roman"/>
          <w:sz w:val="24"/>
          <w:szCs w:val="24"/>
        </w:rPr>
        <w:t>Д</w:t>
      </w:r>
      <w:r w:rsidRPr="0027119A">
        <w:rPr>
          <w:rFonts w:ascii="Times New Roman" w:hAnsi="Times New Roman" w:cs="Times New Roman"/>
          <w:sz w:val="24"/>
          <w:szCs w:val="24"/>
        </w:rPr>
        <w:t>.2 </w:t>
      </w:r>
      <w:r w:rsidRPr="0027119A">
        <w:rPr>
          <w:rFonts w:ascii="Times New Roman" w:hAnsi="Times New Roman" w:cs="Times New Roman"/>
          <w:spacing w:val="-2"/>
          <w:sz w:val="24"/>
          <w:szCs w:val="24"/>
        </w:rPr>
        <w:t>– </w:t>
      </w:r>
      <w:r w:rsidRPr="0027119A">
        <w:rPr>
          <w:rFonts w:ascii="Times New Roman" w:hAnsi="Times New Roman" w:cs="Times New Roman"/>
          <w:sz w:val="24"/>
          <w:szCs w:val="24"/>
        </w:rPr>
        <w:t>Возможная интерпретация последствий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2"/>
        <w:gridCol w:w="5102"/>
        <w:gridCol w:w="1730"/>
      </w:tblGrid>
      <w:tr w:rsidR="003A0332" w:rsidRPr="0027119A" w:rsidTr="00D422AD">
        <w:trPr>
          <w:trHeight w:val="739"/>
        </w:trPr>
        <w:tc>
          <w:tcPr>
            <w:tcW w:w="2382" w:type="dxa"/>
            <w:tcBorders>
              <w:top w:val="single" w:sz="4" w:space="0" w:color="auto"/>
              <w:left w:val="single" w:sz="4" w:space="0" w:color="auto"/>
              <w:bottom w:val="double" w:sz="4" w:space="0" w:color="auto"/>
              <w:right w:val="single" w:sz="4" w:space="0" w:color="auto"/>
            </w:tcBorders>
          </w:tcPr>
          <w:p w:rsidR="003A0332" w:rsidRPr="0027119A" w:rsidRDefault="003A0332" w:rsidP="00483A21">
            <w:pPr>
              <w:spacing w:before="60"/>
              <w:rPr>
                <w:rFonts w:ascii="Times New Roman" w:hAnsi="Times New Roman" w:cs="Times New Roman"/>
                <w:sz w:val="24"/>
                <w:szCs w:val="24"/>
              </w:rPr>
            </w:pPr>
            <w:r w:rsidRPr="0027119A">
              <w:rPr>
                <w:rFonts w:ascii="Times New Roman" w:hAnsi="Times New Roman" w:cs="Times New Roman"/>
                <w:sz w:val="24"/>
                <w:szCs w:val="24"/>
              </w:rPr>
              <w:t>Наименование</w:t>
            </w:r>
          </w:p>
          <w:p w:rsidR="003A0332" w:rsidRPr="0027119A" w:rsidRDefault="003A0332" w:rsidP="00483A21">
            <w:pPr>
              <w:spacing w:before="60"/>
              <w:rPr>
                <w:rFonts w:ascii="Times New Roman" w:hAnsi="Times New Roman" w:cs="Times New Roman"/>
                <w:sz w:val="24"/>
                <w:szCs w:val="24"/>
              </w:rPr>
            </w:pPr>
            <w:r w:rsidRPr="0027119A">
              <w:rPr>
                <w:rFonts w:ascii="Times New Roman" w:hAnsi="Times New Roman" w:cs="Times New Roman"/>
                <w:sz w:val="24"/>
                <w:szCs w:val="24"/>
              </w:rPr>
              <w:t>последствий</w:t>
            </w:r>
          </w:p>
        </w:tc>
        <w:tc>
          <w:tcPr>
            <w:tcW w:w="5102" w:type="dxa"/>
            <w:tcBorders>
              <w:top w:val="single" w:sz="4" w:space="0" w:color="auto"/>
              <w:left w:val="single" w:sz="4" w:space="0" w:color="auto"/>
              <w:bottom w:val="double" w:sz="4" w:space="0" w:color="auto"/>
              <w:right w:val="single" w:sz="4" w:space="0" w:color="auto"/>
            </w:tcBorders>
          </w:tcPr>
          <w:p w:rsidR="003A0332" w:rsidRPr="0027119A" w:rsidRDefault="003A0332" w:rsidP="00483A21">
            <w:pPr>
              <w:spacing w:before="60"/>
              <w:rPr>
                <w:rFonts w:ascii="Times New Roman" w:hAnsi="Times New Roman" w:cs="Times New Roman"/>
                <w:sz w:val="24"/>
                <w:szCs w:val="24"/>
              </w:rPr>
            </w:pPr>
            <w:r w:rsidRPr="0027119A">
              <w:rPr>
                <w:rFonts w:ascii="Times New Roman" w:hAnsi="Times New Roman" w:cs="Times New Roman"/>
                <w:sz w:val="24"/>
                <w:szCs w:val="24"/>
              </w:rPr>
              <w:t>Содержание последствий</w:t>
            </w:r>
          </w:p>
        </w:tc>
        <w:tc>
          <w:tcPr>
            <w:tcW w:w="1730" w:type="dxa"/>
            <w:tcBorders>
              <w:top w:val="single" w:sz="4" w:space="0" w:color="auto"/>
              <w:left w:val="single" w:sz="4" w:space="0" w:color="auto"/>
              <w:bottom w:val="double" w:sz="4" w:space="0" w:color="auto"/>
              <w:right w:val="single" w:sz="4" w:space="0" w:color="auto"/>
            </w:tcBorders>
          </w:tcPr>
          <w:p w:rsidR="003A0332" w:rsidRPr="0027119A" w:rsidRDefault="003A0332" w:rsidP="00483A21">
            <w:pPr>
              <w:spacing w:before="60"/>
              <w:rPr>
                <w:rFonts w:ascii="Times New Roman" w:hAnsi="Times New Roman" w:cs="Times New Roman"/>
                <w:sz w:val="24"/>
                <w:szCs w:val="24"/>
              </w:rPr>
            </w:pPr>
            <w:r w:rsidRPr="0027119A">
              <w:rPr>
                <w:rFonts w:ascii="Times New Roman" w:hAnsi="Times New Roman" w:cs="Times New Roman"/>
                <w:sz w:val="24"/>
                <w:szCs w:val="24"/>
              </w:rPr>
              <w:t>Совокупный ущерб,</w:t>
            </w:r>
          </w:p>
          <w:p w:rsidR="003A0332" w:rsidRPr="0027119A" w:rsidRDefault="003A0332" w:rsidP="00483A21">
            <w:pPr>
              <w:spacing w:before="60"/>
              <w:rPr>
                <w:rFonts w:ascii="Times New Roman" w:hAnsi="Times New Roman" w:cs="Times New Roman"/>
                <w:sz w:val="24"/>
                <w:szCs w:val="24"/>
              </w:rPr>
            </w:pPr>
            <w:r w:rsidRPr="0027119A">
              <w:rPr>
                <w:rFonts w:ascii="Times New Roman" w:hAnsi="Times New Roman" w:cs="Times New Roman"/>
                <w:sz w:val="24"/>
                <w:szCs w:val="24"/>
              </w:rPr>
              <w:t>млн. руб.</w:t>
            </w:r>
          </w:p>
        </w:tc>
      </w:tr>
      <w:tr w:rsidR="003A0332" w:rsidRPr="0027119A" w:rsidTr="00D422AD">
        <w:tc>
          <w:tcPr>
            <w:tcW w:w="2382" w:type="dxa"/>
            <w:tcBorders>
              <w:top w:val="double" w:sz="4" w:space="0" w:color="auto"/>
              <w:left w:val="single" w:sz="4" w:space="0" w:color="auto"/>
              <w:bottom w:val="single" w:sz="4" w:space="0" w:color="auto"/>
              <w:right w:val="single" w:sz="4" w:space="0" w:color="auto"/>
            </w:tcBorders>
          </w:tcPr>
          <w:p w:rsidR="003A0332" w:rsidRPr="0027119A" w:rsidRDefault="003A0332" w:rsidP="00483A21">
            <w:pPr>
              <w:spacing w:before="60"/>
              <w:jc w:val="both"/>
              <w:rPr>
                <w:rFonts w:ascii="Times New Roman" w:hAnsi="Times New Roman" w:cs="Times New Roman"/>
                <w:sz w:val="24"/>
                <w:szCs w:val="24"/>
              </w:rPr>
            </w:pPr>
            <w:r w:rsidRPr="0027119A">
              <w:rPr>
                <w:rFonts w:ascii="Times New Roman" w:hAnsi="Times New Roman" w:cs="Times New Roman"/>
                <w:sz w:val="24"/>
                <w:szCs w:val="24"/>
              </w:rPr>
              <w:t>Катастрофические</w:t>
            </w:r>
          </w:p>
        </w:tc>
        <w:tc>
          <w:tcPr>
            <w:tcW w:w="5102" w:type="dxa"/>
            <w:tcBorders>
              <w:top w:val="double" w:sz="4" w:space="0" w:color="auto"/>
              <w:left w:val="single" w:sz="4" w:space="0" w:color="auto"/>
              <w:bottom w:val="single" w:sz="4" w:space="0" w:color="auto"/>
              <w:right w:val="single" w:sz="4" w:space="0" w:color="auto"/>
            </w:tcBorders>
          </w:tcPr>
          <w:p w:rsidR="003A0332" w:rsidRPr="0027119A" w:rsidRDefault="003A0332" w:rsidP="00483A21">
            <w:pPr>
              <w:spacing w:before="60"/>
              <w:jc w:val="both"/>
              <w:rPr>
                <w:rFonts w:ascii="Times New Roman" w:hAnsi="Times New Roman" w:cs="Times New Roman"/>
                <w:sz w:val="24"/>
                <w:szCs w:val="24"/>
              </w:rPr>
            </w:pPr>
            <w:r w:rsidRPr="0027119A">
              <w:rPr>
                <w:rFonts w:ascii="Times New Roman" w:hAnsi="Times New Roman" w:cs="Times New Roman"/>
                <w:sz w:val="24"/>
                <w:szCs w:val="24"/>
              </w:rPr>
              <w:t xml:space="preserve">Гибель большого числа людей (до 100 </w:t>
            </w:r>
            <w:r w:rsidRPr="0027119A">
              <w:rPr>
                <w:rFonts w:ascii="Times New Roman" w:hAnsi="Times New Roman" w:cs="Times New Roman"/>
                <w:sz w:val="24"/>
                <w:szCs w:val="24"/>
              </w:rPr>
              <w:lastRenderedPageBreak/>
              <w:t>человек), заболевание до 1000 человек</w:t>
            </w:r>
          </w:p>
        </w:tc>
        <w:tc>
          <w:tcPr>
            <w:tcW w:w="1730" w:type="dxa"/>
            <w:tcBorders>
              <w:top w:val="double" w:sz="4" w:space="0" w:color="auto"/>
              <w:left w:val="single" w:sz="4" w:space="0" w:color="auto"/>
              <w:bottom w:val="single" w:sz="4" w:space="0" w:color="auto"/>
              <w:right w:val="single" w:sz="4" w:space="0" w:color="auto"/>
            </w:tcBorders>
          </w:tcPr>
          <w:p w:rsidR="003A0332" w:rsidRPr="0027119A" w:rsidRDefault="003A0332" w:rsidP="00483A21">
            <w:pPr>
              <w:spacing w:before="60"/>
              <w:jc w:val="both"/>
              <w:rPr>
                <w:rFonts w:ascii="Times New Roman" w:hAnsi="Times New Roman" w:cs="Times New Roman"/>
                <w:sz w:val="24"/>
                <w:szCs w:val="24"/>
              </w:rPr>
            </w:pPr>
            <w:r w:rsidRPr="0027119A">
              <w:rPr>
                <w:rFonts w:ascii="Times New Roman" w:hAnsi="Times New Roman" w:cs="Times New Roman"/>
                <w:sz w:val="24"/>
                <w:szCs w:val="24"/>
              </w:rPr>
              <w:lastRenderedPageBreak/>
              <w:t>Более 1 000</w:t>
            </w:r>
          </w:p>
        </w:tc>
      </w:tr>
      <w:tr w:rsidR="003A0332" w:rsidRPr="0027119A" w:rsidTr="00D422AD">
        <w:tc>
          <w:tcPr>
            <w:tcW w:w="2382" w:type="dxa"/>
            <w:tcBorders>
              <w:top w:val="single" w:sz="4" w:space="0" w:color="auto"/>
              <w:left w:val="single" w:sz="4" w:space="0" w:color="auto"/>
              <w:bottom w:val="single" w:sz="4" w:space="0" w:color="auto"/>
              <w:right w:val="single" w:sz="4" w:space="0" w:color="auto"/>
            </w:tcBorders>
          </w:tcPr>
          <w:p w:rsidR="003A0332" w:rsidRPr="0027119A" w:rsidRDefault="003A0332" w:rsidP="00483A21">
            <w:pPr>
              <w:spacing w:before="60"/>
              <w:jc w:val="both"/>
              <w:rPr>
                <w:rFonts w:ascii="Times New Roman" w:hAnsi="Times New Roman" w:cs="Times New Roman"/>
                <w:sz w:val="24"/>
                <w:szCs w:val="24"/>
              </w:rPr>
            </w:pPr>
            <w:r w:rsidRPr="0027119A">
              <w:rPr>
                <w:rFonts w:ascii="Times New Roman" w:hAnsi="Times New Roman" w:cs="Times New Roman"/>
                <w:sz w:val="24"/>
                <w:szCs w:val="24"/>
              </w:rPr>
              <w:lastRenderedPageBreak/>
              <w:t>Критические</w:t>
            </w:r>
          </w:p>
        </w:tc>
        <w:tc>
          <w:tcPr>
            <w:tcW w:w="5102" w:type="dxa"/>
            <w:tcBorders>
              <w:top w:val="single" w:sz="4" w:space="0" w:color="auto"/>
              <w:left w:val="single" w:sz="4" w:space="0" w:color="auto"/>
              <w:bottom w:val="single" w:sz="4" w:space="0" w:color="auto"/>
              <w:right w:val="single" w:sz="4" w:space="0" w:color="auto"/>
            </w:tcBorders>
          </w:tcPr>
          <w:p w:rsidR="003A0332" w:rsidRPr="0027119A" w:rsidRDefault="003A0332" w:rsidP="00483A21">
            <w:pPr>
              <w:spacing w:before="60"/>
              <w:jc w:val="both"/>
              <w:rPr>
                <w:rFonts w:ascii="Times New Roman" w:hAnsi="Times New Roman" w:cs="Times New Roman"/>
                <w:sz w:val="24"/>
                <w:szCs w:val="24"/>
              </w:rPr>
            </w:pPr>
            <w:r w:rsidRPr="0027119A">
              <w:rPr>
                <w:rFonts w:ascii="Times New Roman" w:hAnsi="Times New Roman" w:cs="Times New Roman"/>
                <w:sz w:val="24"/>
                <w:szCs w:val="24"/>
              </w:rPr>
              <w:t>Гибель одного человека и/или многочисленные серьезные повреждения или заболевание до десяти человек</w:t>
            </w:r>
          </w:p>
        </w:tc>
        <w:tc>
          <w:tcPr>
            <w:tcW w:w="1730" w:type="dxa"/>
            <w:tcBorders>
              <w:top w:val="single" w:sz="4" w:space="0" w:color="auto"/>
              <w:left w:val="single" w:sz="4" w:space="0" w:color="auto"/>
              <w:bottom w:val="single" w:sz="4" w:space="0" w:color="auto"/>
              <w:right w:val="single" w:sz="4" w:space="0" w:color="auto"/>
            </w:tcBorders>
          </w:tcPr>
          <w:p w:rsidR="003A0332" w:rsidRPr="0027119A" w:rsidRDefault="003A0332" w:rsidP="00483A21">
            <w:pPr>
              <w:spacing w:before="60"/>
              <w:jc w:val="both"/>
              <w:rPr>
                <w:rFonts w:ascii="Times New Roman" w:hAnsi="Times New Roman" w:cs="Times New Roman"/>
                <w:sz w:val="24"/>
                <w:szCs w:val="24"/>
              </w:rPr>
            </w:pPr>
            <w:r w:rsidRPr="0027119A">
              <w:rPr>
                <w:rFonts w:ascii="Times New Roman" w:hAnsi="Times New Roman" w:cs="Times New Roman"/>
                <w:sz w:val="24"/>
                <w:szCs w:val="24"/>
              </w:rPr>
              <w:t>Более 8,0</w:t>
            </w:r>
          </w:p>
        </w:tc>
      </w:tr>
      <w:tr w:rsidR="003A0332" w:rsidRPr="0027119A" w:rsidTr="00D422AD">
        <w:tc>
          <w:tcPr>
            <w:tcW w:w="2382" w:type="dxa"/>
            <w:tcBorders>
              <w:top w:val="single" w:sz="4" w:space="0" w:color="auto"/>
              <w:left w:val="single" w:sz="4" w:space="0" w:color="auto"/>
              <w:bottom w:val="single" w:sz="4" w:space="0" w:color="auto"/>
              <w:right w:val="single" w:sz="4" w:space="0" w:color="auto"/>
            </w:tcBorders>
          </w:tcPr>
          <w:p w:rsidR="003A0332" w:rsidRPr="0027119A" w:rsidRDefault="003A0332" w:rsidP="00483A21">
            <w:pPr>
              <w:spacing w:before="60"/>
              <w:jc w:val="both"/>
              <w:rPr>
                <w:rFonts w:ascii="Times New Roman" w:hAnsi="Times New Roman" w:cs="Times New Roman"/>
                <w:sz w:val="24"/>
                <w:szCs w:val="24"/>
              </w:rPr>
            </w:pPr>
            <w:r w:rsidRPr="0027119A">
              <w:rPr>
                <w:rFonts w:ascii="Times New Roman" w:hAnsi="Times New Roman" w:cs="Times New Roman"/>
                <w:sz w:val="24"/>
                <w:szCs w:val="24"/>
              </w:rPr>
              <w:t>Малые</w:t>
            </w:r>
          </w:p>
        </w:tc>
        <w:tc>
          <w:tcPr>
            <w:tcW w:w="5102" w:type="dxa"/>
            <w:tcBorders>
              <w:top w:val="single" w:sz="4" w:space="0" w:color="auto"/>
              <w:left w:val="single" w:sz="4" w:space="0" w:color="auto"/>
              <w:bottom w:val="single" w:sz="4" w:space="0" w:color="auto"/>
              <w:right w:val="single" w:sz="4" w:space="0" w:color="auto"/>
            </w:tcBorders>
          </w:tcPr>
          <w:p w:rsidR="003A0332" w:rsidRPr="0027119A" w:rsidRDefault="003A0332" w:rsidP="00483A21">
            <w:pPr>
              <w:spacing w:before="60"/>
              <w:jc w:val="both"/>
              <w:rPr>
                <w:rFonts w:ascii="Times New Roman" w:hAnsi="Times New Roman" w:cs="Times New Roman"/>
                <w:sz w:val="24"/>
                <w:szCs w:val="24"/>
              </w:rPr>
            </w:pPr>
            <w:r w:rsidRPr="0027119A">
              <w:rPr>
                <w:rFonts w:ascii="Times New Roman" w:hAnsi="Times New Roman" w:cs="Times New Roman"/>
                <w:sz w:val="24"/>
                <w:szCs w:val="24"/>
              </w:rPr>
              <w:t>Небольшая травма или заболевание одного человека</w:t>
            </w:r>
          </w:p>
        </w:tc>
        <w:tc>
          <w:tcPr>
            <w:tcW w:w="1730" w:type="dxa"/>
            <w:tcBorders>
              <w:top w:val="single" w:sz="4" w:space="0" w:color="auto"/>
              <w:left w:val="single" w:sz="4" w:space="0" w:color="auto"/>
              <w:bottom w:val="single" w:sz="4" w:space="0" w:color="auto"/>
              <w:right w:val="single" w:sz="4" w:space="0" w:color="auto"/>
            </w:tcBorders>
          </w:tcPr>
          <w:p w:rsidR="003A0332" w:rsidRPr="0027119A" w:rsidRDefault="003A0332" w:rsidP="00483A21">
            <w:pPr>
              <w:spacing w:before="60"/>
              <w:jc w:val="both"/>
              <w:rPr>
                <w:rFonts w:ascii="Times New Roman" w:hAnsi="Times New Roman" w:cs="Times New Roman"/>
                <w:sz w:val="24"/>
                <w:szCs w:val="24"/>
              </w:rPr>
            </w:pPr>
            <w:r w:rsidRPr="0027119A">
              <w:rPr>
                <w:rFonts w:ascii="Times New Roman" w:hAnsi="Times New Roman" w:cs="Times New Roman"/>
                <w:sz w:val="24"/>
                <w:szCs w:val="24"/>
              </w:rPr>
              <w:t>До 0,1</w:t>
            </w:r>
          </w:p>
        </w:tc>
      </w:tr>
      <w:tr w:rsidR="003A0332" w:rsidRPr="0027119A" w:rsidTr="00D422AD">
        <w:tc>
          <w:tcPr>
            <w:tcW w:w="2382" w:type="dxa"/>
            <w:tcBorders>
              <w:top w:val="single" w:sz="4" w:space="0" w:color="auto"/>
              <w:left w:val="single" w:sz="4" w:space="0" w:color="auto"/>
              <w:bottom w:val="single" w:sz="4" w:space="0" w:color="auto"/>
              <w:right w:val="single" w:sz="4" w:space="0" w:color="auto"/>
            </w:tcBorders>
          </w:tcPr>
          <w:p w:rsidR="003A0332" w:rsidRPr="0027119A" w:rsidRDefault="003A0332" w:rsidP="00483A21">
            <w:pPr>
              <w:spacing w:before="60"/>
              <w:jc w:val="both"/>
              <w:rPr>
                <w:rFonts w:ascii="Times New Roman" w:hAnsi="Times New Roman" w:cs="Times New Roman"/>
                <w:sz w:val="24"/>
                <w:szCs w:val="24"/>
              </w:rPr>
            </w:pPr>
            <w:r w:rsidRPr="0027119A">
              <w:rPr>
                <w:rFonts w:ascii="Times New Roman" w:hAnsi="Times New Roman" w:cs="Times New Roman"/>
                <w:sz w:val="24"/>
                <w:szCs w:val="24"/>
              </w:rPr>
              <w:t>Несущественные</w:t>
            </w:r>
          </w:p>
        </w:tc>
        <w:tc>
          <w:tcPr>
            <w:tcW w:w="5102" w:type="dxa"/>
            <w:tcBorders>
              <w:top w:val="single" w:sz="4" w:space="0" w:color="auto"/>
              <w:left w:val="single" w:sz="4" w:space="0" w:color="auto"/>
              <w:bottom w:val="single" w:sz="4" w:space="0" w:color="auto"/>
              <w:right w:val="single" w:sz="4" w:space="0" w:color="auto"/>
            </w:tcBorders>
          </w:tcPr>
          <w:p w:rsidR="003A0332" w:rsidRPr="0027119A" w:rsidRDefault="003A0332" w:rsidP="00483A21">
            <w:pPr>
              <w:spacing w:before="60"/>
              <w:jc w:val="both"/>
              <w:rPr>
                <w:rFonts w:ascii="Times New Roman" w:hAnsi="Times New Roman" w:cs="Times New Roman"/>
                <w:sz w:val="24"/>
                <w:szCs w:val="24"/>
              </w:rPr>
            </w:pPr>
            <w:r w:rsidRPr="0027119A">
              <w:rPr>
                <w:rFonts w:ascii="Times New Roman" w:hAnsi="Times New Roman" w:cs="Times New Roman"/>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3A0332" w:rsidRPr="0027119A" w:rsidRDefault="003A0332" w:rsidP="00483A21">
            <w:pPr>
              <w:spacing w:before="60"/>
              <w:jc w:val="both"/>
              <w:rPr>
                <w:rFonts w:ascii="Times New Roman" w:hAnsi="Times New Roman" w:cs="Times New Roman"/>
                <w:sz w:val="24"/>
                <w:szCs w:val="24"/>
              </w:rPr>
            </w:pPr>
            <w:r w:rsidRPr="0027119A">
              <w:rPr>
                <w:rFonts w:ascii="Times New Roman" w:hAnsi="Times New Roman" w:cs="Times New Roman"/>
                <w:sz w:val="24"/>
                <w:szCs w:val="24"/>
              </w:rPr>
              <w:t>До 0,03</w:t>
            </w:r>
          </w:p>
        </w:tc>
      </w:tr>
    </w:tbl>
    <w:p w:rsidR="003A0332" w:rsidRPr="0027119A" w:rsidRDefault="003A0332" w:rsidP="00483A21">
      <w:pPr>
        <w:spacing w:before="240" w:line="276" w:lineRule="auto"/>
        <w:jc w:val="both"/>
        <w:rPr>
          <w:rFonts w:ascii="Times New Roman" w:hAnsi="Times New Roman" w:cs="Times New Roman"/>
          <w:sz w:val="24"/>
          <w:szCs w:val="24"/>
        </w:rPr>
      </w:pPr>
      <w:r w:rsidRPr="0027119A">
        <w:rPr>
          <w:rFonts w:ascii="Times New Roman" w:hAnsi="Times New Roman" w:cs="Times New Roman"/>
          <w:spacing w:val="50"/>
          <w:sz w:val="24"/>
          <w:szCs w:val="24"/>
        </w:rPr>
        <w:t>Таблица</w:t>
      </w:r>
      <w:r w:rsidRPr="0027119A">
        <w:rPr>
          <w:rFonts w:ascii="Times New Roman" w:hAnsi="Times New Roman" w:cs="Times New Roman"/>
          <w:sz w:val="24"/>
          <w:szCs w:val="24"/>
        </w:rPr>
        <w:t> </w:t>
      </w:r>
      <w:r w:rsidR="00646171" w:rsidRPr="0027119A">
        <w:rPr>
          <w:rFonts w:ascii="Times New Roman" w:hAnsi="Times New Roman" w:cs="Times New Roman"/>
          <w:sz w:val="24"/>
          <w:szCs w:val="24"/>
        </w:rPr>
        <w:t>Д</w:t>
      </w:r>
      <w:r w:rsidRPr="0027119A">
        <w:rPr>
          <w:rFonts w:ascii="Times New Roman" w:hAnsi="Times New Roman" w:cs="Times New Roman"/>
          <w:sz w:val="24"/>
          <w:szCs w:val="24"/>
        </w:rPr>
        <w:t>.3 </w:t>
      </w:r>
      <w:r w:rsidRPr="0027119A">
        <w:rPr>
          <w:rFonts w:ascii="Times New Roman" w:hAnsi="Times New Roman" w:cs="Times New Roman"/>
          <w:spacing w:val="-2"/>
          <w:sz w:val="24"/>
          <w:szCs w:val="24"/>
        </w:rPr>
        <w:t>– </w:t>
      </w:r>
      <w:r w:rsidRPr="0027119A">
        <w:rPr>
          <w:rFonts w:ascii="Times New Roman" w:hAnsi="Times New Roman" w:cs="Times New Roman"/>
          <w:sz w:val="24"/>
          <w:szCs w:val="24"/>
        </w:rPr>
        <w:t>Интерпретация классов риска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8"/>
        <w:gridCol w:w="7851"/>
      </w:tblGrid>
      <w:tr w:rsidR="003A0332" w:rsidRPr="0027119A">
        <w:tc>
          <w:tcPr>
            <w:tcW w:w="1381" w:type="dxa"/>
            <w:tcBorders>
              <w:top w:val="single" w:sz="4" w:space="0" w:color="auto"/>
              <w:left w:val="single" w:sz="4" w:space="0" w:color="auto"/>
              <w:bottom w:val="double" w:sz="4" w:space="0" w:color="auto"/>
              <w:right w:val="single" w:sz="4" w:space="0" w:color="auto"/>
            </w:tcBorders>
          </w:tcPr>
          <w:p w:rsidR="003A0332" w:rsidRPr="0027119A" w:rsidRDefault="003A0332" w:rsidP="00483A21">
            <w:pPr>
              <w:spacing w:before="120" w:after="120" w:line="276" w:lineRule="auto"/>
              <w:rPr>
                <w:rFonts w:ascii="Times New Roman" w:hAnsi="Times New Roman" w:cs="Times New Roman"/>
                <w:sz w:val="24"/>
                <w:szCs w:val="24"/>
              </w:rPr>
            </w:pPr>
            <w:r w:rsidRPr="0027119A">
              <w:rPr>
                <w:rFonts w:ascii="Times New Roman" w:hAnsi="Times New Roman" w:cs="Times New Roman"/>
                <w:sz w:val="24"/>
                <w:szCs w:val="24"/>
              </w:rPr>
              <w:t>Класс риска</w:t>
            </w:r>
          </w:p>
        </w:tc>
        <w:tc>
          <w:tcPr>
            <w:tcW w:w="8473" w:type="dxa"/>
            <w:tcBorders>
              <w:top w:val="single" w:sz="4" w:space="0" w:color="auto"/>
              <w:left w:val="single" w:sz="4" w:space="0" w:color="auto"/>
              <w:bottom w:val="double" w:sz="4" w:space="0" w:color="auto"/>
              <w:right w:val="single" w:sz="4" w:space="0" w:color="auto"/>
            </w:tcBorders>
          </w:tcPr>
          <w:p w:rsidR="003A0332" w:rsidRPr="0027119A" w:rsidRDefault="003A0332" w:rsidP="00483A21">
            <w:pPr>
              <w:spacing w:before="120" w:after="120" w:line="276" w:lineRule="auto"/>
              <w:rPr>
                <w:rFonts w:ascii="Times New Roman" w:hAnsi="Times New Roman" w:cs="Times New Roman"/>
                <w:sz w:val="24"/>
                <w:szCs w:val="24"/>
              </w:rPr>
            </w:pPr>
            <w:r w:rsidRPr="0027119A">
              <w:rPr>
                <w:rFonts w:ascii="Times New Roman" w:hAnsi="Times New Roman" w:cs="Times New Roman"/>
                <w:sz w:val="24"/>
                <w:szCs w:val="24"/>
              </w:rPr>
              <w:t>Интерпретация класса риска</w:t>
            </w:r>
          </w:p>
        </w:tc>
      </w:tr>
      <w:tr w:rsidR="003A0332" w:rsidRPr="0027119A">
        <w:tc>
          <w:tcPr>
            <w:tcW w:w="1381" w:type="dxa"/>
            <w:tcBorders>
              <w:top w:val="double" w:sz="4" w:space="0" w:color="auto"/>
              <w:left w:val="single" w:sz="4" w:space="0" w:color="auto"/>
              <w:bottom w:val="single" w:sz="4" w:space="0" w:color="auto"/>
              <w:right w:val="single" w:sz="4" w:space="0" w:color="auto"/>
            </w:tcBorders>
          </w:tcPr>
          <w:p w:rsidR="003A0332" w:rsidRPr="0027119A" w:rsidRDefault="003A0332" w:rsidP="00483A21">
            <w:pPr>
              <w:spacing w:before="120" w:after="120" w:line="276" w:lineRule="auto"/>
              <w:rPr>
                <w:rFonts w:ascii="Times New Roman" w:hAnsi="Times New Roman" w:cs="Times New Roman"/>
                <w:sz w:val="24"/>
                <w:szCs w:val="24"/>
                <w:lang w:val="en-US"/>
              </w:rPr>
            </w:pPr>
            <w:r w:rsidRPr="0027119A">
              <w:rPr>
                <w:rFonts w:ascii="Times New Roman" w:hAnsi="Times New Roman" w:cs="Times New Roman"/>
                <w:sz w:val="24"/>
                <w:szCs w:val="24"/>
                <w:lang w:val="en-US"/>
              </w:rPr>
              <w:t>I</w:t>
            </w:r>
          </w:p>
        </w:tc>
        <w:tc>
          <w:tcPr>
            <w:tcW w:w="8473" w:type="dxa"/>
            <w:tcBorders>
              <w:top w:val="double" w:sz="4" w:space="0" w:color="auto"/>
              <w:left w:val="single" w:sz="4" w:space="0" w:color="auto"/>
              <w:bottom w:val="single" w:sz="4" w:space="0" w:color="auto"/>
              <w:right w:val="single" w:sz="4" w:space="0" w:color="auto"/>
            </w:tcBorders>
          </w:tcPr>
          <w:p w:rsidR="003A0332" w:rsidRPr="0027119A" w:rsidRDefault="003A0332" w:rsidP="00483A21">
            <w:pPr>
              <w:spacing w:before="120" w:after="120" w:line="276" w:lineRule="auto"/>
              <w:jc w:val="both"/>
              <w:rPr>
                <w:rFonts w:ascii="Times New Roman" w:hAnsi="Times New Roman" w:cs="Times New Roman"/>
                <w:sz w:val="24"/>
                <w:szCs w:val="24"/>
              </w:rPr>
            </w:pPr>
            <w:r w:rsidRPr="0027119A">
              <w:rPr>
                <w:rFonts w:ascii="Times New Roman" w:hAnsi="Times New Roman" w:cs="Times New Roman"/>
                <w:sz w:val="24"/>
                <w:szCs w:val="24"/>
              </w:rPr>
              <w:t>Недопустимый риск</w:t>
            </w:r>
          </w:p>
        </w:tc>
      </w:tr>
      <w:tr w:rsidR="003A0332" w:rsidRPr="0027119A">
        <w:tc>
          <w:tcPr>
            <w:tcW w:w="1381" w:type="dxa"/>
            <w:tcBorders>
              <w:top w:val="single" w:sz="4" w:space="0" w:color="auto"/>
              <w:left w:val="single" w:sz="4" w:space="0" w:color="auto"/>
              <w:bottom w:val="single" w:sz="4" w:space="0" w:color="auto"/>
              <w:right w:val="single" w:sz="4" w:space="0" w:color="auto"/>
            </w:tcBorders>
          </w:tcPr>
          <w:p w:rsidR="003A0332" w:rsidRPr="0027119A" w:rsidRDefault="003A0332" w:rsidP="00483A21">
            <w:pPr>
              <w:spacing w:before="120" w:after="120" w:line="276" w:lineRule="auto"/>
              <w:rPr>
                <w:rFonts w:ascii="Times New Roman" w:hAnsi="Times New Roman" w:cs="Times New Roman"/>
                <w:sz w:val="24"/>
                <w:szCs w:val="24"/>
                <w:lang w:val="en-US"/>
              </w:rPr>
            </w:pPr>
            <w:r w:rsidRPr="0027119A">
              <w:rPr>
                <w:rFonts w:ascii="Times New Roman" w:hAnsi="Times New Roman" w:cs="Times New Roman"/>
                <w:sz w:val="24"/>
                <w:szCs w:val="24"/>
                <w:lang w:val="en-US"/>
              </w:rPr>
              <w:t>II</w:t>
            </w:r>
          </w:p>
        </w:tc>
        <w:tc>
          <w:tcPr>
            <w:tcW w:w="8473" w:type="dxa"/>
            <w:tcBorders>
              <w:top w:val="single" w:sz="4" w:space="0" w:color="auto"/>
              <w:left w:val="single" w:sz="4" w:space="0" w:color="auto"/>
              <w:bottom w:val="single" w:sz="4" w:space="0" w:color="auto"/>
              <w:right w:val="single" w:sz="4" w:space="0" w:color="auto"/>
            </w:tcBorders>
          </w:tcPr>
          <w:p w:rsidR="003A0332" w:rsidRPr="0027119A" w:rsidRDefault="003A0332" w:rsidP="00483A21">
            <w:pPr>
              <w:spacing w:before="120" w:after="120" w:line="276" w:lineRule="auto"/>
              <w:jc w:val="both"/>
              <w:rPr>
                <w:rFonts w:ascii="Times New Roman" w:hAnsi="Times New Roman" w:cs="Times New Roman"/>
                <w:sz w:val="24"/>
                <w:szCs w:val="24"/>
              </w:rPr>
            </w:pPr>
            <w:r w:rsidRPr="0027119A">
              <w:rPr>
                <w:rFonts w:ascii="Times New Roman" w:hAnsi="Times New Roman" w:cs="Times New Roman"/>
                <w:sz w:val="24"/>
                <w:szCs w:val="24"/>
              </w:rPr>
              <w:t>Нежелательный риск, и допустимый только, если снижение риска не осуществимо или если затраты не чрезвычайно велики по сравнению с полученной выгодой</w:t>
            </w:r>
          </w:p>
        </w:tc>
      </w:tr>
      <w:tr w:rsidR="003A0332" w:rsidRPr="0027119A">
        <w:tc>
          <w:tcPr>
            <w:tcW w:w="1381" w:type="dxa"/>
            <w:tcBorders>
              <w:top w:val="single" w:sz="4" w:space="0" w:color="auto"/>
              <w:left w:val="single" w:sz="4" w:space="0" w:color="auto"/>
              <w:bottom w:val="single" w:sz="4" w:space="0" w:color="auto"/>
              <w:right w:val="single" w:sz="4" w:space="0" w:color="auto"/>
            </w:tcBorders>
          </w:tcPr>
          <w:p w:rsidR="003A0332" w:rsidRPr="0027119A" w:rsidRDefault="003A0332" w:rsidP="00483A21">
            <w:pPr>
              <w:spacing w:before="120" w:after="120" w:line="276" w:lineRule="auto"/>
              <w:rPr>
                <w:rFonts w:ascii="Times New Roman" w:hAnsi="Times New Roman" w:cs="Times New Roman"/>
                <w:sz w:val="24"/>
                <w:szCs w:val="24"/>
                <w:lang w:val="en-US"/>
              </w:rPr>
            </w:pPr>
            <w:r w:rsidRPr="0027119A">
              <w:rPr>
                <w:rFonts w:ascii="Times New Roman" w:hAnsi="Times New Roman" w:cs="Times New Roman"/>
                <w:sz w:val="24"/>
                <w:szCs w:val="24"/>
                <w:lang w:val="en-US"/>
              </w:rPr>
              <w:t>III</w:t>
            </w:r>
          </w:p>
        </w:tc>
        <w:tc>
          <w:tcPr>
            <w:tcW w:w="8473" w:type="dxa"/>
            <w:tcBorders>
              <w:top w:val="single" w:sz="4" w:space="0" w:color="auto"/>
              <w:left w:val="single" w:sz="4" w:space="0" w:color="auto"/>
              <w:bottom w:val="single" w:sz="4" w:space="0" w:color="auto"/>
              <w:right w:val="single" w:sz="4" w:space="0" w:color="auto"/>
            </w:tcBorders>
          </w:tcPr>
          <w:p w:rsidR="003A0332" w:rsidRPr="0027119A" w:rsidRDefault="003A0332" w:rsidP="00483A21">
            <w:pPr>
              <w:spacing w:before="120" w:after="120" w:line="276" w:lineRule="auto"/>
              <w:jc w:val="both"/>
              <w:rPr>
                <w:rFonts w:ascii="Times New Roman" w:hAnsi="Times New Roman" w:cs="Times New Roman"/>
                <w:sz w:val="24"/>
                <w:szCs w:val="24"/>
              </w:rPr>
            </w:pPr>
            <w:r w:rsidRPr="0027119A">
              <w:rPr>
                <w:rFonts w:ascii="Times New Roman" w:hAnsi="Times New Roman" w:cs="Times New Roman"/>
                <w:sz w:val="24"/>
                <w:szCs w:val="24"/>
              </w:rPr>
              <w:t>Приемлемый риск, если затраты на снижение риска не превышают полученную выгоду</w:t>
            </w:r>
          </w:p>
        </w:tc>
      </w:tr>
      <w:tr w:rsidR="003A0332" w:rsidRPr="0027119A">
        <w:tc>
          <w:tcPr>
            <w:tcW w:w="1381" w:type="dxa"/>
            <w:tcBorders>
              <w:top w:val="single" w:sz="4" w:space="0" w:color="auto"/>
              <w:left w:val="single" w:sz="4" w:space="0" w:color="auto"/>
              <w:bottom w:val="single" w:sz="4" w:space="0" w:color="auto"/>
              <w:right w:val="single" w:sz="4" w:space="0" w:color="auto"/>
            </w:tcBorders>
          </w:tcPr>
          <w:p w:rsidR="003A0332" w:rsidRPr="0027119A" w:rsidRDefault="003A0332" w:rsidP="00483A21">
            <w:pPr>
              <w:spacing w:before="120" w:after="120" w:line="276" w:lineRule="auto"/>
              <w:rPr>
                <w:rFonts w:ascii="Times New Roman" w:hAnsi="Times New Roman" w:cs="Times New Roman"/>
                <w:sz w:val="24"/>
                <w:szCs w:val="24"/>
                <w:lang w:val="en-US"/>
              </w:rPr>
            </w:pPr>
            <w:r w:rsidRPr="0027119A">
              <w:rPr>
                <w:rFonts w:ascii="Times New Roman" w:hAnsi="Times New Roman" w:cs="Times New Roman"/>
                <w:sz w:val="24"/>
                <w:szCs w:val="24"/>
                <w:lang w:val="en-US"/>
              </w:rPr>
              <w:t>IV</w:t>
            </w:r>
          </w:p>
        </w:tc>
        <w:tc>
          <w:tcPr>
            <w:tcW w:w="8473" w:type="dxa"/>
            <w:tcBorders>
              <w:top w:val="single" w:sz="4" w:space="0" w:color="auto"/>
              <w:left w:val="single" w:sz="4" w:space="0" w:color="auto"/>
              <w:bottom w:val="single" w:sz="4" w:space="0" w:color="auto"/>
              <w:right w:val="single" w:sz="4" w:space="0" w:color="auto"/>
            </w:tcBorders>
          </w:tcPr>
          <w:p w:rsidR="003A0332" w:rsidRPr="0027119A" w:rsidRDefault="003A0332" w:rsidP="00483A21">
            <w:pPr>
              <w:spacing w:before="120" w:after="120" w:line="276" w:lineRule="auto"/>
              <w:jc w:val="both"/>
              <w:rPr>
                <w:rFonts w:ascii="Times New Roman" w:hAnsi="Times New Roman" w:cs="Times New Roman"/>
                <w:sz w:val="24"/>
                <w:szCs w:val="24"/>
              </w:rPr>
            </w:pPr>
            <w:r w:rsidRPr="0027119A">
              <w:rPr>
                <w:rFonts w:ascii="Times New Roman" w:hAnsi="Times New Roman" w:cs="Times New Roman"/>
                <w:sz w:val="24"/>
                <w:szCs w:val="24"/>
              </w:rPr>
              <w:t>Пренебрежимо малый риск</w:t>
            </w:r>
          </w:p>
        </w:tc>
      </w:tr>
    </w:tbl>
    <w:p w:rsidR="003A0332" w:rsidRPr="0027119A" w:rsidRDefault="003A0332" w:rsidP="00832491">
      <w:pPr>
        <w:spacing w:line="276" w:lineRule="auto"/>
        <w:ind w:firstLine="709"/>
        <w:jc w:val="both"/>
        <w:rPr>
          <w:rFonts w:ascii="Times New Roman" w:hAnsi="Times New Roman" w:cs="Times New Roman"/>
          <w:b/>
          <w:bCs/>
          <w:sz w:val="24"/>
          <w:szCs w:val="24"/>
        </w:rPr>
        <w:sectPr w:rsidR="003A0332" w:rsidRPr="0027119A" w:rsidSect="002472A3">
          <w:headerReference w:type="even" r:id="rId25"/>
          <w:headerReference w:type="default" r:id="rId26"/>
          <w:footerReference w:type="default" r:id="rId27"/>
          <w:pgSz w:w="11907" w:h="16839" w:code="9"/>
          <w:pgMar w:top="1701" w:right="1418" w:bottom="1701" w:left="1418" w:header="1304" w:footer="709" w:gutter="0"/>
          <w:pgNumType w:start="1"/>
          <w:cols w:space="708"/>
          <w:rtlGutter/>
          <w:docGrid w:linePitch="360"/>
        </w:sectPr>
      </w:pPr>
    </w:p>
    <w:p w:rsidR="003A0332" w:rsidRPr="0027119A" w:rsidRDefault="003A0332" w:rsidP="00832491">
      <w:pPr>
        <w:tabs>
          <w:tab w:val="clear" w:pos="4320"/>
          <w:tab w:val="left" w:pos="-2410"/>
        </w:tabs>
        <w:spacing w:line="360" w:lineRule="auto"/>
        <w:ind w:firstLine="709"/>
        <w:jc w:val="both"/>
        <w:rPr>
          <w:rFonts w:ascii="Times New Roman" w:hAnsi="Times New Roman" w:cs="Times New Roman"/>
          <w:sz w:val="24"/>
          <w:szCs w:val="24"/>
        </w:rPr>
      </w:pPr>
    </w:p>
    <w:p w:rsidR="003A0332" w:rsidRPr="0027119A" w:rsidRDefault="003A0332" w:rsidP="001C48BA">
      <w:pPr>
        <w:tabs>
          <w:tab w:val="clear" w:pos="4320"/>
          <w:tab w:val="left" w:pos="-2410"/>
        </w:tabs>
        <w:spacing w:line="360" w:lineRule="auto"/>
        <w:rPr>
          <w:rFonts w:ascii="Times New Roman" w:hAnsi="Times New Roman" w:cs="Times New Roman"/>
          <w:b/>
          <w:bCs/>
          <w:sz w:val="24"/>
          <w:szCs w:val="24"/>
        </w:rPr>
      </w:pPr>
      <w:r w:rsidRPr="0027119A">
        <w:rPr>
          <w:rFonts w:ascii="Times New Roman" w:hAnsi="Times New Roman" w:cs="Times New Roman"/>
          <w:b/>
          <w:bCs/>
          <w:sz w:val="24"/>
          <w:szCs w:val="24"/>
        </w:rPr>
        <w:t>Приложение </w:t>
      </w:r>
      <w:r w:rsidR="00585F04" w:rsidRPr="0027119A">
        <w:rPr>
          <w:rFonts w:ascii="Times New Roman" w:hAnsi="Times New Roman" w:cs="Times New Roman"/>
          <w:b/>
          <w:bCs/>
          <w:sz w:val="24"/>
          <w:szCs w:val="24"/>
        </w:rPr>
        <w:t>Е</w:t>
      </w:r>
    </w:p>
    <w:p w:rsidR="003A0332" w:rsidRPr="0027119A" w:rsidRDefault="003A0332" w:rsidP="001C48BA">
      <w:pPr>
        <w:tabs>
          <w:tab w:val="clear" w:pos="4320"/>
          <w:tab w:val="left" w:pos="-2410"/>
        </w:tabs>
        <w:spacing w:line="360" w:lineRule="auto"/>
        <w:rPr>
          <w:rFonts w:ascii="Times New Roman" w:hAnsi="Times New Roman" w:cs="Times New Roman"/>
          <w:bCs/>
          <w:sz w:val="24"/>
          <w:szCs w:val="24"/>
        </w:rPr>
      </w:pPr>
      <w:r w:rsidRPr="0027119A">
        <w:rPr>
          <w:rFonts w:ascii="Times New Roman" w:hAnsi="Times New Roman" w:cs="Times New Roman"/>
          <w:bCs/>
          <w:sz w:val="24"/>
          <w:szCs w:val="24"/>
        </w:rPr>
        <w:t>(нормативное)</w:t>
      </w:r>
    </w:p>
    <w:p w:rsidR="003A0332" w:rsidRPr="0027119A" w:rsidRDefault="003A0332" w:rsidP="001C48BA">
      <w:pPr>
        <w:tabs>
          <w:tab w:val="clear" w:pos="4320"/>
          <w:tab w:val="left" w:pos="-2410"/>
        </w:tabs>
        <w:spacing w:before="240" w:after="240" w:line="360" w:lineRule="auto"/>
        <w:rPr>
          <w:rFonts w:ascii="Times New Roman" w:hAnsi="Times New Roman" w:cs="Times New Roman"/>
          <w:b/>
          <w:bCs/>
          <w:sz w:val="24"/>
          <w:szCs w:val="24"/>
        </w:rPr>
      </w:pPr>
      <w:r w:rsidRPr="0027119A">
        <w:rPr>
          <w:rFonts w:ascii="Times New Roman" w:hAnsi="Times New Roman" w:cs="Times New Roman"/>
          <w:b/>
          <w:bCs/>
          <w:sz w:val="24"/>
          <w:szCs w:val="24"/>
        </w:rPr>
        <w:t>Требования к функциям безопасности</w:t>
      </w:r>
      <w:r w:rsidR="00707DA8" w:rsidRPr="0027119A">
        <w:rPr>
          <w:rFonts w:ascii="Times New Roman" w:hAnsi="Times New Roman" w:cs="Times New Roman"/>
          <w:b/>
          <w:sz w:val="24"/>
          <w:szCs w:val="24"/>
        </w:rPr>
        <w:t xml:space="preserve">Э/Э/ПЭ </w:t>
      </w:r>
      <w:r w:rsidRPr="0027119A">
        <w:rPr>
          <w:rFonts w:ascii="Times New Roman" w:hAnsi="Times New Roman" w:cs="Times New Roman"/>
          <w:b/>
          <w:bCs/>
          <w:sz w:val="24"/>
          <w:szCs w:val="24"/>
        </w:rPr>
        <w:t>СБЗС-систем</w:t>
      </w:r>
    </w:p>
    <w:p w:rsidR="003A0332" w:rsidRPr="0027119A" w:rsidRDefault="003A0332"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В ходе </w:t>
      </w:r>
      <w:r w:rsidR="00707DA8" w:rsidRPr="0027119A">
        <w:rPr>
          <w:rFonts w:ascii="Times New Roman" w:hAnsi="Times New Roman" w:cs="Times New Roman"/>
          <w:sz w:val="24"/>
          <w:szCs w:val="24"/>
        </w:rPr>
        <w:t>разработки проектной документации</w:t>
      </w:r>
      <w:r w:rsidRPr="0027119A">
        <w:rPr>
          <w:rFonts w:ascii="Times New Roman" w:hAnsi="Times New Roman" w:cs="Times New Roman"/>
          <w:sz w:val="24"/>
          <w:szCs w:val="24"/>
        </w:rPr>
        <w:t xml:space="preserve"> проектировщиком должны быть установлены все требования к функциям безопасности примененных в проекте</w:t>
      </w:r>
      <w:r w:rsidR="00707DA8" w:rsidRPr="0027119A">
        <w:rPr>
          <w:rFonts w:ascii="Times New Roman" w:hAnsi="Times New Roman" w:cs="Times New Roman"/>
          <w:sz w:val="24"/>
          <w:szCs w:val="24"/>
        </w:rPr>
        <w:t>Э/Э/ПЭ</w:t>
      </w:r>
      <w:r w:rsidRPr="0027119A">
        <w:rPr>
          <w:rFonts w:ascii="Times New Roman" w:hAnsi="Times New Roman" w:cs="Times New Roman"/>
          <w:sz w:val="24"/>
          <w:szCs w:val="24"/>
        </w:rPr>
        <w:t xml:space="preserve"> СБЗС-систем. </w:t>
      </w:r>
    </w:p>
    <w:p w:rsidR="003A0332" w:rsidRPr="0027119A" w:rsidRDefault="003A0332"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Неполный перечень применяемых систе</w:t>
      </w:r>
      <w:r w:rsidR="00707DA8" w:rsidRPr="0027119A">
        <w:rPr>
          <w:rFonts w:ascii="Times New Roman" w:hAnsi="Times New Roman" w:cs="Times New Roman"/>
          <w:sz w:val="24"/>
          <w:szCs w:val="24"/>
        </w:rPr>
        <w:t>м</w:t>
      </w:r>
      <w:r w:rsidRPr="0027119A">
        <w:rPr>
          <w:rFonts w:ascii="Times New Roman" w:hAnsi="Times New Roman" w:cs="Times New Roman"/>
          <w:sz w:val="24"/>
          <w:szCs w:val="24"/>
        </w:rPr>
        <w:t xml:space="preserve"> приведен в А.2 приложения А.  </w:t>
      </w:r>
    </w:p>
    <w:p w:rsidR="003A0332" w:rsidRPr="0027119A" w:rsidRDefault="003A0332"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Проектом может быть предусмотрено применение других функций безопасности, которые устанавливаются проектировщиком конкретного проекта с учетом требования технического задания и СТУ таким образом, чтобы обеспечивался установленный законодательством, техническими нормами или техническим заданием уровень </w:t>
      </w:r>
      <w:r w:rsidR="003B3AC5" w:rsidRPr="0027119A">
        <w:rPr>
          <w:rFonts w:ascii="Times New Roman" w:hAnsi="Times New Roman" w:cs="Times New Roman"/>
          <w:sz w:val="24"/>
          <w:szCs w:val="28"/>
        </w:rPr>
        <w:t>КСБ</w:t>
      </w:r>
      <w:r w:rsidR="003B3AC5" w:rsidRPr="0027119A">
        <w:rPr>
          <w:rFonts w:ascii="Times New Roman" w:hAnsi="Times New Roman" w:cs="Times New Roman"/>
          <w:sz w:val="28"/>
          <w:szCs w:val="28"/>
        </w:rPr>
        <w:t>.</w:t>
      </w:r>
    </w:p>
    <w:p w:rsidR="003A0332" w:rsidRPr="0027119A" w:rsidRDefault="00585F04" w:rsidP="0000496D">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bCs/>
          <w:sz w:val="24"/>
          <w:szCs w:val="24"/>
        </w:rPr>
        <w:t>Е</w:t>
      </w:r>
      <w:r w:rsidR="003A0332" w:rsidRPr="0027119A">
        <w:rPr>
          <w:rFonts w:ascii="Times New Roman" w:hAnsi="Times New Roman" w:cs="Times New Roman"/>
          <w:b/>
          <w:bCs/>
          <w:sz w:val="24"/>
          <w:szCs w:val="24"/>
        </w:rPr>
        <w:t xml:space="preserve">.1  Система заградительных огней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3A0332" w:rsidRPr="0027119A">
        <w:rPr>
          <w:rFonts w:ascii="Times New Roman" w:hAnsi="Times New Roman" w:cs="Times New Roman"/>
          <w:sz w:val="24"/>
          <w:szCs w:val="24"/>
        </w:rPr>
        <w:t xml:space="preserve">.1.1  Функция безопасности системы заградительных огней состоит в обеспечении бесперебойного свечения заградительных огней, предупреждающих экипажи летательных аппаратов об опасности сближения с высотными зданиями или сооружениями.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3A0332" w:rsidRPr="0027119A">
        <w:rPr>
          <w:rFonts w:ascii="Times New Roman" w:hAnsi="Times New Roman" w:cs="Times New Roman"/>
          <w:sz w:val="24"/>
          <w:szCs w:val="24"/>
        </w:rPr>
        <w:t xml:space="preserve">.1.2  Для реализации функции безопасности, возможности достижения требуемой полноты безопасности и оценки на соответствие системы заградительных огней она должна обеспечивать: </w:t>
      </w:r>
    </w:p>
    <w:p w:rsidR="003A0332" w:rsidRPr="0027119A" w:rsidRDefault="003A0332" w:rsidP="006250C6">
      <w:pPr>
        <w:pStyle w:val="11"/>
        <w:numPr>
          <w:ilvl w:val="0"/>
          <w:numId w:val="44"/>
        </w:numPr>
        <w:tabs>
          <w:tab w:val="clear" w:pos="4320"/>
          <w:tab w:val="left" w:pos="-2410"/>
          <w:tab w:val="left" w:pos="709"/>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 xml:space="preserve">свечение заградительных огней; </w:t>
      </w:r>
    </w:p>
    <w:p w:rsidR="003A0332" w:rsidRPr="0027119A" w:rsidRDefault="003A0332" w:rsidP="006250C6">
      <w:pPr>
        <w:pStyle w:val="11"/>
        <w:numPr>
          <w:ilvl w:val="0"/>
          <w:numId w:val="44"/>
        </w:numPr>
        <w:tabs>
          <w:tab w:val="clear" w:pos="4320"/>
          <w:tab w:val="left" w:pos="-2410"/>
          <w:tab w:val="left" w:pos="709"/>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и ее составляющей(их) и/или отказе источника(ов) электропитания;</w:t>
      </w:r>
    </w:p>
    <w:p w:rsidR="003A0332" w:rsidRPr="0027119A" w:rsidRDefault="003A0332" w:rsidP="006250C6">
      <w:pPr>
        <w:pStyle w:val="11"/>
        <w:numPr>
          <w:ilvl w:val="0"/>
          <w:numId w:val="44"/>
        </w:numPr>
        <w:tabs>
          <w:tab w:val="clear" w:pos="4320"/>
          <w:tab w:val="left" w:pos="-2410"/>
          <w:tab w:val="left" w:pos="709"/>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сигнала о неисправности системы либо ее составляющей(их) и/или отказе источника(ов) электропитания на пульт системы заградительных огней (при его наличии) и на </w:t>
      </w:r>
      <w:r w:rsidR="004D395B" w:rsidRPr="0027119A">
        <w:rPr>
          <w:rFonts w:ascii="Times New Roman" w:eastAsiaTheme="minorHAnsi" w:hAnsi="Times New Roman" w:cs="Times New Roman"/>
          <w:sz w:val="24"/>
          <w:szCs w:val="24"/>
          <w:lang w:eastAsia="en-US"/>
        </w:rPr>
        <w:t>АРМ</w:t>
      </w:r>
      <w:r w:rsidR="004D395B" w:rsidRPr="0027119A">
        <w:rPr>
          <w:rFonts w:ascii="Times New Roman" w:eastAsiaTheme="minorHAnsi" w:hAnsi="Times New Roman" w:cs="Times New Roman"/>
          <w:sz w:val="24"/>
          <w:szCs w:val="24"/>
          <w:vertAlign w:val="subscript"/>
          <w:lang w:eastAsia="en-US"/>
        </w:rPr>
        <w:t>АДМ</w:t>
      </w:r>
      <w:r w:rsidRPr="0027119A">
        <w:rPr>
          <w:rFonts w:ascii="Times New Roman" w:hAnsi="Times New Roman" w:cs="Times New Roman"/>
          <w:sz w:val="24"/>
          <w:szCs w:val="24"/>
        </w:rPr>
        <w:t>;</w:t>
      </w:r>
    </w:p>
    <w:p w:rsidR="003A0332" w:rsidRPr="0027119A" w:rsidRDefault="003A0332" w:rsidP="006250C6">
      <w:pPr>
        <w:pStyle w:val="11"/>
        <w:numPr>
          <w:ilvl w:val="0"/>
          <w:numId w:val="44"/>
        </w:numPr>
        <w:tabs>
          <w:tab w:val="clear" w:pos="4320"/>
          <w:tab w:val="left" w:pos="-2410"/>
          <w:tab w:val="left" w:pos="709"/>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 xml:space="preserve">передачу сигнала о неисправности системы либо ее составляющей(их) и/или отказе источника(ов) электропитания в устройство сопряжения с внешней системой мониторинга (если это предусмотрено СТУ или </w:t>
      </w:r>
      <w:r w:rsidR="004D395B" w:rsidRPr="0027119A">
        <w:rPr>
          <w:rFonts w:ascii="Times New Roman" w:hAnsi="Times New Roman" w:cs="Times New Roman"/>
          <w:sz w:val="24"/>
          <w:szCs w:val="24"/>
        </w:rPr>
        <w:t>техническим заданием);</w:t>
      </w:r>
    </w:p>
    <w:p w:rsidR="003A0332" w:rsidRPr="0027119A" w:rsidRDefault="003A0332" w:rsidP="006250C6">
      <w:pPr>
        <w:pStyle w:val="11"/>
        <w:numPr>
          <w:ilvl w:val="0"/>
          <w:numId w:val="44"/>
        </w:numPr>
        <w:tabs>
          <w:tab w:val="clear" w:pos="4320"/>
          <w:tab w:val="left" w:pos="-2410"/>
          <w:tab w:val="left" w:pos="709"/>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lastRenderedPageBreak/>
        <w:t>запись в энергонезависимую память и сохранение в ней в хронологическом порядке с указанием даты, времени и места событий информации о неисправности системы и ее составляющей(их) и/или отказе источника(ов) электропитания</w:t>
      </w:r>
      <w:r w:rsidR="000A03CD" w:rsidRPr="0027119A">
        <w:rPr>
          <w:rFonts w:ascii="Times New Roman" w:hAnsi="Times New Roman" w:cs="Times New Roman"/>
          <w:sz w:val="24"/>
          <w:szCs w:val="28"/>
        </w:rPr>
        <w:t>с</w:t>
      </w:r>
      <w:r w:rsidR="000A03CD" w:rsidRPr="0027119A">
        <w:rPr>
          <w:rFonts w:ascii="Times New Roman" w:hAnsi="Times New Roman" w:cs="Times New Roman"/>
          <w:sz w:val="24"/>
          <w:szCs w:val="24"/>
        </w:rPr>
        <w:t>исключением возможности внесения необнаруживаемых изменений в эту информацию</w:t>
      </w:r>
      <w:r w:rsidRPr="0027119A">
        <w:rPr>
          <w:rFonts w:ascii="Times New Roman" w:hAnsi="Times New Roman" w:cs="Times New Roman"/>
          <w:sz w:val="24"/>
          <w:szCs w:val="24"/>
        </w:rPr>
        <w:t xml:space="preserve">. </w:t>
      </w:r>
    </w:p>
    <w:p w:rsidR="003A0332" w:rsidRPr="0027119A" w:rsidRDefault="00585F04" w:rsidP="00BD2F53">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bCs/>
          <w:sz w:val="24"/>
          <w:szCs w:val="24"/>
        </w:rPr>
        <w:t>Е</w:t>
      </w:r>
      <w:r w:rsidR="003A0332" w:rsidRPr="0027119A">
        <w:rPr>
          <w:rFonts w:ascii="Times New Roman" w:hAnsi="Times New Roman" w:cs="Times New Roman"/>
          <w:b/>
          <w:bCs/>
          <w:sz w:val="24"/>
          <w:szCs w:val="24"/>
        </w:rPr>
        <w:t xml:space="preserve">.2  Система аварийного освещения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3A0332" w:rsidRPr="0027119A">
        <w:rPr>
          <w:rFonts w:ascii="Times New Roman" w:hAnsi="Times New Roman" w:cs="Times New Roman"/>
          <w:sz w:val="24"/>
          <w:szCs w:val="24"/>
        </w:rPr>
        <w:t xml:space="preserve">.2.1  Функция безопасности системы аварийного освещения состоит в обеспечении необходимого освещения территорий, зон, помещений, участков объекта в случае отключения на них основного искусственного освещения из-за аварии системы или систем инженерного оборудования.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3A0332" w:rsidRPr="0027119A">
        <w:rPr>
          <w:rFonts w:ascii="Times New Roman" w:hAnsi="Times New Roman" w:cs="Times New Roman"/>
          <w:sz w:val="24"/>
          <w:szCs w:val="24"/>
        </w:rPr>
        <w:t xml:space="preserve">.2.2  Для реализации функции(ий) безопасности, возможности достижения требуемой полноты безопасности и оценки на соответствие системы аварийного освещения она должна обеспечивать: </w:t>
      </w:r>
    </w:p>
    <w:p w:rsidR="003A0332" w:rsidRPr="0027119A" w:rsidRDefault="004D395B" w:rsidP="006250C6">
      <w:pPr>
        <w:pStyle w:val="11"/>
        <w:numPr>
          <w:ilvl w:val="0"/>
          <w:numId w:val="4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прием адресного аварийного сигнала, поступающего от конкретной </w:t>
      </w:r>
      <w:r w:rsidR="00823445" w:rsidRPr="0027119A">
        <w:rPr>
          <w:rFonts w:ascii="Times New Roman" w:hAnsi="Times New Roman" w:cs="Times New Roman"/>
          <w:sz w:val="24"/>
          <w:szCs w:val="24"/>
        </w:rPr>
        <w:t>ИС</w:t>
      </w:r>
      <w:r w:rsidRPr="0027119A">
        <w:rPr>
          <w:rFonts w:ascii="Times New Roman" w:hAnsi="Times New Roman" w:cs="Times New Roman"/>
          <w:sz w:val="24"/>
          <w:szCs w:val="24"/>
        </w:rPr>
        <w:t xml:space="preserve"> или </w:t>
      </w:r>
      <w:r w:rsidR="00C8775E" w:rsidRPr="0027119A">
        <w:rPr>
          <w:rFonts w:ascii="Times New Roman" w:hAnsi="Times New Roman" w:cs="Times New Roman"/>
          <w:sz w:val="24"/>
          <w:szCs w:val="24"/>
        </w:rPr>
        <w:t>ЦПУ СЖ</w:t>
      </w:r>
      <w:r w:rsidR="003A0332" w:rsidRPr="0027119A">
        <w:rPr>
          <w:rFonts w:ascii="Times New Roman" w:hAnsi="Times New Roman" w:cs="Times New Roman"/>
          <w:sz w:val="24"/>
          <w:szCs w:val="24"/>
        </w:rPr>
        <w:t>;</w:t>
      </w:r>
    </w:p>
    <w:p w:rsidR="003A0332" w:rsidRPr="0027119A" w:rsidRDefault="003A0332" w:rsidP="006250C6">
      <w:pPr>
        <w:pStyle w:val="11"/>
        <w:numPr>
          <w:ilvl w:val="0"/>
          <w:numId w:val="4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включение аварийного освещения по аварийному сигналу;</w:t>
      </w:r>
    </w:p>
    <w:p w:rsidR="003A0332" w:rsidRPr="0027119A" w:rsidRDefault="003A0332" w:rsidP="006250C6">
      <w:pPr>
        <w:pStyle w:val="11"/>
        <w:numPr>
          <w:ilvl w:val="0"/>
          <w:numId w:val="4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действие системы под управлением программы;</w:t>
      </w:r>
    </w:p>
    <w:p w:rsidR="003A0332" w:rsidRPr="0027119A" w:rsidRDefault="003A0332" w:rsidP="006250C6">
      <w:pPr>
        <w:pStyle w:val="11"/>
        <w:numPr>
          <w:ilvl w:val="0"/>
          <w:numId w:val="4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передачу сигнала о включении аварийного освещения на пульт контроля и управления </w:t>
      </w:r>
      <w:r w:rsidR="00823445" w:rsidRPr="0027119A">
        <w:rPr>
          <w:rFonts w:ascii="Times New Roman" w:hAnsi="Times New Roman" w:cs="Times New Roman"/>
          <w:sz w:val="24"/>
          <w:szCs w:val="24"/>
        </w:rPr>
        <w:t>ИС</w:t>
      </w:r>
      <w:r w:rsidRPr="0027119A">
        <w:rPr>
          <w:rFonts w:ascii="Times New Roman" w:hAnsi="Times New Roman" w:cs="Times New Roman"/>
          <w:sz w:val="24"/>
          <w:szCs w:val="24"/>
        </w:rPr>
        <w:t xml:space="preserve"> (при его наличии) </w:t>
      </w:r>
      <w:r w:rsidR="004D395B" w:rsidRPr="0027119A">
        <w:rPr>
          <w:rFonts w:ascii="Times New Roman" w:hAnsi="Times New Roman" w:cs="Times New Roman"/>
          <w:sz w:val="24"/>
          <w:szCs w:val="24"/>
        </w:rPr>
        <w:t xml:space="preserve">на АРМ ЦПУ СЖ, АРМ ЦПУ СБ и </w:t>
      </w:r>
      <w:r w:rsidR="004D395B" w:rsidRPr="0027119A">
        <w:rPr>
          <w:rFonts w:ascii="Times New Roman" w:hAnsi="Times New Roman" w:cs="Times New Roman"/>
          <w:bCs/>
          <w:spacing w:val="-4"/>
          <w:sz w:val="24"/>
          <w:szCs w:val="24"/>
        </w:rPr>
        <w:t>АРМ</w:t>
      </w:r>
      <w:r w:rsidR="004D395B"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w:t>
      </w:r>
    </w:p>
    <w:p w:rsidR="003A0332" w:rsidRPr="0027119A" w:rsidRDefault="003A0332" w:rsidP="006250C6">
      <w:pPr>
        <w:pStyle w:val="11"/>
        <w:numPr>
          <w:ilvl w:val="0"/>
          <w:numId w:val="4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4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сигнала о неисправности системы либо ее составляющей(их) и/или отказе источника электропитания на пульт контроля и управления </w:t>
      </w:r>
      <w:r w:rsidR="00823445" w:rsidRPr="0027119A">
        <w:rPr>
          <w:rFonts w:ascii="Times New Roman" w:hAnsi="Times New Roman" w:cs="Times New Roman"/>
          <w:sz w:val="24"/>
          <w:szCs w:val="24"/>
        </w:rPr>
        <w:t xml:space="preserve">ИС </w:t>
      </w:r>
      <w:r w:rsidRPr="0027119A">
        <w:rPr>
          <w:rFonts w:ascii="Times New Roman" w:hAnsi="Times New Roman" w:cs="Times New Roman"/>
          <w:sz w:val="24"/>
          <w:szCs w:val="24"/>
        </w:rPr>
        <w:t xml:space="preserve">(при его наличии) </w:t>
      </w:r>
      <w:r w:rsidR="004D395B" w:rsidRPr="0027119A">
        <w:rPr>
          <w:rFonts w:ascii="Times New Roman" w:hAnsi="Times New Roman" w:cs="Times New Roman"/>
          <w:sz w:val="24"/>
          <w:szCs w:val="24"/>
        </w:rPr>
        <w:t xml:space="preserve">АРМ ЦПУ СЖ, АРМ ЦПУ СБ и </w:t>
      </w:r>
      <w:r w:rsidR="004D395B" w:rsidRPr="0027119A">
        <w:rPr>
          <w:rFonts w:ascii="Times New Roman" w:hAnsi="Times New Roman" w:cs="Times New Roman"/>
          <w:bCs/>
          <w:spacing w:val="-4"/>
          <w:sz w:val="24"/>
          <w:szCs w:val="24"/>
        </w:rPr>
        <w:t>АРМ</w:t>
      </w:r>
      <w:r w:rsidR="004D395B"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w:t>
      </w:r>
    </w:p>
    <w:p w:rsidR="003A0332" w:rsidRPr="0027119A" w:rsidRDefault="003A0332" w:rsidP="006250C6">
      <w:pPr>
        <w:pStyle w:val="11"/>
        <w:numPr>
          <w:ilvl w:val="0"/>
          <w:numId w:val="4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передачу сигнала о неисправности и/или отказе источника электропитания в систему мониторинга по запросу от ее подсистемы обегающего контроля (если это предусмотрено СТУ или </w:t>
      </w:r>
      <w:r w:rsidR="004D395B" w:rsidRPr="0027119A">
        <w:rPr>
          <w:rFonts w:ascii="Times New Roman" w:hAnsi="Times New Roman" w:cs="Times New Roman"/>
          <w:sz w:val="24"/>
          <w:szCs w:val="24"/>
        </w:rPr>
        <w:t>техническим заданием)</w:t>
      </w:r>
      <w:r w:rsidRPr="0027119A">
        <w:rPr>
          <w:rFonts w:ascii="Times New Roman" w:hAnsi="Times New Roman" w:cs="Times New Roman"/>
          <w:sz w:val="24"/>
          <w:szCs w:val="24"/>
        </w:rPr>
        <w:t>;</w:t>
      </w:r>
    </w:p>
    <w:p w:rsidR="003A0332" w:rsidRPr="0027119A" w:rsidRDefault="003A0332" w:rsidP="006250C6">
      <w:pPr>
        <w:pStyle w:val="11"/>
        <w:numPr>
          <w:ilvl w:val="0"/>
          <w:numId w:val="4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отключение аварийного освещения при отключении аварийного сигнала;</w:t>
      </w:r>
    </w:p>
    <w:p w:rsidR="003A0332" w:rsidRPr="0027119A" w:rsidRDefault="003A0332" w:rsidP="006250C6">
      <w:pPr>
        <w:pStyle w:val="11"/>
        <w:numPr>
          <w:ilvl w:val="0"/>
          <w:numId w:val="4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оператора.</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Е</w:t>
      </w:r>
      <w:r w:rsidR="003A0332" w:rsidRPr="0027119A">
        <w:rPr>
          <w:rFonts w:ascii="Times New Roman" w:hAnsi="Times New Roman" w:cs="Times New Roman"/>
          <w:sz w:val="24"/>
          <w:szCs w:val="24"/>
        </w:rPr>
        <w:t>.2.3  Система аварийного освещения может выполнять другие функции, предусмотренные проектом. При этом функции, не связанные с безопасностью, должны отсутствовать или быть минимизированы.</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bCs/>
          <w:sz w:val="24"/>
          <w:szCs w:val="24"/>
        </w:rPr>
        <w:t>Е</w:t>
      </w:r>
      <w:r w:rsidR="003A0332" w:rsidRPr="0027119A">
        <w:rPr>
          <w:rFonts w:ascii="Times New Roman" w:hAnsi="Times New Roman" w:cs="Times New Roman"/>
          <w:b/>
          <w:bCs/>
          <w:sz w:val="24"/>
          <w:szCs w:val="24"/>
        </w:rPr>
        <w:t>.</w:t>
      </w:r>
      <w:r w:rsidR="000A03CD" w:rsidRPr="0027119A">
        <w:rPr>
          <w:rFonts w:ascii="Times New Roman" w:hAnsi="Times New Roman" w:cs="Times New Roman"/>
          <w:b/>
          <w:bCs/>
          <w:sz w:val="24"/>
          <w:szCs w:val="24"/>
        </w:rPr>
        <w:t>3</w:t>
      </w:r>
      <w:r w:rsidR="003A0332" w:rsidRPr="0027119A">
        <w:rPr>
          <w:rFonts w:ascii="Times New Roman" w:hAnsi="Times New Roman" w:cs="Times New Roman"/>
          <w:b/>
          <w:bCs/>
          <w:sz w:val="24"/>
          <w:szCs w:val="24"/>
        </w:rPr>
        <w:t>  Система автоматизации противопожарного водоснабжения</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0A03CD" w:rsidRPr="0027119A">
        <w:rPr>
          <w:rFonts w:ascii="Times New Roman" w:hAnsi="Times New Roman" w:cs="Times New Roman"/>
          <w:bCs/>
          <w:sz w:val="24"/>
          <w:szCs w:val="24"/>
        </w:rPr>
        <w:t>.3</w:t>
      </w:r>
      <w:r w:rsidR="003A0332" w:rsidRPr="0027119A">
        <w:rPr>
          <w:rFonts w:ascii="Times New Roman" w:hAnsi="Times New Roman" w:cs="Times New Roman"/>
          <w:sz w:val="24"/>
          <w:szCs w:val="24"/>
        </w:rPr>
        <w:t>.1  Функция безопасности системы автоматизации пожарного водоснабжения состоит в обеспечении своевременного запуска системы для обеспечения водой системы водяного пожаротушения в случае пожара.</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0A03CD" w:rsidRPr="0027119A">
        <w:rPr>
          <w:rFonts w:ascii="Times New Roman" w:hAnsi="Times New Roman" w:cs="Times New Roman"/>
          <w:bCs/>
          <w:sz w:val="24"/>
          <w:szCs w:val="24"/>
        </w:rPr>
        <w:t>.3</w:t>
      </w:r>
      <w:r w:rsidR="003A0332" w:rsidRPr="0027119A">
        <w:rPr>
          <w:rFonts w:ascii="Times New Roman" w:hAnsi="Times New Roman" w:cs="Times New Roman"/>
          <w:sz w:val="24"/>
          <w:szCs w:val="24"/>
        </w:rPr>
        <w:t>.2  Для реализации функции</w:t>
      </w:r>
      <w:r w:rsidR="004D395B" w:rsidRPr="0027119A">
        <w:rPr>
          <w:rFonts w:ascii="Times New Roman" w:hAnsi="Times New Roman" w:cs="Times New Roman"/>
          <w:sz w:val="24"/>
          <w:szCs w:val="24"/>
        </w:rPr>
        <w:t>(ий)</w:t>
      </w:r>
      <w:r w:rsidR="003A0332" w:rsidRPr="0027119A">
        <w:rPr>
          <w:rFonts w:ascii="Times New Roman" w:hAnsi="Times New Roman" w:cs="Times New Roman"/>
          <w:sz w:val="24"/>
          <w:szCs w:val="24"/>
        </w:rPr>
        <w:t xml:space="preserve"> безопасности, возможности достижения требуемой полноты безопасности и оценки на соответствие системы</w:t>
      </w:r>
      <w:r w:rsidR="004D395B" w:rsidRPr="0027119A">
        <w:rPr>
          <w:rFonts w:ascii="Times New Roman" w:hAnsi="Times New Roman" w:cs="Times New Roman"/>
          <w:sz w:val="24"/>
          <w:szCs w:val="24"/>
        </w:rPr>
        <w:t>,</w:t>
      </w:r>
      <w:r w:rsidR="003A0332" w:rsidRPr="0027119A">
        <w:rPr>
          <w:rFonts w:ascii="Times New Roman" w:hAnsi="Times New Roman" w:cs="Times New Roman"/>
          <w:sz w:val="24"/>
          <w:szCs w:val="24"/>
        </w:rPr>
        <w:t xml:space="preserve"> она должна обеспечивать: </w:t>
      </w:r>
    </w:p>
    <w:p w:rsidR="003A0332" w:rsidRPr="0027119A" w:rsidRDefault="003A0332" w:rsidP="006250C6">
      <w:pPr>
        <w:pStyle w:val="11"/>
        <w:numPr>
          <w:ilvl w:val="0"/>
          <w:numId w:val="4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прием сигнала управления от пульта или АРМ пожарной автоматики (пожарной сигнализации, автоматической установки пожаротушения) и/или </w:t>
      </w:r>
      <w:r w:rsidR="004D395B" w:rsidRPr="0027119A">
        <w:rPr>
          <w:rFonts w:ascii="Times New Roman" w:hAnsi="Times New Roman" w:cs="Times New Roman"/>
          <w:sz w:val="24"/>
          <w:szCs w:val="24"/>
        </w:rPr>
        <w:t xml:space="preserve">АРМ </w:t>
      </w:r>
      <w:r w:rsidR="00C8775E" w:rsidRPr="0027119A">
        <w:rPr>
          <w:rFonts w:ascii="Times New Roman" w:hAnsi="Times New Roman" w:cs="Times New Roman"/>
          <w:sz w:val="24"/>
          <w:szCs w:val="24"/>
        </w:rPr>
        <w:t>ЦПУ</w:t>
      </w:r>
      <w:r w:rsidRPr="0027119A">
        <w:rPr>
          <w:rFonts w:ascii="Times New Roman" w:hAnsi="Times New Roman" w:cs="Times New Roman"/>
          <w:sz w:val="24"/>
          <w:szCs w:val="24"/>
        </w:rPr>
        <w:t>;</w:t>
      </w:r>
    </w:p>
    <w:p w:rsidR="003A0332" w:rsidRPr="0027119A" w:rsidRDefault="003A0332" w:rsidP="006250C6">
      <w:pPr>
        <w:pStyle w:val="11"/>
        <w:numPr>
          <w:ilvl w:val="0"/>
          <w:numId w:val="4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включение системы противопожарного водоснабжения;</w:t>
      </w:r>
    </w:p>
    <w:p w:rsidR="003A0332" w:rsidRPr="0027119A" w:rsidRDefault="003A0332" w:rsidP="006250C6">
      <w:pPr>
        <w:pStyle w:val="11"/>
        <w:numPr>
          <w:ilvl w:val="0"/>
          <w:numId w:val="4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передачу сигнала о включении системы противопожарного водоснабжения на пульт пожарной автоматики и АРМ</w:t>
      </w:r>
      <w:r w:rsidR="00AD65F8" w:rsidRPr="0027119A">
        <w:rPr>
          <w:rFonts w:ascii="Times New Roman" w:hAnsi="Times New Roman" w:cs="Times New Roman"/>
          <w:sz w:val="24"/>
          <w:szCs w:val="24"/>
        </w:rPr>
        <w:t>ЦПУ</w:t>
      </w:r>
      <w:r w:rsidRPr="0027119A">
        <w:rPr>
          <w:rFonts w:ascii="Times New Roman" w:hAnsi="Times New Roman" w:cs="Times New Roman"/>
          <w:sz w:val="24"/>
          <w:szCs w:val="24"/>
        </w:rPr>
        <w:t>;</w:t>
      </w:r>
    </w:p>
    <w:p w:rsidR="003A0332" w:rsidRPr="0027119A" w:rsidRDefault="003A0332" w:rsidP="006250C6">
      <w:pPr>
        <w:pStyle w:val="11"/>
        <w:numPr>
          <w:ilvl w:val="0"/>
          <w:numId w:val="4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действие системы по командам оператора и/или под управлением программы;</w:t>
      </w:r>
    </w:p>
    <w:p w:rsidR="003A0332" w:rsidRPr="0027119A" w:rsidRDefault="003A0332" w:rsidP="006250C6">
      <w:pPr>
        <w:pStyle w:val="11"/>
        <w:numPr>
          <w:ilvl w:val="0"/>
          <w:numId w:val="4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4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сигнала о неисправности противопожарного водоснабжения и/или отказе источника электропитания на пульт пожарной автоматики и </w:t>
      </w:r>
      <w:r w:rsidR="00F70BA6" w:rsidRPr="0027119A">
        <w:rPr>
          <w:rFonts w:ascii="Times New Roman" w:hAnsi="Times New Roman" w:cs="Times New Roman"/>
          <w:sz w:val="24"/>
          <w:szCs w:val="24"/>
        </w:rPr>
        <w:t xml:space="preserve">АРМ </w:t>
      </w:r>
      <w:r w:rsidR="00AD65F8" w:rsidRPr="0027119A">
        <w:rPr>
          <w:rFonts w:ascii="Times New Roman" w:hAnsi="Times New Roman" w:cs="Times New Roman"/>
          <w:sz w:val="24"/>
          <w:szCs w:val="24"/>
        </w:rPr>
        <w:t>ЦПУ</w:t>
      </w:r>
      <w:r w:rsidRPr="0027119A">
        <w:rPr>
          <w:rFonts w:ascii="Times New Roman" w:hAnsi="Times New Roman" w:cs="Times New Roman"/>
          <w:sz w:val="24"/>
          <w:szCs w:val="24"/>
        </w:rPr>
        <w:t>;</w:t>
      </w:r>
    </w:p>
    <w:p w:rsidR="003A0332" w:rsidRPr="0027119A" w:rsidRDefault="003A0332" w:rsidP="006250C6">
      <w:pPr>
        <w:pStyle w:val="11"/>
        <w:numPr>
          <w:ilvl w:val="0"/>
          <w:numId w:val="4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передачу сигнала о неисправности системы противопожарного водоснабжения либо ее составляющей(их), и/или отказе источника электропитания в систему мониторинга по запросу от ее подсистемы обегающего контроля (если это предусмотрено СТУ или </w:t>
      </w:r>
      <w:r w:rsidR="00F70BA6" w:rsidRPr="0027119A">
        <w:rPr>
          <w:rFonts w:ascii="Times New Roman" w:hAnsi="Times New Roman" w:cs="Times New Roman"/>
          <w:sz w:val="24"/>
          <w:szCs w:val="24"/>
        </w:rPr>
        <w:t>техническим заданием</w:t>
      </w:r>
      <w:r w:rsidRPr="0027119A">
        <w:rPr>
          <w:rFonts w:ascii="Times New Roman" w:hAnsi="Times New Roman" w:cs="Times New Roman"/>
          <w:sz w:val="24"/>
          <w:szCs w:val="24"/>
        </w:rPr>
        <w:t>);</w:t>
      </w:r>
    </w:p>
    <w:p w:rsidR="003A0332" w:rsidRPr="0027119A" w:rsidRDefault="003A0332" w:rsidP="006250C6">
      <w:pPr>
        <w:pStyle w:val="11"/>
        <w:numPr>
          <w:ilvl w:val="0"/>
          <w:numId w:val="4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отключение системы противопожарного водоснабжения  по команде, поступившей от пульта пожарной автоматики и </w:t>
      </w:r>
      <w:r w:rsidR="00F70BA6" w:rsidRPr="0027119A">
        <w:rPr>
          <w:rFonts w:ascii="Times New Roman" w:hAnsi="Times New Roman" w:cs="Times New Roman"/>
          <w:sz w:val="24"/>
          <w:szCs w:val="24"/>
        </w:rPr>
        <w:t xml:space="preserve">АРМ </w:t>
      </w:r>
      <w:r w:rsidR="00AD65F8" w:rsidRPr="0027119A">
        <w:rPr>
          <w:rFonts w:ascii="Times New Roman" w:hAnsi="Times New Roman" w:cs="Times New Roman"/>
          <w:sz w:val="24"/>
          <w:szCs w:val="24"/>
        </w:rPr>
        <w:t>ЦПУ</w:t>
      </w:r>
      <w:r w:rsidRPr="0027119A">
        <w:rPr>
          <w:rFonts w:ascii="Times New Roman" w:hAnsi="Times New Roman" w:cs="Times New Roman"/>
          <w:sz w:val="24"/>
          <w:szCs w:val="24"/>
        </w:rPr>
        <w:t>;</w:t>
      </w:r>
    </w:p>
    <w:p w:rsidR="003A0332" w:rsidRPr="0027119A" w:rsidRDefault="003A0332" w:rsidP="006250C6">
      <w:pPr>
        <w:pStyle w:val="11"/>
        <w:numPr>
          <w:ilvl w:val="0"/>
          <w:numId w:val="4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оператора.</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lastRenderedPageBreak/>
        <w:t>Е</w:t>
      </w:r>
      <w:r w:rsidR="008B7A4F" w:rsidRPr="0027119A">
        <w:rPr>
          <w:rFonts w:ascii="Times New Roman" w:hAnsi="Times New Roman" w:cs="Times New Roman"/>
          <w:bCs/>
          <w:sz w:val="24"/>
          <w:szCs w:val="24"/>
        </w:rPr>
        <w:t>.3</w:t>
      </w:r>
      <w:r w:rsidR="003A0332" w:rsidRPr="0027119A">
        <w:rPr>
          <w:rFonts w:ascii="Times New Roman" w:hAnsi="Times New Roman" w:cs="Times New Roman"/>
          <w:sz w:val="24"/>
          <w:szCs w:val="24"/>
        </w:rPr>
        <w:t>.3  Система автоматизации противопожарного водоснабжения может выполнять другие функции, предусмотренные проектной документацией. При этом функции, не связанные с безопасностью, должны отсутствовать или быть минимизированы.</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bCs/>
          <w:sz w:val="24"/>
          <w:szCs w:val="24"/>
        </w:rPr>
        <w:t>Е</w:t>
      </w:r>
      <w:r w:rsidR="008B7A4F" w:rsidRPr="0027119A">
        <w:rPr>
          <w:rFonts w:ascii="Times New Roman" w:hAnsi="Times New Roman" w:cs="Times New Roman"/>
          <w:b/>
          <w:bCs/>
          <w:sz w:val="24"/>
          <w:szCs w:val="24"/>
        </w:rPr>
        <w:t>.4</w:t>
      </w:r>
      <w:r w:rsidR="003A0332" w:rsidRPr="0027119A">
        <w:rPr>
          <w:rFonts w:ascii="Times New Roman" w:hAnsi="Times New Roman" w:cs="Times New Roman"/>
          <w:b/>
          <w:bCs/>
          <w:sz w:val="24"/>
          <w:szCs w:val="24"/>
        </w:rPr>
        <w:t>  Система автоматического водяного пожаротушения</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8B7A4F" w:rsidRPr="0027119A">
        <w:rPr>
          <w:rFonts w:ascii="Times New Roman" w:hAnsi="Times New Roman" w:cs="Times New Roman"/>
          <w:bCs/>
          <w:sz w:val="24"/>
          <w:szCs w:val="24"/>
        </w:rPr>
        <w:t>.4</w:t>
      </w:r>
      <w:r w:rsidR="003A0332" w:rsidRPr="0027119A">
        <w:rPr>
          <w:rFonts w:ascii="Times New Roman" w:hAnsi="Times New Roman" w:cs="Times New Roman"/>
          <w:sz w:val="24"/>
          <w:szCs w:val="24"/>
        </w:rPr>
        <w:t xml:space="preserve">.1  Функция безопасности системы автоматического водяного пожаротушения состоит в обеспечении автоматического и/или автоматизированного водяного пожаротушения в помещениях (зонах) обнаружения пожара.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8B7A4F" w:rsidRPr="0027119A">
        <w:rPr>
          <w:rFonts w:ascii="Times New Roman" w:hAnsi="Times New Roman" w:cs="Times New Roman"/>
          <w:bCs/>
          <w:sz w:val="24"/>
          <w:szCs w:val="24"/>
        </w:rPr>
        <w:t>.4</w:t>
      </w:r>
      <w:r w:rsidR="003A0332" w:rsidRPr="0027119A">
        <w:rPr>
          <w:rFonts w:ascii="Times New Roman" w:hAnsi="Times New Roman" w:cs="Times New Roman"/>
          <w:sz w:val="24"/>
          <w:szCs w:val="24"/>
        </w:rPr>
        <w:t>.2  Для реализации функции безопасности</w:t>
      </w:r>
      <w:r w:rsidR="00F70BA6" w:rsidRPr="0027119A">
        <w:rPr>
          <w:rFonts w:ascii="Times New Roman" w:hAnsi="Times New Roman" w:cs="Times New Roman"/>
          <w:sz w:val="24"/>
          <w:szCs w:val="24"/>
        </w:rPr>
        <w:t xml:space="preserve"> системы автоматического водяного пожаротушения</w:t>
      </w:r>
      <w:r w:rsidR="003A0332" w:rsidRPr="0027119A">
        <w:rPr>
          <w:rFonts w:ascii="Times New Roman" w:hAnsi="Times New Roman" w:cs="Times New Roman"/>
          <w:sz w:val="24"/>
          <w:szCs w:val="24"/>
        </w:rPr>
        <w:t xml:space="preserve">, возможности достижения требуемой полноты безопасности и оценки на соответствие системы она должна обеспечивать: </w:t>
      </w:r>
    </w:p>
    <w:p w:rsidR="003A0332" w:rsidRPr="0027119A" w:rsidRDefault="003A0332" w:rsidP="006250C6">
      <w:pPr>
        <w:pStyle w:val="11"/>
        <w:numPr>
          <w:ilvl w:val="0"/>
          <w:numId w:val="4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прием сигнала управления от пульта пожарной автоматики (пожарной сигнализации, автоматической установки пожаротушения) и/или </w:t>
      </w:r>
      <w:r w:rsidR="00F70BA6" w:rsidRPr="0027119A">
        <w:rPr>
          <w:rFonts w:ascii="Times New Roman" w:hAnsi="Times New Roman" w:cs="Times New Roman"/>
          <w:sz w:val="24"/>
          <w:szCs w:val="24"/>
        </w:rPr>
        <w:t>АРМ ЦПУ ПБ</w:t>
      </w:r>
      <w:r w:rsidRPr="0027119A">
        <w:rPr>
          <w:rFonts w:ascii="Times New Roman" w:hAnsi="Times New Roman" w:cs="Times New Roman"/>
          <w:sz w:val="24"/>
          <w:szCs w:val="24"/>
        </w:rPr>
        <w:t>;</w:t>
      </w:r>
    </w:p>
    <w:p w:rsidR="003A0332" w:rsidRPr="0027119A" w:rsidRDefault="003A0332" w:rsidP="006250C6">
      <w:pPr>
        <w:pStyle w:val="11"/>
        <w:numPr>
          <w:ilvl w:val="0"/>
          <w:numId w:val="4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включение системы автоматического водяного пожаротушения по сигналу от пульта от пульта пожарной автоматики (пожарной сигнализации, автоматической установки пожаротушенияили </w:t>
      </w:r>
      <w:r w:rsidR="00F70BA6" w:rsidRPr="0027119A">
        <w:rPr>
          <w:rFonts w:ascii="Times New Roman" w:hAnsi="Times New Roman" w:cs="Times New Roman"/>
          <w:sz w:val="24"/>
          <w:szCs w:val="24"/>
        </w:rPr>
        <w:t xml:space="preserve">АРМ ЦПУ ПБ) </w:t>
      </w:r>
      <w:r w:rsidRPr="0027119A">
        <w:rPr>
          <w:rFonts w:ascii="Times New Roman" w:hAnsi="Times New Roman" w:cs="Times New Roman"/>
          <w:sz w:val="24"/>
          <w:szCs w:val="24"/>
        </w:rPr>
        <w:t>либо автоматическое включение (для спринклерной системы);</w:t>
      </w:r>
    </w:p>
    <w:p w:rsidR="003A0332" w:rsidRPr="0027119A" w:rsidRDefault="003A0332" w:rsidP="006250C6">
      <w:pPr>
        <w:pStyle w:val="11"/>
        <w:numPr>
          <w:ilvl w:val="0"/>
          <w:numId w:val="4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передачу сигнала о включении системы автоматического</w:t>
      </w:r>
      <w:r w:rsidR="001030CD" w:rsidRPr="0027119A">
        <w:rPr>
          <w:rFonts w:ascii="Times New Roman" w:hAnsi="Times New Roman" w:cs="Times New Roman"/>
          <w:sz w:val="24"/>
          <w:szCs w:val="24"/>
        </w:rPr>
        <w:t> </w:t>
      </w:r>
      <w:r w:rsidRPr="0027119A">
        <w:rPr>
          <w:rFonts w:ascii="Times New Roman" w:hAnsi="Times New Roman" w:cs="Times New Roman"/>
          <w:sz w:val="24"/>
          <w:szCs w:val="24"/>
        </w:rPr>
        <w:t xml:space="preserve">/ автоматизированного водяного пожаротушения на объектовый пульт пожарной автоматики и </w:t>
      </w:r>
      <w:r w:rsidR="00F70BA6" w:rsidRPr="0027119A">
        <w:rPr>
          <w:rFonts w:ascii="Times New Roman" w:hAnsi="Times New Roman" w:cs="Times New Roman"/>
          <w:sz w:val="24"/>
          <w:szCs w:val="24"/>
        </w:rPr>
        <w:t>АРМ ЦПУ ПБ</w:t>
      </w:r>
      <w:r w:rsidRPr="0027119A">
        <w:rPr>
          <w:rFonts w:ascii="Times New Roman" w:hAnsi="Times New Roman" w:cs="Times New Roman"/>
          <w:sz w:val="24"/>
          <w:szCs w:val="24"/>
        </w:rPr>
        <w:t>;</w:t>
      </w:r>
    </w:p>
    <w:p w:rsidR="003A0332" w:rsidRPr="0027119A" w:rsidRDefault="003A0332" w:rsidP="006250C6">
      <w:pPr>
        <w:pStyle w:val="11"/>
        <w:numPr>
          <w:ilvl w:val="0"/>
          <w:numId w:val="4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действие системы по командам оператора и/или под управлением программы;</w:t>
      </w:r>
    </w:p>
    <w:p w:rsidR="003A0332" w:rsidRPr="0027119A" w:rsidRDefault="003A0332" w:rsidP="006250C6">
      <w:pPr>
        <w:pStyle w:val="11"/>
        <w:numPr>
          <w:ilvl w:val="0"/>
          <w:numId w:val="4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4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сигнала о неисправности системы автоматического водяного пожаротушения либо ее составляющей и/или отказе источника электропитания на пульт пожарной автоматики </w:t>
      </w:r>
      <w:r w:rsidR="00F70BA6" w:rsidRPr="0027119A">
        <w:rPr>
          <w:rFonts w:ascii="Times New Roman" w:hAnsi="Times New Roman" w:cs="Times New Roman"/>
          <w:sz w:val="24"/>
          <w:szCs w:val="24"/>
        </w:rPr>
        <w:t xml:space="preserve">(пожарной сигнализации, автоматической установки пожаротушения или АРМ ЦПУ ПБ) и </w:t>
      </w:r>
      <w:r w:rsidR="00F70BA6" w:rsidRPr="0027119A">
        <w:rPr>
          <w:rFonts w:ascii="Times New Roman" w:hAnsi="Times New Roman" w:cs="Times New Roman"/>
          <w:bCs/>
          <w:spacing w:val="-4"/>
          <w:sz w:val="24"/>
          <w:szCs w:val="24"/>
        </w:rPr>
        <w:t>АРМ</w:t>
      </w:r>
      <w:r w:rsidR="00F70BA6"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w:t>
      </w:r>
    </w:p>
    <w:p w:rsidR="003A0332" w:rsidRPr="0027119A" w:rsidRDefault="003A0332" w:rsidP="006250C6">
      <w:pPr>
        <w:pStyle w:val="11"/>
        <w:numPr>
          <w:ilvl w:val="0"/>
          <w:numId w:val="4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передачу сигнала о неисправности системы автоматического водяного пожаротушения либо ее составляющей(их), и/или отказе источника электропитания в систему мониторинга по запросу от ее подсистемы обегающего контроля (если это предусмотрено СТУ или </w:t>
      </w:r>
      <w:r w:rsidR="00F70BA6" w:rsidRPr="0027119A">
        <w:rPr>
          <w:rFonts w:ascii="Times New Roman" w:hAnsi="Times New Roman" w:cs="Times New Roman"/>
          <w:sz w:val="24"/>
          <w:szCs w:val="24"/>
        </w:rPr>
        <w:t>техническим заданием</w:t>
      </w:r>
      <w:r w:rsidRPr="0027119A">
        <w:rPr>
          <w:rFonts w:ascii="Times New Roman" w:hAnsi="Times New Roman" w:cs="Times New Roman"/>
          <w:sz w:val="24"/>
          <w:szCs w:val="24"/>
        </w:rPr>
        <w:t>);</w:t>
      </w:r>
    </w:p>
    <w:p w:rsidR="003A0332" w:rsidRPr="0027119A" w:rsidRDefault="003A0332" w:rsidP="006250C6">
      <w:pPr>
        <w:pStyle w:val="11"/>
        <w:numPr>
          <w:ilvl w:val="0"/>
          <w:numId w:val="4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 xml:space="preserve">отключение системы автоматического/автоматизированного водяного пожаротушения по команде, поступившей от пульта пожарной автоматики и </w:t>
      </w:r>
      <w:r w:rsidR="00F70BA6" w:rsidRPr="0027119A">
        <w:rPr>
          <w:rFonts w:ascii="Times New Roman" w:hAnsi="Times New Roman" w:cs="Times New Roman"/>
          <w:sz w:val="24"/>
          <w:szCs w:val="24"/>
        </w:rPr>
        <w:t xml:space="preserve">АРМ </w:t>
      </w:r>
      <w:r w:rsidR="00C8775E" w:rsidRPr="0027119A">
        <w:rPr>
          <w:rFonts w:ascii="Times New Roman" w:hAnsi="Times New Roman" w:cs="Times New Roman"/>
          <w:sz w:val="24"/>
          <w:szCs w:val="24"/>
        </w:rPr>
        <w:t>ЦПУ</w:t>
      </w:r>
      <w:r w:rsidRPr="0027119A">
        <w:rPr>
          <w:rFonts w:ascii="Times New Roman" w:hAnsi="Times New Roman" w:cs="Times New Roman"/>
          <w:sz w:val="24"/>
          <w:szCs w:val="24"/>
        </w:rPr>
        <w:t>;</w:t>
      </w:r>
    </w:p>
    <w:p w:rsidR="003A0332" w:rsidRPr="0027119A" w:rsidRDefault="003A0332" w:rsidP="006250C6">
      <w:pPr>
        <w:pStyle w:val="11"/>
        <w:numPr>
          <w:ilvl w:val="0"/>
          <w:numId w:val="4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оператора</w:t>
      </w:r>
      <w:r w:rsidR="008B7A4F" w:rsidRPr="0027119A">
        <w:rPr>
          <w:rFonts w:ascii="Times New Roman" w:hAnsi="Times New Roman" w:cs="Times New Roman"/>
          <w:sz w:val="24"/>
          <w:szCs w:val="24"/>
        </w:rPr>
        <w:t>с исключением возможности внесения необнаруживаемых изменений в эту информацию</w:t>
      </w:r>
      <w:r w:rsidRPr="0027119A">
        <w:rPr>
          <w:rFonts w:ascii="Times New Roman" w:hAnsi="Times New Roman" w:cs="Times New Roman"/>
          <w:sz w:val="24"/>
          <w:szCs w:val="24"/>
        </w:rPr>
        <w:t>.</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8B7A4F" w:rsidRPr="0027119A">
        <w:rPr>
          <w:rFonts w:ascii="Times New Roman" w:hAnsi="Times New Roman" w:cs="Times New Roman"/>
          <w:bCs/>
          <w:sz w:val="24"/>
          <w:szCs w:val="24"/>
        </w:rPr>
        <w:t>.4</w:t>
      </w:r>
      <w:r w:rsidR="003A0332" w:rsidRPr="0027119A">
        <w:rPr>
          <w:rFonts w:ascii="Times New Roman" w:hAnsi="Times New Roman" w:cs="Times New Roman"/>
          <w:sz w:val="24"/>
          <w:szCs w:val="24"/>
        </w:rPr>
        <w:t>.3  Система автоматического, автоматизированного водяного пожаротушения может выполнять другие функции, предусмотренные проектом. При этом функции, не связанные с безопасностью, должны отсутствовать или быть минимизированы.</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.4</w:t>
      </w:r>
      <w:r w:rsidR="003A0332" w:rsidRPr="0027119A">
        <w:rPr>
          <w:rFonts w:ascii="Times New Roman" w:hAnsi="Times New Roman" w:cs="Times New Roman"/>
          <w:sz w:val="24"/>
          <w:szCs w:val="24"/>
        </w:rPr>
        <w:t xml:space="preserve">.4  Сигнал активизации (включения) системы автоматического (автоматизированного) водяного пожаротушения или ее части (зоны пожаротушения) должен поступать в систему от пульта пожарной автоматики </w:t>
      </w:r>
      <w:r w:rsidR="009E6DC9" w:rsidRPr="0027119A">
        <w:rPr>
          <w:rFonts w:ascii="Times New Roman" w:hAnsi="Times New Roman" w:cs="Times New Roman"/>
          <w:sz w:val="24"/>
          <w:szCs w:val="24"/>
        </w:rPr>
        <w:t xml:space="preserve">(пожарной сигнализации, автоматической установки пожаротушения </w:t>
      </w:r>
      <w:r w:rsidR="009E6DC9" w:rsidRPr="0027119A">
        <w:rPr>
          <w:rFonts w:ascii="Times New Roman" w:hAnsi="Times New Roman"/>
          <w:sz w:val="24"/>
          <w:szCs w:val="24"/>
        </w:rPr>
        <w:t xml:space="preserve">или </w:t>
      </w:r>
      <w:r w:rsidR="009E6DC9" w:rsidRPr="0027119A">
        <w:rPr>
          <w:rFonts w:ascii="Times New Roman" w:hAnsi="Times New Roman" w:cs="Times New Roman"/>
          <w:sz w:val="24"/>
          <w:szCs w:val="24"/>
        </w:rPr>
        <w:t>АРМ ЦПУ ПБ)</w:t>
      </w:r>
      <w:r w:rsidR="003A0332" w:rsidRPr="0027119A">
        <w:rPr>
          <w:rFonts w:ascii="Times New Roman" w:hAnsi="Times New Roman" w:cs="Times New Roman"/>
          <w:sz w:val="24"/>
          <w:szCs w:val="24"/>
        </w:rPr>
        <w:t>, как правило, по команде оператора.</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.4</w:t>
      </w:r>
      <w:r w:rsidR="003A0332" w:rsidRPr="0027119A">
        <w:rPr>
          <w:rFonts w:ascii="Times New Roman" w:hAnsi="Times New Roman" w:cs="Times New Roman"/>
          <w:sz w:val="24"/>
          <w:szCs w:val="24"/>
        </w:rPr>
        <w:t>.5  В случае отсутствия реа</w:t>
      </w:r>
      <w:r w:rsidR="009E6DC9" w:rsidRPr="0027119A">
        <w:rPr>
          <w:rFonts w:ascii="Times New Roman" w:hAnsi="Times New Roman" w:cs="Times New Roman"/>
          <w:sz w:val="24"/>
          <w:szCs w:val="24"/>
        </w:rPr>
        <w:t>кции оператора на сигнал «Пожар</w:t>
      </w:r>
      <w:r w:rsidR="003A0332" w:rsidRPr="0027119A">
        <w:rPr>
          <w:rFonts w:ascii="Times New Roman" w:hAnsi="Times New Roman" w:cs="Times New Roman"/>
          <w:sz w:val="24"/>
          <w:szCs w:val="24"/>
        </w:rPr>
        <w:t xml:space="preserve">» в течение определенного в </w:t>
      </w:r>
      <w:r w:rsidR="009E6DC9" w:rsidRPr="0027119A">
        <w:rPr>
          <w:rFonts w:ascii="Times New Roman" w:hAnsi="Times New Roman" w:cs="Times New Roman"/>
          <w:sz w:val="24"/>
          <w:szCs w:val="24"/>
        </w:rPr>
        <w:t>проектной документации</w:t>
      </w:r>
      <w:r w:rsidR="003A0332" w:rsidRPr="0027119A">
        <w:rPr>
          <w:rFonts w:ascii="Times New Roman" w:hAnsi="Times New Roman" w:cs="Times New Roman"/>
          <w:sz w:val="24"/>
          <w:szCs w:val="24"/>
        </w:rPr>
        <w:t xml:space="preserve"> интервала времени сигнал активизации (включения) системы автоматического (автоматизированного) </w:t>
      </w:r>
      <w:r w:rsidR="00D30772">
        <w:rPr>
          <w:rFonts w:ascii="Times New Roman" w:hAnsi="Times New Roman" w:cs="Times New Roman"/>
          <w:sz w:val="24"/>
          <w:szCs w:val="24"/>
        </w:rPr>
        <w:t xml:space="preserve">пожаротушения </w:t>
      </w:r>
      <w:r w:rsidR="003A0332" w:rsidRPr="0027119A">
        <w:rPr>
          <w:rFonts w:ascii="Times New Roman" w:hAnsi="Times New Roman" w:cs="Times New Roman"/>
          <w:sz w:val="24"/>
          <w:szCs w:val="24"/>
        </w:rPr>
        <w:t>должен поступать в систему автоматически по программе с задержкой на интервалвремени</w:t>
      </w:r>
      <w:r w:rsidR="009E6DC9" w:rsidRPr="0027119A">
        <w:rPr>
          <w:rFonts w:ascii="Times New Roman" w:hAnsi="Times New Roman" w:cs="Times New Roman"/>
          <w:sz w:val="24"/>
          <w:szCs w:val="24"/>
        </w:rPr>
        <w:t>,</w:t>
      </w:r>
      <w:r w:rsidR="003A0332" w:rsidRPr="0027119A">
        <w:rPr>
          <w:rFonts w:ascii="Times New Roman" w:hAnsi="Times New Roman" w:cs="Times New Roman"/>
          <w:sz w:val="24"/>
          <w:szCs w:val="24"/>
        </w:rPr>
        <w:t xml:space="preserve"> установленнойв проектной документации. </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bCs/>
          <w:sz w:val="24"/>
          <w:szCs w:val="24"/>
        </w:rPr>
        <w:t>Е</w:t>
      </w:r>
      <w:r w:rsidR="00A9544F" w:rsidRPr="0027119A">
        <w:rPr>
          <w:rFonts w:ascii="Times New Roman" w:hAnsi="Times New Roman" w:cs="Times New Roman"/>
          <w:b/>
          <w:bCs/>
          <w:sz w:val="24"/>
          <w:szCs w:val="24"/>
        </w:rPr>
        <w:t>.5</w:t>
      </w:r>
      <w:r w:rsidR="003A0332" w:rsidRPr="0027119A">
        <w:rPr>
          <w:rFonts w:ascii="Times New Roman" w:hAnsi="Times New Roman" w:cs="Times New Roman"/>
          <w:b/>
          <w:bCs/>
          <w:sz w:val="24"/>
          <w:szCs w:val="24"/>
        </w:rPr>
        <w:t xml:space="preserve">  Система газовогои порошкового пожаротушения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.5</w:t>
      </w:r>
      <w:r w:rsidR="003A0332" w:rsidRPr="0027119A">
        <w:rPr>
          <w:rFonts w:ascii="Times New Roman" w:hAnsi="Times New Roman" w:cs="Times New Roman"/>
          <w:sz w:val="24"/>
          <w:szCs w:val="24"/>
        </w:rPr>
        <w:t xml:space="preserve">.1  Функция безопасности системы газового или порошкового пожаротушения состоит в обеспечении автоматического и/или автоматизированного пожаротушения газом или порошком в помещениях (зонах) обнаружения пожара.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.5</w:t>
      </w:r>
      <w:r w:rsidR="003A0332" w:rsidRPr="0027119A">
        <w:rPr>
          <w:rFonts w:ascii="Times New Roman" w:hAnsi="Times New Roman" w:cs="Times New Roman"/>
          <w:sz w:val="24"/>
          <w:szCs w:val="24"/>
        </w:rPr>
        <w:t>.2  Для реализации функции безопасности</w:t>
      </w:r>
      <w:r w:rsidR="009E6DC9" w:rsidRPr="0027119A">
        <w:rPr>
          <w:rFonts w:ascii="Times New Roman" w:hAnsi="Times New Roman" w:cs="Times New Roman"/>
          <w:sz w:val="24"/>
          <w:szCs w:val="24"/>
        </w:rPr>
        <w:t xml:space="preserve"> системы газового или порошкового пожаротушения</w:t>
      </w:r>
      <w:r w:rsidR="003A0332" w:rsidRPr="0027119A">
        <w:rPr>
          <w:rFonts w:ascii="Times New Roman" w:hAnsi="Times New Roman" w:cs="Times New Roman"/>
          <w:sz w:val="24"/>
          <w:szCs w:val="24"/>
        </w:rPr>
        <w:t xml:space="preserve">, возможности достижения требуемой полноты безопасности и оценки на соответствие системы она должна обеспечивать: </w:t>
      </w:r>
    </w:p>
    <w:p w:rsidR="003A0332" w:rsidRPr="0027119A" w:rsidRDefault="003A0332" w:rsidP="006250C6">
      <w:pPr>
        <w:pStyle w:val="11"/>
        <w:numPr>
          <w:ilvl w:val="0"/>
          <w:numId w:val="4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прием сигнала управления от пульта пожарной автоматики (пожарной сигнализации, автоматической установки пожаротушения</w:t>
      </w:r>
      <w:r w:rsidR="009E6DC9" w:rsidRPr="0027119A">
        <w:rPr>
          <w:rFonts w:ascii="Times New Roman" w:hAnsi="Times New Roman" w:cs="Times New Roman"/>
          <w:sz w:val="24"/>
          <w:szCs w:val="24"/>
        </w:rPr>
        <w:t xml:space="preserve"> или АРМ ЦПУ ПБ)</w:t>
      </w:r>
      <w:r w:rsidRPr="0027119A">
        <w:rPr>
          <w:rFonts w:ascii="Times New Roman" w:hAnsi="Times New Roman" w:cs="Times New Roman"/>
          <w:sz w:val="24"/>
          <w:szCs w:val="24"/>
        </w:rPr>
        <w:t>;</w:t>
      </w:r>
    </w:p>
    <w:p w:rsidR="003A0332" w:rsidRPr="0027119A" w:rsidRDefault="003A0332" w:rsidP="006250C6">
      <w:pPr>
        <w:pStyle w:val="11"/>
        <w:numPr>
          <w:ilvl w:val="0"/>
          <w:numId w:val="4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передачу адресуемого сигнала оповещения и отображение (воспроизведение) сигнала тревожной сигнализации типа «Газ</w:t>
      </w:r>
      <w:r w:rsidR="001030CD" w:rsidRPr="0027119A">
        <w:rPr>
          <w:rFonts w:ascii="Times New Roman" w:hAnsi="Times New Roman" w:cs="Times New Roman"/>
          <w:sz w:val="24"/>
          <w:szCs w:val="24"/>
        </w:rPr>
        <w:t> </w:t>
      </w:r>
      <w:r w:rsidRPr="0027119A">
        <w:rPr>
          <w:rFonts w:ascii="Times New Roman" w:hAnsi="Times New Roman" w:cs="Times New Roman"/>
          <w:sz w:val="24"/>
          <w:szCs w:val="24"/>
        </w:rPr>
        <w:t>–</w:t>
      </w:r>
      <w:r w:rsidR="001030CD" w:rsidRPr="0027119A">
        <w:rPr>
          <w:rFonts w:ascii="Times New Roman" w:hAnsi="Times New Roman" w:cs="Times New Roman"/>
          <w:sz w:val="24"/>
          <w:szCs w:val="24"/>
        </w:rPr>
        <w:t> </w:t>
      </w:r>
      <w:r w:rsidRPr="0027119A">
        <w:rPr>
          <w:rFonts w:ascii="Times New Roman" w:hAnsi="Times New Roman" w:cs="Times New Roman"/>
          <w:sz w:val="24"/>
          <w:szCs w:val="24"/>
        </w:rPr>
        <w:t xml:space="preserve">УХОДИ» или </w:t>
      </w:r>
      <w:r w:rsidRPr="0027119A">
        <w:rPr>
          <w:rFonts w:ascii="Times New Roman" w:hAnsi="Times New Roman" w:cs="Times New Roman"/>
          <w:sz w:val="24"/>
          <w:szCs w:val="24"/>
        </w:rPr>
        <w:lastRenderedPageBreak/>
        <w:t>«Порошок</w:t>
      </w:r>
      <w:r w:rsidR="001030CD" w:rsidRPr="0027119A">
        <w:rPr>
          <w:rFonts w:ascii="Times New Roman" w:hAnsi="Times New Roman" w:cs="Times New Roman"/>
          <w:sz w:val="24"/>
          <w:szCs w:val="24"/>
        </w:rPr>
        <w:t> </w:t>
      </w:r>
      <w:r w:rsidRPr="0027119A">
        <w:rPr>
          <w:rFonts w:ascii="Times New Roman" w:hAnsi="Times New Roman" w:cs="Times New Roman"/>
          <w:sz w:val="24"/>
          <w:szCs w:val="24"/>
        </w:rPr>
        <w:t>–</w:t>
      </w:r>
      <w:r w:rsidR="001030CD" w:rsidRPr="0027119A">
        <w:rPr>
          <w:rFonts w:ascii="Times New Roman" w:hAnsi="Times New Roman" w:cs="Times New Roman"/>
          <w:sz w:val="24"/>
          <w:szCs w:val="24"/>
        </w:rPr>
        <w:t> </w:t>
      </w:r>
      <w:r w:rsidRPr="0027119A">
        <w:rPr>
          <w:rFonts w:ascii="Times New Roman" w:hAnsi="Times New Roman" w:cs="Times New Roman"/>
          <w:sz w:val="24"/>
          <w:szCs w:val="24"/>
        </w:rPr>
        <w:t xml:space="preserve">УХОДИ» в зоне(ах) активизации газового или порошкового пожаротушения; </w:t>
      </w:r>
    </w:p>
    <w:p w:rsidR="003A0332" w:rsidRPr="0027119A" w:rsidRDefault="003A0332" w:rsidP="006250C6">
      <w:pPr>
        <w:pStyle w:val="11"/>
        <w:numPr>
          <w:ilvl w:val="0"/>
          <w:numId w:val="4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активизацию (включение) системы автоматического (автоматизированного) газового или порошкового пожаротушения по сигналу от пульта пожарной автоматики (пожарной сигнализации, автоматической установки пожаротушения) и/или </w:t>
      </w:r>
      <w:r w:rsidR="009E6DC9" w:rsidRPr="0027119A">
        <w:rPr>
          <w:rFonts w:ascii="Times New Roman" w:hAnsi="Times New Roman" w:cs="Times New Roman"/>
          <w:sz w:val="24"/>
          <w:szCs w:val="24"/>
        </w:rPr>
        <w:t>АРМ ЦПУ ПБ</w:t>
      </w:r>
      <w:r w:rsidRPr="0027119A">
        <w:rPr>
          <w:rFonts w:ascii="Times New Roman" w:hAnsi="Times New Roman" w:cs="Times New Roman"/>
          <w:sz w:val="24"/>
          <w:szCs w:val="24"/>
        </w:rPr>
        <w:t>;</w:t>
      </w:r>
    </w:p>
    <w:p w:rsidR="003A0332" w:rsidRPr="0027119A" w:rsidRDefault="003A0332" w:rsidP="006250C6">
      <w:pPr>
        <w:pStyle w:val="11"/>
        <w:numPr>
          <w:ilvl w:val="0"/>
          <w:numId w:val="4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передачу сигнала о включении системы автоматического (автоматизированного) газового и порошкового пожаротушения на пульт пожарной автоматики </w:t>
      </w:r>
      <w:r w:rsidR="009E6DC9" w:rsidRPr="0027119A">
        <w:rPr>
          <w:rFonts w:ascii="Times New Roman" w:hAnsi="Times New Roman" w:cs="Times New Roman"/>
          <w:sz w:val="24"/>
          <w:szCs w:val="24"/>
        </w:rPr>
        <w:t xml:space="preserve">(автоматической установки пожаротушения или АРМ ЦПУ ПБ) и </w:t>
      </w:r>
      <w:r w:rsidR="009E6DC9" w:rsidRPr="0027119A">
        <w:rPr>
          <w:rFonts w:ascii="Times New Roman" w:hAnsi="Times New Roman" w:cs="Times New Roman"/>
          <w:bCs/>
          <w:spacing w:val="-4"/>
          <w:sz w:val="24"/>
          <w:szCs w:val="24"/>
        </w:rPr>
        <w:t>АРМ</w:t>
      </w:r>
      <w:r w:rsidR="009E6DC9"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w:t>
      </w:r>
    </w:p>
    <w:p w:rsidR="003A0332" w:rsidRPr="0027119A" w:rsidRDefault="003A0332" w:rsidP="006250C6">
      <w:pPr>
        <w:pStyle w:val="11"/>
        <w:numPr>
          <w:ilvl w:val="0"/>
          <w:numId w:val="4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действие системы по командам оператора и/или под управлением программы;</w:t>
      </w:r>
    </w:p>
    <w:p w:rsidR="003A0332" w:rsidRPr="0027119A" w:rsidRDefault="003A0332" w:rsidP="006250C6">
      <w:pPr>
        <w:pStyle w:val="11"/>
        <w:numPr>
          <w:ilvl w:val="0"/>
          <w:numId w:val="4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4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сигнала о неисправности системы автоматического (автоматизированного) газового и порошкового пожаротушения либо ее составляющей(их), и/или отсутствии электропитания на пульт пожарной автоматики </w:t>
      </w:r>
      <w:r w:rsidR="009E6DC9" w:rsidRPr="0027119A">
        <w:rPr>
          <w:rFonts w:ascii="Times New Roman" w:hAnsi="Times New Roman" w:cs="Times New Roman"/>
          <w:sz w:val="24"/>
          <w:szCs w:val="24"/>
        </w:rPr>
        <w:t xml:space="preserve">(автоматической установки пожаротушения или АРМ ЦПУ ПБ) и </w:t>
      </w:r>
      <w:r w:rsidR="009E6DC9" w:rsidRPr="0027119A">
        <w:rPr>
          <w:rFonts w:ascii="Times New Roman" w:hAnsi="Times New Roman" w:cs="Times New Roman"/>
          <w:bCs/>
          <w:spacing w:val="-4"/>
          <w:sz w:val="24"/>
          <w:szCs w:val="24"/>
        </w:rPr>
        <w:t>АРМ</w:t>
      </w:r>
      <w:r w:rsidR="009E6DC9"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w:t>
      </w:r>
    </w:p>
    <w:p w:rsidR="003A0332" w:rsidRPr="0027119A" w:rsidRDefault="003A0332" w:rsidP="006250C6">
      <w:pPr>
        <w:pStyle w:val="11"/>
        <w:numPr>
          <w:ilvl w:val="0"/>
          <w:numId w:val="4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передачу сигнала о неисправности системы автоматического (автоматизированного) газового и порошкового пожаротушения и/или отказе источника электропитания в систему мониторинга по запросу от ее подсистемы обегающего контроля (если это предусмотрено СТУ или проектом);</w:t>
      </w:r>
    </w:p>
    <w:p w:rsidR="003A0332" w:rsidRPr="0027119A" w:rsidRDefault="003A0332" w:rsidP="006250C6">
      <w:pPr>
        <w:pStyle w:val="11"/>
        <w:numPr>
          <w:ilvl w:val="0"/>
          <w:numId w:val="4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отключение системы автоматического (автоматизированного) газового и порошкового пожаротушения по команде, поступившей от объектового пульта пожарной автоматики (автоматической установки пожаротушенияили </w:t>
      </w:r>
      <w:r w:rsidR="009E6DC9" w:rsidRPr="0027119A">
        <w:rPr>
          <w:rFonts w:ascii="Times New Roman" w:hAnsi="Times New Roman" w:cs="Times New Roman"/>
          <w:sz w:val="24"/>
          <w:szCs w:val="24"/>
        </w:rPr>
        <w:t xml:space="preserve">АРМ ЦПУ ПБ) </w:t>
      </w:r>
      <w:r w:rsidRPr="0027119A">
        <w:rPr>
          <w:rFonts w:ascii="Times New Roman" w:hAnsi="Times New Roman" w:cs="Times New Roman"/>
          <w:sz w:val="24"/>
          <w:szCs w:val="24"/>
        </w:rPr>
        <w:t>(в соответствии с проектной документацией);</w:t>
      </w:r>
    </w:p>
    <w:p w:rsidR="003A0332" w:rsidRPr="0027119A" w:rsidRDefault="003A0332" w:rsidP="006250C6">
      <w:pPr>
        <w:pStyle w:val="11"/>
        <w:numPr>
          <w:ilvl w:val="0"/>
          <w:numId w:val="4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оператора</w:t>
      </w:r>
      <w:r w:rsidR="00A9544F" w:rsidRPr="0027119A">
        <w:rPr>
          <w:rFonts w:ascii="Times New Roman" w:hAnsi="Times New Roman" w:cs="Times New Roman"/>
          <w:sz w:val="24"/>
          <w:szCs w:val="24"/>
        </w:rPr>
        <w:t xml:space="preserve"> с исключением возможности внесения необнаруживаемых изменений в эту информацию</w:t>
      </w:r>
      <w:r w:rsidRPr="0027119A">
        <w:rPr>
          <w:rFonts w:ascii="Times New Roman" w:hAnsi="Times New Roman" w:cs="Times New Roman"/>
          <w:sz w:val="24"/>
          <w:szCs w:val="24"/>
        </w:rPr>
        <w:t>.</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.5</w:t>
      </w:r>
      <w:r w:rsidR="003A0332" w:rsidRPr="0027119A">
        <w:rPr>
          <w:rFonts w:ascii="Times New Roman" w:hAnsi="Times New Roman" w:cs="Times New Roman"/>
          <w:sz w:val="24"/>
          <w:szCs w:val="24"/>
        </w:rPr>
        <w:t xml:space="preserve">.3  Система автоматического, автоматизированного газового или порошкового пожаротушения может выполнять другие функции, предусмотренные проектом. При этом должны или быть исключены или минимизированы функции, не связанные с безопасностью.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lastRenderedPageBreak/>
        <w:t>Е</w:t>
      </w:r>
      <w:r w:rsidR="00A9544F" w:rsidRPr="0027119A">
        <w:rPr>
          <w:rFonts w:ascii="Times New Roman" w:hAnsi="Times New Roman" w:cs="Times New Roman"/>
          <w:bCs/>
          <w:sz w:val="24"/>
          <w:szCs w:val="24"/>
        </w:rPr>
        <w:t>.5</w:t>
      </w:r>
      <w:r w:rsidR="003A0332" w:rsidRPr="0027119A">
        <w:rPr>
          <w:rFonts w:ascii="Times New Roman" w:hAnsi="Times New Roman" w:cs="Times New Roman"/>
          <w:sz w:val="24"/>
          <w:szCs w:val="24"/>
        </w:rPr>
        <w:t xml:space="preserve">.4  Сигнал активизации (включения) системы автоматического (автоматизированного) газового или порошкового пожаротушения или ее части (зоны пожаротушения) должен поступать в систему от пульта пожарной автоматики (пожарной сигнализации, автоматической установки пожаротушения или </w:t>
      </w:r>
      <w:r w:rsidR="009E6DC9" w:rsidRPr="0027119A">
        <w:rPr>
          <w:rFonts w:ascii="Times New Roman" w:hAnsi="Times New Roman" w:cs="Times New Roman"/>
          <w:sz w:val="24"/>
          <w:szCs w:val="24"/>
        </w:rPr>
        <w:t>АРМ ЦПУ ПБ)</w:t>
      </w:r>
      <w:r w:rsidR="003A0332" w:rsidRPr="0027119A">
        <w:rPr>
          <w:rFonts w:ascii="Times New Roman" w:hAnsi="Times New Roman" w:cs="Times New Roman"/>
          <w:sz w:val="24"/>
          <w:szCs w:val="24"/>
        </w:rPr>
        <w:t xml:space="preserve">, как правило, по команде оператора.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.5</w:t>
      </w:r>
      <w:r w:rsidR="003A0332" w:rsidRPr="0027119A">
        <w:rPr>
          <w:rFonts w:ascii="Times New Roman" w:hAnsi="Times New Roman" w:cs="Times New Roman"/>
          <w:sz w:val="24"/>
          <w:szCs w:val="24"/>
        </w:rPr>
        <w:t>.5  В случае отсутствия реа</w:t>
      </w:r>
      <w:r w:rsidR="00A9544F" w:rsidRPr="0027119A">
        <w:rPr>
          <w:rFonts w:ascii="Times New Roman" w:hAnsi="Times New Roman" w:cs="Times New Roman"/>
          <w:sz w:val="24"/>
          <w:szCs w:val="24"/>
        </w:rPr>
        <w:t>кции оператора на сигнал «Пожар</w:t>
      </w:r>
      <w:r w:rsidR="003A0332" w:rsidRPr="0027119A">
        <w:rPr>
          <w:rFonts w:ascii="Times New Roman" w:hAnsi="Times New Roman" w:cs="Times New Roman"/>
          <w:sz w:val="24"/>
          <w:szCs w:val="24"/>
        </w:rPr>
        <w:t>» в течение определенного в проекте интервала времени сигнал активизации (включения) системы автоматического (автоматизированного) газового или порошкового пожаротушения должен поступать в систему автоматически по программе с адресной подачей огнетушащего вещества в зону(ы) активизации адресного газового или порошкового пожаротушения с задержкой (амии) на интервал(ы) времени установленной(ыми) в проектной документации.</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.5</w:t>
      </w:r>
      <w:r w:rsidR="003A0332" w:rsidRPr="0027119A">
        <w:rPr>
          <w:rFonts w:ascii="Times New Roman" w:hAnsi="Times New Roman" w:cs="Times New Roman"/>
          <w:sz w:val="24"/>
          <w:szCs w:val="24"/>
        </w:rPr>
        <w:t xml:space="preserve">.6  Должна быть предусмотрена возможность продления интервала задержки подачи огнетушащего вещества в зону пожаротушения на дополнительный интервал времени по сигналу от человека, не успевшего покинуть помещение (если соответствующее(ие) средство(а) сигнализации предусмотрено(ы) проектом). </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bCs/>
          <w:sz w:val="24"/>
          <w:szCs w:val="24"/>
        </w:rPr>
        <w:t>Е</w:t>
      </w:r>
      <w:r w:rsidR="00A9544F" w:rsidRPr="0027119A">
        <w:rPr>
          <w:rFonts w:ascii="Times New Roman" w:hAnsi="Times New Roman" w:cs="Times New Roman"/>
          <w:b/>
          <w:bCs/>
          <w:sz w:val="24"/>
          <w:szCs w:val="24"/>
        </w:rPr>
        <w:t>.6</w:t>
      </w:r>
      <w:r w:rsidR="003A0332" w:rsidRPr="0027119A">
        <w:rPr>
          <w:rFonts w:ascii="Times New Roman" w:hAnsi="Times New Roman" w:cs="Times New Roman"/>
          <w:b/>
          <w:bCs/>
          <w:sz w:val="24"/>
          <w:szCs w:val="24"/>
        </w:rPr>
        <w:t>  Система пожарной сигнализации</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.6</w:t>
      </w:r>
      <w:r w:rsidR="003A0332" w:rsidRPr="0027119A">
        <w:rPr>
          <w:rFonts w:ascii="Times New Roman" w:hAnsi="Times New Roman" w:cs="Times New Roman"/>
          <w:sz w:val="24"/>
          <w:szCs w:val="24"/>
        </w:rPr>
        <w:t>.1  Функции безопасности системы пожарной сигнализации состоят в обнаружении события и места возгорания, формировании, передаче и отображении адресных сигналов извещения о пожаре, включении сигнала тревоги</w:t>
      </w:r>
      <w:r w:rsidR="00121BDE" w:rsidRPr="0027119A">
        <w:rPr>
          <w:rFonts w:ascii="Times New Roman" w:hAnsi="Times New Roman" w:cs="Times New Roman"/>
          <w:sz w:val="24"/>
          <w:szCs w:val="24"/>
        </w:rPr>
        <w:t xml:space="preserve">на панели (АРМ) пожарной сигнализации и АРМ </w:t>
      </w:r>
      <w:r w:rsidR="00AD65F8" w:rsidRPr="0027119A">
        <w:rPr>
          <w:rFonts w:ascii="Times New Roman" w:hAnsi="Times New Roman" w:cs="Times New Roman"/>
          <w:sz w:val="24"/>
          <w:szCs w:val="24"/>
        </w:rPr>
        <w:t>ЦПУ</w:t>
      </w:r>
      <w:r w:rsidR="003A0332" w:rsidRPr="0027119A">
        <w:rPr>
          <w:rFonts w:ascii="Times New Roman" w:hAnsi="Times New Roman" w:cs="Times New Roman"/>
          <w:sz w:val="24"/>
          <w:szCs w:val="24"/>
        </w:rPr>
        <w:t xml:space="preserve">; формировании сигналов активизации систем противодымной защиты, оповещения и управления эвакуацией людей при пожаре, автоматизации противопожарного водоснабжения, автоматического водяного, газового или порошкового пожаротушения; передачи сигналов о пожаре на пульты (АРМ) внешних противопожарных служб.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.6</w:t>
      </w:r>
      <w:r w:rsidR="003A0332" w:rsidRPr="0027119A">
        <w:rPr>
          <w:rFonts w:ascii="Times New Roman" w:hAnsi="Times New Roman" w:cs="Times New Roman"/>
          <w:sz w:val="24"/>
          <w:szCs w:val="24"/>
        </w:rPr>
        <w:t>.2  Для реализации функции безопасности</w:t>
      </w:r>
      <w:r w:rsidR="00121BDE" w:rsidRPr="0027119A">
        <w:rPr>
          <w:rFonts w:ascii="Times New Roman" w:hAnsi="Times New Roman" w:cs="Times New Roman"/>
          <w:sz w:val="24"/>
          <w:szCs w:val="24"/>
        </w:rPr>
        <w:t xml:space="preserve"> системы пожарной сигнализации</w:t>
      </w:r>
      <w:r w:rsidR="003A0332" w:rsidRPr="0027119A">
        <w:rPr>
          <w:rFonts w:ascii="Times New Roman" w:hAnsi="Times New Roman" w:cs="Times New Roman"/>
          <w:sz w:val="24"/>
          <w:szCs w:val="24"/>
        </w:rPr>
        <w:t xml:space="preserve">, возможности достижения требуемой полноты безопасности и оценки на соответствие системы пожарной сигнализации она должна обеспечивать: </w:t>
      </w:r>
    </w:p>
    <w:p w:rsidR="003A0332" w:rsidRPr="0027119A" w:rsidRDefault="003A0332" w:rsidP="006250C6">
      <w:pPr>
        <w:pStyle w:val="11"/>
        <w:numPr>
          <w:ilvl w:val="0"/>
          <w:numId w:val="49"/>
        </w:numPr>
        <w:tabs>
          <w:tab w:val="clear" w:pos="4320"/>
          <w:tab w:val="left" w:pos="-2410"/>
          <w:tab w:val="left" w:pos="709"/>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обнаружение возгорания в контролируемых зонах;</w:t>
      </w:r>
    </w:p>
    <w:p w:rsidR="003A0332" w:rsidRPr="0027119A" w:rsidRDefault="003A0332" w:rsidP="006250C6">
      <w:pPr>
        <w:pStyle w:val="11"/>
        <w:numPr>
          <w:ilvl w:val="0"/>
          <w:numId w:val="49"/>
        </w:numPr>
        <w:tabs>
          <w:tab w:val="clear" w:pos="4320"/>
          <w:tab w:val="left" w:pos="-2410"/>
          <w:tab w:val="left" w:pos="709"/>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lastRenderedPageBreak/>
        <w:t xml:space="preserve">формирование адресного(ых) сигнала(ов) извещения о возгорании, передачу на пульт (панель) системы пожарной сигнализации и отображение (включение) сигналов извещения о пожаре; </w:t>
      </w:r>
    </w:p>
    <w:p w:rsidR="003A0332" w:rsidRPr="0027119A" w:rsidRDefault="003A0332" w:rsidP="006250C6">
      <w:pPr>
        <w:pStyle w:val="11"/>
        <w:numPr>
          <w:ilvl w:val="0"/>
          <w:numId w:val="49"/>
        </w:numPr>
        <w:tabs>
          <w:tab w:val="clear" w:pos="4320"/>
          <w:tab w:val="left" w:pos="-2410"/>
          <w:tab w:val="left" w:pos="709"/>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формирование адресуемого сигнала(ов) активизации системы оповещения и управления эвакуацией людей;</w:t>
      </w:r>
    </w:p>
    <w:p w:rsidR="003A0332" w:rsidRPr="0027119A" w:rsidRDefault="003A0332" w:rsidP="006250C6">
      <w:pPr>
        <w:pStyle w:val="11"/>
        <w:numPr>
          <w:ilvl w:val="0"/>
          <w:numId w:val="49"/>
        </w:numPr>
        <w:tabs>
          <w:tab w:val="clear" w:pos="4320"/>
          <w:tab w:val="left" w:pos="-2410"/>
          <w:tab w:val="left" w:pos="709"/>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адресуемого сигнала(ов) активизации системы автоматизации противодымной защиты; </w:t>
      </w:r>
    </w:p>
    <w:p w:rsidR="003A0332" w:rsidRPr="0027119A" w:rsidRDefault="003A0332" w:rsidP="006250C6">
      <w:pPr>
        <w:pStyle w:val="11"/>
        <w:numPr>
          <w:ilvl w:val="0"/>
          <w:numId w:val="49"/>
        </w:numPr>
        <w:tabs>
          <w:tab w:val="clear" w:pos="4320"/>
          <w:tab w:val="left" w:pos="-2410"/>
          <w:tab w:val="left" w:pos="709"/>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формирование адресуемого сигнала</w:t>
      </w:r>
      <w:r w:rsidR="00FE7863" w:rsidRPr="0027119A">
        <w:rPr>
          <w:rFonts w:ascii="Times New Roman" w:hAnsi="Times New Roman" w:cs="Times New Roman"/>
          <w:sz w:val="24"/>
          <w:szCs w:val="24"/>
        </w:rPr>
        <w:t xml:space="preserve">(ов) </w:t>
      </w:r>
      <w:r w:rsidRPr="0027119A">
        <w:rPr>
          <w:rFonts w:ascii="Times New Roman" w:hAnsi="Times New Roman" w:cs="Times New Roman"/>
          <w:sz w:val="24"/>
          <w:szCs w:val="24"/>
        </w:rPr>
        <w:t>активизации (включения) системы автоматизации противопожарного водоснабжения;</w:t>
      </w:r>
    </w:p>
    <w:p w:rsidR="003A0332" w:rsidRPr="0027119A" w:rsidRDefault="003A0332" w:rsidP="006250C6">
      <w:pPr>
        <w:pStyle w:val="11"/>
        <w:numPr>
          <w:ilvl w:val="0"/>
          <w:numId w:val="49"/>
        </w:numPr>
        <w:tabs>
          <w:tab w:val="clear" w:pos="4320"/>
          <w:tab w:val="left" w:pos="-2410"/>
          <w:tab w:val="left" w:pos="709"/>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адресуемого сигнала активизации (включения) автоматического/автоматизированного водяного </w:t>
      </w:r>
      <w:r w:rsidR="00121BDE" w:rsidRPr="0027119A">
        <w:rPr>
          <w:rFonts w:ascii="Times New Roman" w:hAnsi="Times New Roman" w:cs="Times New Roman"/>
          <w:sz w:val="24"/>
          <w:szCs w:val="24"/>
        </w:rPr>
        <w:t xml:space="preserve">(газового, порошкового) </w:t>
      </w:r>
      <w:r w:rsidRPr="0027119A">
        <w:rPr>
          <w:rFonts w:ascii="Times New Roman" w:hAnsi="Times New Roman" w:cs="Times New Roman"/>
          <w:sz w:val="24"/>
          <w:szCs w:val="24"/>
        </w:rPr>
        <w:t>пожаротушения;</w:t>
      </w:r>
    </w:p>
    <w:p w:rsidR="003A0332" w:rsidRPr="0027119A" w:rsidRDefault="003A0332" w:rsidP="006250C6">
      <w:pPr>
        <w:pStyle w:val="11"/>
        <w:numPr>
          <w:ilvl w:val="0"/>
          <w:numId w:val="49"/>
        </w:numPr>
        <w:tabs>
          <w:tab w:val="clear" w:pos="4320"/>
          <w:tab w:val="left" w:pos="-2410"/>
          <w:tab w:val="left" w:pos="709"/>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49"/>
        </w:numPr>
        <w:tabs>
          <w:tab w:val="clear" w:pos="4320"/>
          <w:tab w:val="left" w:pos="-2410"/>
          <w:tab w:val="left" w:pos="709"/>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формирование и отображение сигнала о неисправности (отказе) системы или ее составляющей(их), либо отсутствии электропитания;</w:t>
      </w:r>
    </w:p>
    <w:p w:rsidR="003A0332" w:rsidRPr="0027119A" w:rsidRDefault="003A0332" w:rsidP="006250C6">
      <w:pPr>
        <w:pStyle w:val="11"/>
        <w:numPr>
          <w:ilvl w:val="0"/>
          <w:numId w:val="49"/>
        </w:numPr>
        <w:tabs>
          <w:tab w:val="clear" w:pos="4320"/>
          <w:tab w:val="left" w:pos="-2410"/>
          <w:tab w:val="left" w:pos="709"/>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сигнала о неисправности (отказе) системы или ее составляющей(их), либо отсутствии электропитания на </w:t>
      </w:r>
      <w:r w:rsidR="00874747" w:rsidRPr="0027119A">
        <w:rPr>
          <w:rFonts w:ascii="Times New Roman" w:hAnsi="Times New Roman" w:cs="Times New Roman"/>
          <w:sz w:val="24"/>
          <w:szCs w:val="24"/>
        </w:rPr>
        <w:t>панель пожарной сигнализации, АРМ ЦПУ П</w:t>
      </w:r>
      <w:r w:rsidR="00A9544F" w:rsidRPr="0027119A">
        <w:rPr>
          <w:rFonts w:ascii="Times New Roman" w:hAnsi="Times New Roman" w:cs="Times New Roman"/>
          <w:sz w:val="24"/>
          <w:szCs w:val="24"/>
        </w:rPr>
        <w:t>Б</w:t>
      </w:r>
      <w:r w:rsidR="00874747" w:rsidRPr="0027119A">
        <w:rPr>
          <w:rFonts w:ascii="Times New Roman" w:hAnsi="Times New Roman" w:cs="Times New Roman"/>
          <w:sz w:val="24"/>
          <w:szCs w:val="24"/>
        </w:rPr>
        <w:t xml:space="preserve">) и </w:t>
      </w:r>
      <w:r w:rsidR="00874747" w:rsidRPr="0027119A">
        <w:rPr>
          <w:rFonts w:ascii="Times New Roman" w:hAnsi="Times New Roman" w:cs="Times New Roman"/>
          <w:bCs/>
          <w:spacing w:val="-4"/>
          <w:sz w:val="24"/>
          <w:szCs w:val="24"/>
        </w:rPr>
        <w:t>АРМ</w:t>
      </w:r>
      <w:r w:rsidR="00874747"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w:t>
      </w:r>
    </w:p>
    <w:p w:rsidR="003A0332" w:rsidRPr="0027119A" w:rsidRDefault="003A0332" w:rsidP="006250C6">
      <w:pPr>
        <w:pStyle w:val="11"/>
        <w:numPr>
          <w:ilvl w:val="0"/>
          <w:numId w:val="49"/>
        </w:numPr>
        <w:tabs>
          <w:tab w:val="clear" w:pos="4320"/>
          <w:tab w:val="left" w:pos="-2410"/>
          <w:tab w:val="left" w:pos="709"/>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передачу сигнала о неисправности (отказе) системы или ее составляющей(их), либо отсутствии электропитания в систему мониторинга по запросу от ее подсистемы обегающего контроля (если это предусмотрено СТУ или проектом);</w:t>
      </w:r>
    </w:p>
    <w:p w:rsidR="003A0332" w:rsidRPr="0027119A" w:rsidRDefault="003A0332" w:rsidP="006250C6">
      <w:pPr>
        <w:pStyle w:val="11"/>
        <w:numPr>
          <w:ilvl w:val="0"/>
          <w:numId w:val="49"/>
        </w:numPr>
        <w:tabs>
          <w:tab w:val="clear" w:pos="4320"/>
          <w:tab w:val="left" w:pos="-2410"/>
          <w:tab w:val="left" w:pos="709"/>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оператора</w:t>
      </w:r>
      <w:r w:rsidR="00A9544F" w:rsidRPr="0027119A">
        <w:rPr>
          <w:rFonts w:ascii="Times New Roman" w:hAnsi="Times New Roman" w:cs="Times New Roman"/>
          <w:sz w:val="24"/>
          <w:szCs w:val="24"/>
        </w:rPr>
        <w:t xml:space="preserve"> с исключением возможности внесения необнаруживаемых изменений в эту информацию</w:t>
      </w:r>
      <w:r w:rsidRPr="0027119A">
        <w:rPr>
          <w:rFonts w:ascii="Times New Roman" w:hAnsi="Times New Roman" w:cs="Times New Roman"/>
          <w:sz w:val="24"/>
          <w:szCs w:val="24"/>
        </w:rPr>
        <w:t>.</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.6</w:t>
      </w:r>
      <w:r w:rsidR="003A0332" w:rsidRPr="0027119A">
        <w:rPr>
          <w:rFonts w:ascii="Times New Roman" w:hAnsi="Times New Roman" w:cs="Times New Roman"/>
          <w:sz w:val="24"/>
          <w:szCs w:val="24"/>
        </w:rPr>
        <w:t xml:space="preserve">.3  Система пожарной сигнализации может выполнять другие функции, предусмотренные проектом. При этом функции, не связанные с безопасностью, должны быть исключены или минимизированы.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.6</w:t>
      </w:r>
      <w:r w:rsidR="003A0332" w:rsidRPr="0027119A">
        <w:rPr>
          <w:rFonts w:ascii="Times New Roman" w:hAnsi="Times New Roman" w:cs="Times New Roman"/>
          <w:sz w:val="24"/>
          <w:szCs w:val="24"/>
        </w:rPr>
        <w:t xml:space="preserve">.4  Сформированные сигналы активизации (включения) систем оповещения и управления эвакуацией людей, автоматизации противодымной защиты, автоматизации противопожарного водоснабжения, автоматического (автоматизированного) водяного, </w:t>
      </w:r>
      <w:r w:rsidR="003A0332" w:rsidRPr="0027119A">
        <w:rPr>
          <w:rFonts w:ascii="Times New Roman" w:hAnsi="Times New Roman" w:cs="Times New Roman"/>
          <w:sz w:val="24"/>
          <w:szCs w:val="24"/>
        </w:rPr>
        <w:lastRenderedPageBreak/>
        <w:t>газового или порошкового пожаротушения или их частей (зон пожаротушения) должны поступать в соответствующие системы или их части от пульта пожарной автоматики (пожарной сигнализации, автоматической установки пожаротушения</w:t>
      </w:r>
      <w:r w:rsidR="00874747" w:rsidRPr="0027119A">
        <w:rPr>
          <w:rFonts w:ascii="Times New Roman" w:hAnsi="Times New Roman" w:cs="Times New Roman"/>
          <w:sz w:val="24"/>
          <w:szCs w:val="24"/>
        </w:rPr>
        <w:t>или АРМ ЦПУ ПБ)</w:t>
      </w:r>
      <w:r w:rsidR="003A0332" w:rsidRPr="0027119A">
        <w:rPr>
          <w:rFonts w:ascii="Times New Roman" w:hAnsi="Times New Roman" w:cs="Times New Roman"/>
          <w:sz w:val="24"/>
          <w:szCs w:val="24"/>
        </w:rPr>
        <w:t xml:space="preserve">, как правило, по команде оператора.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.6</w:t>
      </w:r>
      <w:r w:rsidR="003A0332" w:rsidRPr="0027119A">
        <w:rPr>
          <w:rFonts w:ascii="Times New Roman" w:hAnsi="Times New Roman" w:cs="Times New Roman"/>
          <w:sz w:val="24"/>
          <w:szCs w:val="24"/>
        </w:rPr>
        <w:t xml:space="preserve">.5  В случае отсутствия реакции оператора на сигнал «Пожар» в течение установленного в </w:t>
      </w:r>
      <w:r w:rsidR="00874747" w:rsidRPr="0027119A">
        <w:rPr>
          <w:rFonts w:ascii="Times New Roman" w:hAnsi="Times New Roman" w:cs="Times New Roman"/>
          <w:sz w:val="24"/>
          <w:szCs w:val="24"/>
        </w:rPr>
        <w:t>проектной документации</w:t>
      </w:r>
      <w:r w:rsidR="003A0332" w:rsidRPr="0027119A">
        <w:rPr>
          <w:rFonts w:ascii="Times New Roman" w:hAnsi="Times New Roman" w:cs="Times New Roman"/>
          <w:sz w:val="24"/>
          <w:szCs w:val="24"/>
        </w:rPr>
        <w:t xml:space="preserve"> интервала времени сигналы активизации (включения) систем оповещения и управления эвакуацией людей, автоматизации противопожарного водоснабжения, автоматического (автоматизированного) водяного, газового или порошкового пожаротушения или их частей (зон пожаротушения) должны поступать в соответствующие системы автоматически по программе в соответствии с задержками на интервалы времени, установленные в проектной документации.</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bCs/>
          <w:sz w:val="24"/>
          <w:szCs w:val="24"/>
        </w:rPr>
        <w:t>Е</w:t>
      </w:r>
      <w:r w:rsidR="00A9544F" w:rsidRPr="0027119A">
        <w:rPr>
          <w:rFonts w:ascii="Times New Roman" w:hAnsi="Times New Roman" w:cs="Times New Roman"/>
          <w:b/>
          <w:bCs/>
          <w:sz w:val="24"/>
          <w:szCs w:val="24"/>
        </w:rPr>
        <w:t>.7</w:t>
      </w:r>
      <w:r w:rsidR="003A0332" w:rsidRPr="0027119A">
        <w:rPr>
          <w:rFonts w:ascii="Times New Roman" w:hAnsi="Times New Roman" w:cs="Times New Roman"/>
          <w:b/>
          <w:bCs/>
          <w:sz w:val="24"/>
          <w:szCs w:val="24"/>
        </w:rPr>
        <w:t>  Система автоматизации противодымной защиты</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.7</w:t>
      </w:r>
      <w:r w:rsidR="003A0332" w:rsidRPr="0027119A">
        <w:rPr>
          <w:rFonts w:ascii="Times New Roman" w:hAnsi="Times New Roman" w:cs="Times New Roman"/>
          <w:sz w:val="24"/>
          <w:szCs w:val="24"/>
        </w:rPr>
        <w:t xml:space="preserve">.1  Функция безопасности системы автоматизации противодымной защиты в обеспечении управления средствами противодымной защиты в зонах пребывания людей и на путях их </w:t>
      </w:r>
      <w:r w:rsidR="00874747" w:rsidRPr="0027119A">
        <w:rPr>
          <w:rFonts w:ascii="Times New Roman" w:hAnsi="Times New Roman" w:cs="Times New Roman"/>
          <w:sz w:val="24"/>
          <w:szCs w:val="24"/>
        </w:rPr>
        <w:t>эвакуации, а также в лифтовы</w:t>
      </w:r>
      <w:r w:rsidR="00FE7863" w:rsidRPr="0027119A">
        <w:rPr>
          <w:rFonts w:ascii="Times New Roman" w:hAnsi="Times New Roman" w:cs="Times New Roman"/>
          <w:sz w:val="24"/>
          <w:szCs w:val="24"/>
        </w:rPr>
        <w:t>х</w:t>
      </w:r>
      <w:r w:rsidR="00874747" w:rsidRPr="0027119A">
        <w:rPr>
          <w:rFonts w:ascii="Times New Roman" w:hAnsi="Times New Roman" w:cs="Times New Roman"/>
          <w:sz w:val="24"/>
          <w:szCs w:val="24"/>
        </w:rPr>
        <w:t xml:space="preserve"> шахт</w:t>
      </w:r>
      <w:r w:rsidR="00FE7863" w:rsidRPr="0027119A">
        <w:rPr>
          <w:rFonts w:ascii="Times New Roman" w:hAnsi="Times New Roman" w:cs="Times New Roman"/>
          <w:sz w:val="24"/>
          <w:szCs w:val="24"/>
        </w:rPr>
        <w:t>ах</w:t>
      </w:r>
      <w:r w:rsidR="00874747" w:rsidRPr="0027119A">
        <w:rPr>
          <w:rFonts w:ascii="Times New Roman" w:hAnsi="Times New Roman" w:cs="Times New Roman"/>
          <w:sz w:val="24"/>
          <w:szCs w:val="24"/>
        </w:rPr>
        <w:t xml:space="preserve"> (и холл</w:t>
      </w:r>
      <w:r w:rsidR="00FE7863" w:rsidRPr="0027119A">
        <w:rPr>
          <w:rFonts w:ascii="Times New Roman" w:hAnsi="Times New Roman" w:cs="Times New Roman"/>
          <w:sz w:val="24"/>
          <w:szCs w:val="24"/>
        </w:rPr>
        <w:t>ах</w:t>
      </w:r>
      <w:r w:rsidR="00874747" w:rsidRPr="0027119A">
        <w:rPr>
          <w:rFonts w:ascii="Times New Roman" w:hAnsi="Times New Roman" w:cs="Times New Roman"/>
          <w:sz w:val="24"/>
          <w:szCs w:val="24"/>
        </w:rPr>
        <w:t>)</w:t>
      </w:r>
      <w:r w:rsidR="003A0332" w:rsidRPr="0027119A">
        <w:rPr>
          <w:rFonts w:ascii="Times New Roman" w:hAnsi="Times New Roman" w:cs="Times New Roman"/>
          <w:sz w:val="24"/>
          <w:szCs w:val="24"/>
        </w:rPr>
        <w:t xml:space="preserve">.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.7</w:t>
      </w:r>
      <w:r w:rsidR="003A0332" w:rsidRPr="0027119A">
        <w:rPr>
          <w:rFonts w:ascii="Times New Roman" w:hAnsi="Times New Roman" w:cs="Times New Roman"/>
          <w:sz w:val="24"/>
          <w:szCs w:val="24"/>
        </w:rPr>
        <w:t>.2  Для реализации функции безопасности</w:t>
      </w:r>
      <w:r w:rsidR="00874747" w:rsidRPr="0027119A">
        <w:rPr>
          <w:rFonts w:ascii="Times New Roman" w:hAnsi="Times New Roman" w:cs="Times New Roman"/>
          <w:sz w:val="24"/>
          <w:szCs w:val="24"/>
        </w:rPr>
        <w:t xml:space="preserve"> системы автоматизации противодымной защиты</w:t>
      </w:r>
      <w:r w:rsidR="003A0332" w:rsidRPr="0027119A">
        <w:rPr>
          <w:rFonts w:ascii="Times New Roman" w:hAnsi="Times New Roman" w:cs="Times New Roman"/>
          <w:sz w:val="24"/>
          <w:szCs w:val="24"/>
        </w:rPr>
        <w:t xml:space="preserve">, возможности достижения требуемой полноты безопасности и оценки на соответствие </w:t>
      </w:r>
      <w:r w:rsidR="00874747" w:rsidRPr="0027119A">
        <w:rPr>
          <w:rFonts w:ascii="Times New Roman" w:hAnsi="Times New Roman" w:cs="Times New Roman"/>
          <w:sz w:val="24"/>
          <w:szCs w:val="24"/>
        </w:rPr>
        <w:t xml:space="preserve">системы </w:t>
      </w:r>
      <w:r w:rsidR="003A0332" w:rsidRPr="0027119A">
        <w:rPr>
          <w:rFonts w:ascii="Times New Roman" w:hAnsi="Times New Roman" w:cs="Times New Roman"/>
          <w:sz w:val="24"/>
          <w:szCs w:val="24"/>
        </w:rPr>
        <w:t xml:space="preserve">она должна обеспечивать: </w:t>
      </w:r>
    </w:p>
    <w:p w:rsidR="003A0332" w:rsidRPr="0027119A" w:rsidRDefault="003A0332" w:rsidP="006250C6">
      <w:pPr>
        <w:pStyle w:val="11"/>
        <w:numPr>
          <w:ilvl w:val="0"/>
          <w:numId w:val="5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прием сигнала управления от пульта пожарной автоматики (пожарной сигнализации, автоматической установки пожаротушенияили </w:t>
      </w:r>
      <w:r w:rsidR="00874747" w:rsidRPr="0027119A">
        <w:rPr>
          <w:rFonts w:ascii="Times New Roman" w:hAnsi="Times New Roman" w:cs="Times New Roman"/>
          <w:sz w:val="24"/>
          <w:szCs w:val="24"/>
        </w:rPr>
        <w:t>АРМ ЦПУ ПБ)</w:t>
      </w:r>
      <w:r w:rsidRPr="0027119A">
        <w:rPr>
          <w:rFonts w:ascii="Times New Roman" w:hAnsi="Times New Roman" w:cs="Times New Roman"/>
          <w:sz w:val="24"/>
          <w:szCs w:val="24"/>
        </w:rPr>
        <w:t>;</w:t>
      </w:r>
    </w:p>
    <w:p w:rsidR="003A0332" w:rsidRPr="0027119A" w:rsidRDefault="003A0332" w:rsidP="006250C6">
      <w:pPr>
        <w:pStyle w:val="11"/>
        <w:numPr>
          <w:ilvl w:val="0"/>
          <w:numId w:val="5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активизаци</w:t>
      </w:r>
      <w:r w:rsidR="00AD65F8" w:rsidRPr="0027119A">
        <w:rPr>
          <w:rFonts w:ascii="Times New Roman" w:hAnsi="Times New Roman" w:cs="Times New Roman"/>
          <w:sz w:val="24"/>
          <w:szCs w:val="24"/>
        </w:rPr>
        <w:t>ю</w:t>
      </w:r>
      <w:r w:rsidRPr="0027119A">
        <w:rPr>
          <w:rFonts w:ascii="Times New Roman" w:hAnsi="Times New Roman" w:cs="Times New Roman"/>
          <w:sz w:val="24"/>
          <w:szCs w:val="24"/>
        </w:rPr>
        <w:t xml:space="preserve"> (включение) системы противодымной защиты по командам управления, поступивших от пульта пожарной автоматики (пожарной сигнализации, автоматической установки пожаротушенияили </w:t>
      </w:r>
      <w:r w:rsidR="00874747" w:rsidRPr="0027119A">
        <w:rPr>
          <w:rFonts w:ascii="Times New Roman" w:hAnsi="Times New Roman" w:cs="Times New Roman"/>
          <w:sz w:val="24"/>
          <w:szCs w:val="24"/>
        </w:rPr>
        <w:t>АРМ ЦПУ ПБ)</w:t>
      </w:r>
      <w:r w:rsidRPr="0027119A">
        <w:rPr>
          <w:rFonts w:ascii="Times New Roman" w:hAnsi="Times New Roman" w:cs="Times New Roman"/>
          <w:sz w:val="24"/>
          <w:szCs w:val="24"/>
        </w:rPr>
        <w:t>;</w:t>
      </w:r>
    </w:p>
    <w:p w:rsidR="003A0332" w:rsidRPr="0027119A" w:rsidRDefault="003A0332" w:rsidP="006250C6">
      <w:pPr>
        <w:pStyle w:val="11"/>
        <w:numPr>
          <w:ilvl w:val="0"/>
          <w:numId w:val="5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передачу сигнала о включении системы противодымной защиты на пульт (панель) системы (при его(ее) наличии), пульт пожарной автоматики и </w:t>
      </w:r>
      <w:r w:rsidR="00874747" w:rsidRPr="0027119A">
        <w:rPr>
          <w:rFonts w:ascii="Times New Roman" w:hAnsi="Times New Roman" w:cs="Times New Roman"/>
          <w:sz w:val="24"/>
          <w:szCs w:val="24"/>
        </w:rPr>
        <w:t xml:space="preserve">АРМ ЦПУ ПБ и </w:t>
      </w:r>
      <w:r w:rsidR="00874747" w:rsidRPr="0027119A">
        <w:rPr>
          <w:rFonts w:ascii="Times New Roman" w:hAnsi="Times New Roman" w:cs="Times New Roman"/>
          <w:bCs/>
          <w:spacing w:val="-4"/>
          <w:sz w:val="24"/>
          <w:szCs w:val="24"/>
        </w:rPr>
        <w:t>АРМ</w:t>
      </w:r>
      <w:r w:rsidR="00874747"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w:t>
      </w:r>
    </w:p>
    <w:p w:rsidR="003A0332" w:rsidRPr="0027119A" w:rsidRDefault="003A0332" w:rsidP="006250C6">
      <w:pPr>
        <w:pStyle w:val="11"/>
        <w:numPr>
          <w:ilvl w:val="0"/>
          <w:numId w:val="5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действие системы противодымной защиты под управлением программы и/или оператора;</w:t>
      </w:r>
    </w:p>
    <w:p w:rsidR="003A0332" w:rsidRPr="0027119A" w:rsidRDefault="003A0332" w:rsidP="006250C6">
      <w:pPr>
        <w:pStyle w:val="11"/>
        <w:numPr>
          <w:ilvl w:val="0"/>
          <w:numId w:val="5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5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 xml:space="preserve">формирование и передачу сигнала о неисправности системы противодымной защиты либо ее составляющей(их) и/или отказе источника электропитания на пульт (панель) системы (при его (ее) наличии), на пульт пожарной автоматики и </w:t>
      </w:r>
      <w:r w:rsidR="00EA487A" w:rsidRPr="0027119A">
        <w:rPr>
          <w:rFonts w:ascii="Times New Roman" w:hAnsi="Times New Roman" w:cs="Times New Roman"/>
          <w:sz w:val="24"/>
          <w:szCs w:val="24"/>
        </w:rPr>
        <w:t xml:space="preserve">АРМ </w:t>
      </w:r>
      <w:r w:rsidR="00AD65F8" w:rsidRPr="0027119A">
        <w:rPr>
          <w:rFonts w:ascii="Times New Roman" w:hAnsi="Times New Roman" w:cs="Times New Roman"/>
          <w:sz w:val="24"/>
          <w:szCs w:val="24"/>
        </w:rPr>
        <w:t>ЦПУ</w:t>
      </w:r>
      <w:r w:rsidRPr="0027119A">
        <w:rPr>
          <w:rFonts w:ascii="Times New Roman" w:hAnsi="Times New Roman" w:cs="Times New Roman"/>
          <w:sz w:val="24"/>
          <w:szCs w:val="24"/>
        </w:rPr>
        <w:t>;</w:t>
      </w:r>
    </w:p>
    <w:p w:rsidR="003A0332" w:rsidRPr="0027119A" w:rsidRDefault="003A0332" w:rsidP="006250C6">
      <w:pPr>
        <w:pStyle w:val="11"/>
        <w:numPr>
          <w:ilvl w:val="0"/>
          <w:numId w:val="5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передачу сигнала о неисправности и/или отказе источника электропитания в систему мониторинга по запросу от ее подсистемы обегающего контроля (если это предусмотрено СТУ или проектом);</w:t>
      </w:r>
    </w:p>
    <w:p w:rsidR="003A0332" w:rsidRPr="0027119A" w:rsidRDefault="003A0332" w:rsidP="006250C6">
      <w:pPr>
        <w:pStyle w:val="11"/>
        <w:numPr>
          <w:ilvl w:val="0"/>
          <w:numId w:val="5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отключение системы противодымной защиты по команде, поступившей от пульта пожарной автоматики и </w:t>
      </w:r>
      <w:r w:rsidR="00EA487A" w:rsidRPr="0027119A">
        <w:rPr>
          <w:rFonts w:ascii="Times New Roman" w:hAnsi="Times New Roman" w:cs="Times New Roman"/>
          <w:sz w:val="24"/>
          <w:szCs w:val="24"/>
        </w:rPr>
        <w:t xml:space="preserve">АРМ </w:t>
      </w:r>
      <w:r w:rsidR="00AD65F8" w:rsidRPr="0027119A">
        <w:rPr>
          <w:rFonts w:ascii="Times New Roman" w:hAnsi="Times New Roman" w:cs="Times New Roman"/>
          <w:sz w:val="24"/>
          <w:szCs w:val="24"/>
        </w:rPr>
        <w:t>ЦПУ</w:t>
      </w:r>
      <w:r w:rsidR="00EA487A" w:rsidRPr="0027119A">
        <w:rPr>
          <w:rFonts w:ascii="Times New Roman" w:hAnsi="Times New Roman" w:cs="Times New Roman"/>
          <w:sz w:val="24"/>
          <w:szCs w:val="24"/>
        </w:rPr>
        <w:t>;</w:t>
      </w:r>
    </w:p>
    <w:p w:rsidR="003A0332" w:rsidRPr="0027119A" w:rsidRDefault="003A0332" w:rsidP="006250C6">
      <w:pPr>
        <w:pStyle w:val="11"/>
        <w:numPr>
          <w:ilvl w:val="0"/>
          <w:numId w:val="5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оператора.</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.7</w:t>
      </w:r>
      <w:r w:rsidR="003A0332" w:rsidRPr="0027119A">
        <w:rPr>
          <w:rFonts w:ascii="Times New Roman" w:hAnsi="Times New Roman" w:cs="Times New Roman"/>
          <w:sz w:val="24"/>
          <w:szCs w:val="24"/>
        </w:rPr>
        <w:t xml:space="preserve">.3  Система автоматизации противодымной защиты может выполнять другие функции, предусмотренные </w:t>
      </w:r>
      <w:r w:rsidR="00EA487A" w:rsidRPr="0027119A">
        <w:rPr>
          <w:rFonts w:ascii="Times New Roman" w:hAnsi="Times New Roman" w:cs="Times New Roman"/>
          <w:sz w:val="24"/>
          <w:szCs w:val="24"/>
        </w:rPr>
        <w:t>проектной документацией</w:t>
      </w:r>
      <w:r w:rsidR="003A0332" w:rsidRPr="0027119A">
        <w:rPr>
          <w:rFonts w:ascii="Times New Roman" w:hAnsi="Times New Roman" w:cs="Times New Roman"/>
          <w:sz w:val="24"/>
          <w:szCs w:val="24"/>
        </w:rPr>
        <w:t xml:space="preserve">. При этом функции, не связанные с безопасностью, должны быть исключены или минимизированы.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.7</w:t>
      </w:r>
      <w:r w:rsidR="003A0332" w:rsidRPr="0027119A">
        <w:rPr>
          <w:rFonts w:ascii="Times New Roman" w:hAnsi="Times New Roman" w:cs="Times New Roman"/>
          <w:sz w:val="24"/>
          <w:szCs w:val="24"/>
        </w:rPr>
        <w:t>.4  Сигнал активизации системы автоматизации противодымной защитыдолжен поступать от пульта пожарной автоматики (пожарной сигнализации, автоматической установки пожаротушения</w:t>
      </w:r>
      <w:r w:rsidR="00EA487A" w:rsidRPr="0027119A">
        <w:rPr>
          <w:rFonts w:ascii="Times New Roman" w:hAnsi="Times New Roman" w:cs="Times New Roman"/>
          <w:sz w:val="24"/>
          <w:szCs w:val="24"/>
        </w:rPr>
        <w:t xml:space="preserve"> или АРМ ЦПУ ПБ</w:t>
      </w:r>
      <w:r w:rsidR="003A0332" w:rsidRPr="0027119A">
        <w:rPr>
          <w:rFonts w:ascii="Times New Roman" w:hAnsi="Times New Roman" w:cs="Times New Roman"/>
          <w:sz w:val="24"/>
          <w:szCs w:val="24"/>
        </w:rPr>
        <w:t xml:space="preserve">), как правило, по команде оператора.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.7</w:t>
      </w:r>
      <w:r w:rsidR="003A0332" w:rsidRPr="0027119A">
        <w:rPr>
          <w:rFonts w:ascii="Times New Roman" w:hAnsi="Times New Roman" w:cs="Times New Roman"/>
          <w:sz w:val="24"/>
          <w:szCs w:val="24"/>
        </w:rPr>
        <w:t>.5  В случае отсутствия реакции оператора на сигнал «Пожар» в течение определенного в проекте интервала времени сигнал активизации (включения) должен поступать в систему автоматически по программе в соответствии с задержкой на интервал времени, установленный в проектной документации.</w:t>
      </w:r>
    </w:p>
    <w:p w:rsidR="003A0332" w:rsidRPr="0027119A" w:rsidRDefault="00A9544F" w:rsidP="00832491">
      <w:pPr>
        <w:tabs>
          <w:tab w:val="clear" w:pos="4320"/>
          <w:tab w:val="left" w:pos="-2410"/>
        </w:tabs>
        <w:spacing w:line="360" w:lineRule="auto"/>
        <w:ind w:firstLine="709"/>
        <w:jc w:val="both"/>
        <w:rPr>
          <w:rFonts w:ascii="Times New Roman" w:hAnsi="Times New Roman" w:cs="Times New Roman"/>
          <w:sz w:val="28"/>
          <w:szCs w:val="28"/>
        </w:rPr>
      </w:pPr>
      <w:r w:rsidRPr="0027119A">
        <w:rPr>
          <w:rFonts w:ascii="Times New Roman" w:hAnsi="Times New Roman" w:cs="Times New Roman"/>
          <w:bCs/>
          <w:sz w:val="24"/>
          <w:szCs w:val="24"/>
        </w:rPr>
        <w:t>Ж.7</w:t>
      </w:r>
      <w:r w:rsidR="003A0332" w:rsidRPr="0027119A">
        <w:rPr>
          <w:rFonts w:ascii="Times New Roman" w:hAnsi="Times New Roman" w:cs="Times New Roman"/>
          <w:sz w:val="24"/>
          <w:szCs w:val="24"/>
        </w:rPr>
        <w:t xml:space="preserve">.6  Управление системой противодымной защиты должно осуществляться автоматически в соответствии с программой, разработанной </w:t>
      </w:r>
      <w:r w:rsidR="00EA487A" w:rsidRPr="0027119A">
        <w:rPr>
          <w:rFonts w:ascii="Times New Roman" w:hAnsi="Times New Roman" w:cs="Times New Roman"/>
          <w:sz w:val="24"/>
          <w:szCs w:val="24"/>
        </w:rPr>
        <w:t>при проектировании</w:t>
      </w:r>
      <w:r w:rsidR="003A0332" w:rsidRPr="0027119A">
        <w:rPr>
          <w:rFonts w:ascii="Times New Roman" w:hAnsi="Times New Roman" w:cs="Times New Roman"/>
          <w:sz w:val="24"/>
          <w:szCs w:val="24"/>
        </w:rPr>
        <w:t xml:space="preserve"> и уточненной по результатам пусконаладки системы</w:t>
      </w:r>
      <w:r w:rsidR="00EA487A" w:rsidRPr="0027119A">
        <w:rPr>
          <w:rFonts w:ascii="Times New Roman" w:hAnsi="Times New Roman" w:cs="Times New Roman"/>
          <w:sz w:val="24"/>
          <w:szCs w:val="24"/>
        </w:rPr>
        <w:t>, в том числе в составе КСБ</w:t>
      </w:r>
      <w:r w:rsidR="00EA487A" w:rsidRPr="0027119A">
        <w:rPr>
          <w:rFonts w:ascii="Times New Roman" w:hAnsi="Times New Roman" w:cs="Times New Roman"/>
          <w:sz w:val="28"/>
          <w:szCs w:val="28"/>
        </w:rPr>
        <w:t>.</w:t>
      </w:r>
    </w:p>
    <w:p w:rsidR="00231129" w:rsidRPr="0027119A" w:rsidRDefault="00231129"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50"/>
        </w:rPr>
        <w:t>Примечание</w:t>
      </w:r>
      <w:r w:rsidRPr="0027119A">
        <w:rPr>
          <w:rFonts w:ascii="Times New Roman" w:hAnsi="Times New Roman" w:cs="Times New Roman"/>
        </w:rPr>
        <w:t> –</w:t>
      </w:r>
      <w:r w:rsidRPr="0027119A">
        <w:t> </w:t>
      </w:r>
      <w:r w:rsidRPr="0027119A">
        <w:rPr>
          <w:rFonts w:ascii="Times New Roman" w:hAnsi="Times New Roman" w:cs="Times New Roman"/>
        </w:rPr>
        <w:t xml:space="preserve">Расчет основных параметров системы противодымной защиты приведен в приложении </w:t>
      </w:r>
      <w:r w:rsidR="00D031BA" w:rsidRPr="0027119A">
        <w:rPr>
          <w:rFonts w:ascii="Times New Roman" w:hAnsi="Times New Roman" w:cs="Times New Roman"/>
        </w:rPr>
        <w:t>Р</w:t>
      </w:r>
      <w:r w:rsidRPr="0027119A">
        <w:rPr>
          <w:rFonts w:ascii="Times New Roman" w:hAnsi="Times New Roman" w:cs="Times New Roman"/>
        </w:rPr>
        <w:t>.</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A9544F" w:rsidRPr="0027119A">
        <w:rPr>
          <w:rFonts w:ascii="Times New Roman" w:hAnsi="Times New Roman" w:cs="Times New Roman"/>
          <w:bCs/>
          <w:sz w:val="24"/>
          <w:szCs w:val="24"/>
        </w:rPr>
        <w:t>.7</w:t>
      </w:r>
      <w:r w:rsidR="003A0332" w:rsidRPr="0027119A">
        <w:rPr>
          <w:rFonts w:ascii="Times New Roman" w:hAnsi="Times New Roman" w:cs="Times New Roman"/>
          <w:sz w:val="24"/>
          <w:szCs w:val="24"/>
        </w:rPr>
        <w:t xml:space="preserve">.7  Должна быть предусмотрена возможность вмешательства </w:t>
      </w:r>
      <w:r w:rsidR="00EA487A" w:rsidRPr="0027119A">
        <w:rPr>
          <w:rFonts w:ascii="Times New Roman" w:hAnsi="Times New Roman" w:cs="Times New Roman"/>
          <w:sz w:val="24"/>
          <w:szCs w:val="24"/>
        </w:rPr>
        <w:t xml:space="preserve">в экстренных случаях </w:t>
      </w:r>
      <w:r w:rsidR="003A0332" w:rsidRPr="0027119A">
        <w:rPr>
          <w:rFonts w:ascii="Times New Roman" w:hAnsi="Times New Roman" w:cs="Times New Roman"/>
          <w:sz w:val="24"/>
          <w:szCs w:val="24"/>
        </w:rPr>
        <w:t>оператора, обладающего правом доступа к системе, в работу системы. При этом в системе должна быть предусмотрена защита от ошибочных действий оператора (например, повторные запросы системы, подсказки, блокирование неприемлемых последовательностей или сочетаний команд и др.).</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sz w:val="24"/>
          <w:szCs w:val="24"/>
        </w:rPr>
      </w:pPr>
      <w:r w:rsidRPr="0027119A">
        <w:rPr>
          <w:rFonts w:ascii="Times New Roman" w:hAnsi="Times New Roman" w:cs="Times New Roman"/>
          <w:b/>
          <w:bCs/>
          <w:sz w:val="24"/>
          <w:szCs w:val="24"/>
        </w:rPr>
        <w:lastRenderedPageBreak/>
        <w:t>Е</w:t>
      </w:r>
      <w:r w:rsidR="00946A9D" w:rsidRPr="0027119A">
        <w:rPr>
          <w:rFonts w:ascii="Times New Roman" w:hAnsi="Times New Roman" w:cs="Times New Roman"/>
          <w:b/>
          <w:bCs/>
          <w:sz w:val="24"/>
          <w:szCs w:val="24"/>
        </w:rPr>
        <w:t>.8</w:t>
      </w:r>
      <w:r w:rsidR="003A0332" w:rsidRPr="0027119A">
        <w:rPr>
          <w:rFonts w:ascii="Times New Roman" w:hAnsi="Times New Roman" w:cs="Times New Roman"/>
          <w:b/>
          <w:bCs/>
          <w:sz w:val="24"/>
          <w:szCs w:val="24"/>
        </w:rPr>
        <w:t>  Система контроля утечки тока</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946A9D" w:rsidRPr="0027119A">
        <w:rPr>
          <w:rFonts w:ascii="Times New Roman" w:hAnsi="Times New Roman" w:cs="Times New Roman"/>
          <w:bCs/>
          <w:sz w:val="24"/>
          <w:szCs w:val="24"/>
        </w:rPr>
        <w:t>.8</w:t>
      </w:r>
      <w:r w:rsidR="003A0332" w:rsidRPr="0027119A">
        <w:rPr>
          <w:rFonts w:ascii="Times New Roman" w:hAnsi="Times New Roman" w:cs="Times New Roman"/>
          <w:sz w:val="24"/>
          <w:szCs w:val="24"/>
        </w:rPr>
        <w:t xml:space="preserve">.1  Функции безопасности системы контроля утечки тока состоят в обнаружении события и места утечки тока, формировании, передаче и отображении адресного сигнала извещения об утечке тока, включении сигнала тревоги, а также в обесточивании цепей с недопустимой утечкой тока.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bCs/>
          <w:sz w:val="24"/>
          <w:szCs w:val="24"/>
        </w:rPr>
        <w:t>Е</w:t>
      </w:r>
      <w:r w:rsidR="00946A9D" w:rsidRPr="0027119A">
        <w:rPr>
          <w:rFonts w:ascii="Times New Roman" w:hAnsi="Times New Roman" w:cs="Times New Roman"/>
          <w:bCs/>
          <w:sz w:val="24"/>
          <w:szCs w:val="24"/>
        </w:rPr>
        <w:t>.8</w:t>
      </w:r>
      <w:r w:rsidR="003A0332" w:rsidRPr="0027119A">
        <w:rPr>
          <w:rFonts w:ascii="Times New Roman" w:hAnsi="Times New Roman" w:cs="Times New Roman"/>
          <w:sz w:val="24"/>
          <w:szCs w:val="24"/>
        </w:rPr>
        <w:t>.2  Для реализации функций безопасности</w:t>
      </w:r>
      <w:r w:rsidR="00EA487A" w:rsidRPr="0027119A">
        <w:rPr>
          <w:rFonts w:ascii="Times New Roman" w:hAnsi="Times New Roman" w:cs="Times New Roman"/>
          <w:sz w:val="24"/>
          <w:szCs w:val="24"/>
        </w:rPr>
        <w:t xml:space="preserve"> системы контроля утечки тока</w:t>
      </w:r>
      <w:r w:rsidR="003A0332" w:rsidRPr="0027119A">
        <w:rPr>
          <w:rFonts w:ascii="Times New Roman" w:hAnsi="Times New Roman" w:cs="Times New Roman"/>
          <w:sz w:val="24"/>
          <w:szCs w:val="24"/>
        </w:rPr>
        <w:t xml:space="preserve">, возможности достижения требуемой полноты безопасности и оценки на соответствие системы она должна обеспечивать: </w:t>
      </w:r>
    </w:p>
    <w:p w:rsidR="003A0332" w:rsidRPr="0027119A" w:rsidRDefault="003A0332" w:rsidP="006250C6">
      <w:pPr>
        <w:pStyle w:val="11"/>
        <w:numPr>
          <w:ilvl w:val="0"/>
          <w:numId w:val="51"/>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обнаружение недопустимой утечки тока в электрических контролируемых сетях и цепях, их участках и формирование адресного сигнала</w:t>
      </w:r>
      <w:r w:rsidR="00FE7863" w:rsidRPr="0027119A">
        <w:rPr>
          <w:rFonts w:ascii="Times New Roman" w:hAnsi="Times New Roman" w:cs="Times New Roman"/>
          <w:sz w:val="24"/>
          <w:szCs w:val="24"/>
        </w:rPr>
        <w:t>,</w:t>
      </w:r>
      <w:r w:rsidRPr="0027119A">
        <w:rPr>
          <w:rFonts w:ascii="Times New Roman" w:hAnsi="Times New Roman" w:cs="Times New Roman"/>
          <w:sz w:val="24"/>
          <w:szCs w:val="24"/>
        </w:rPr>
        <w:t xml:space="preserve"> извещения о недопустимой утечке тока;</w:t>
      </w:r>
    </w:p>
    <w:p w:rsidR="003A0332" w:rsidRPr="0027119A" w:rsidRDefault="003A0332" w:rsidP="006250C6">
      <w:pPr>
        <w:pStyle w:val="11"/>
        <w:numPr>
          <w:ilvl w:val="0"/>
          <w:numId w:val="51"/>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передачу адресного сигнала извещения о недопустимой утечке тока на пульт (панель) системы контроля утечки тока (при его (ее) наличии), пульт объектового центра контроля и управления электрическими сетями и АРМ</w:t>
      </w:r>
      <w:r w:rsidR="00EA487A" w:rsidRPr="0027119A">
        <w:rPr>
          <w:rFonts w:ascii="Times New Roman" w:hAnsi="Times New Roman" w:cs="Times New Roman"/>
          <w:sz w:val="24"/>
          <w:szCs w:val="24"/>
        </w:rPr>
        <w:t xml:space="preserve"> центрального пункта</w:t>
      </w:r>
      <w:r w:rsidRPr="0027119A">
        <w:rPr>
          <w:rFonts w:ascii="Times New Roman" w:hAnsi="Times New Roman" w:cs="Times New Roman"/>
          <w:sz w:val="24"/>
          <w:szCs w:val="24"/>
        </w:rPr>
        <w:t xml:space="preserve"> контроля и управления и отображение (воспроизведение) сигнала тревоги на пультах (панели) или АРМ;</w:t>
      </w:r>
    </w:p>
    <w:p w:rsidR="003A0332" w:rsidRPr="0027119A" w:rsidRDefault="003A0332" w:rsidP="006250C6">
      <w:pPr>
        <w:pStyle w:val="11"/>
        <w:numPr>
          <w:ilvl w:val="0"/>
          <w:numId w:val="51"/>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51"/>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и передачу сигналов о неисправности системы либо ее составляющей(их) и/или отказе источника(ов) электропитания на пульт (панель) системы контроля утечки тока (при его (ее) наличии), пульт (АРМ) контроля и управления электрическими сетями и АРМ</w:t>
      </w:r>
      <w:r w:rsidR="00FE7863" w:rsidRPr="0027119A">
        <w:rPr>
          <w:rFonts w:ascii="Times New Roman" w:hAnsi="Times New Roman" w:cs="Times New Roman"/>
          <w:sz w:val="24"/>
          <w:szCs w:val="24"/>
        </w:rPr>
        <w:t>ЦПУ</w:t>
      </w:r>
      <w:r w:rsidRPr="0027119A">
        <w:rPr>
          <w:rFonts w:ascii="Times New Roman" w:hAnsi="Times New Roman" w:cs="Times New Roman"/>
          <w:sz w:val="24"/>
          <w:szCs w:val="24"/>
        </w:rPr>
        <w:t xml:space="preserve"> и отображение (воспроизведение) сигнала тревоги на пультах (панели);</w:t>
      </w:r>
    </w:p>
    <w:p w:rsidR="003A0332" w:rsidRPr="0027119A" w:rsidRDefault="003A0332" w:rsidP="006250C6">
      <w:pPr>
        <w:pStyle w:val="11"/>
        <w:numPr>
          <w:ilvl w:val="0"/>
          <w:numId w:val="51"/>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передачу сигналов о неисправности системы либо ее составляющей(их) и/или отказе источника(ов) электропитания в систему мониторинга по запросу от ее подсистемы обегающего контроля (если это предусмотрено СТУ или </w:t>
      </w:r>
      <w:r w:rsidR="00EA487A" w:rsidRPr="0027119A">
        <w:rPr>
          <w:rFonts w:ascii="Times New Roman" w:hAnsi="Times New Roman" w:cs="Times New Roman"/>
          <w:sz w:val="24"/>
          <w:szCs w:val="24"/>
        </w:rPr>
        <w:t>техническим заданием</w:t>
      </w:r>
      <w:r w:rsidRPr="0027119A">
        <w:rPr>
          <w:rFonts w:ascii="Times New Roman" w:hAnsi="Times New Roman" w:cs="Times New Roman"/>
          <w:sz w:val="24"/>
          <w:szCs w:val="24"/>
        </w:rPr>
        <w:t>);</w:t>
      </w:r>
    </w:p>
    <w:p w:rsidR="003A0332" w:rsidRPr="0027119A" w:rsidRDefault="003A0332" w:rsidP="006250C6">
      <w:pPr>
        <w:pStyle w:val="11"/>
        <w:numPr>
          <w:ilvl w:val="0"/>
          <w:numId w:val="51"/>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автоматическое отключение электропитания цепей или их участков в помещениях или зонах с возможным пребыванием людей и возможностью их контактов с металлическими корпусами электроаппаратуры, если такое отключение не приводит к нарушению работы</w:t>
      </w:r>
      <w:r w:rsidR="00A23598" w:rsidRPr="0027119A">
        <w:rPr>
          <w:rFonts w:ascii="Times New Roman" w:hAnsi="Times New Roman" w:cs="Times New Roman"/>
          <w:sz w:val="24"/>
          <w:szCs w:val="24"/>
        </w:rPr>
        <w:t>Э/Э/ПЭ</w:t>
      </w:r>
      <w:r w:rsidRPr="0027119A">
        <w:rPr>
          <w:rFonts w:ascii="Times New Roman" w:hAnsi="Times New Roman" w:cs="Times New Roman"/>
          <w:sz w:val="24"/>
          <w:szCs w:val="24"/>
        </w:rPr>
        <w:t>СБЗС-систем;</w:t>
      </w:r>
    </w:p>
    <w:p w:rsidR="003A0332" w:rsidRPr="0027119A" w:rsidRDefault="003A0332" w:rsidP="006250C6">
      <w:pPr>
        <w:pStyle w:val="11"/>
        <w:numPr>
          <w:ilvl w:val="0"/>
          <w:numId w:val="51"/>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 xml:space="preserve">передачу сигналов об автоматическом отключении электропитания цепей или их участков на пульт (панель) системы контроля утечки тока (при его (ее) наличии), пульт контроля и управления электрическими сетями и </w:t>
      </w:r>
      <w:r w:rsidR="00A23598" w:rsidRPr="0027119A">
        <w:rPr>
          <w:rFonts w:ascii="Times New Roman" w:hAnsi="Times New Roman" w:cs="Times New Roman"/>
          <w:bCs/>
          <w:spacing w:val="-4"/>
          <w:sz w:val="24"/>
          <w:szCs w:val="24"/>
        </w:rPr>
        <w:t>АРМ</w:t>
      </w:r>
      <w:r w:rsidR="00A23598"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 xml:space="preserve"> и отображение сигнала об отключении на пультах (панели);</w:t>
      </w:r>
    </w:p>
    <w:p w:rsidR="003A0332" w:rsidRPr="0027119A" w:rsidRDefault="003A0332" w:rsidP="006250C6">
      <w:pPr>
        <w:pStyle w:val="11"/>
        <w:numPr>
          <w:ilvl w:val="0"/>
          <w:numId w:val="51"/>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автоматическое включение электропитания цепей и их участков при устранении утечки тока;</w:t>
      </w:r>
    </w:p>
    <w:p w:rsidR="003A0332" w:rsidRPr="0027119A" w:rsidRDefault="003A0332" w:rsidP="006250C6">
      <w:pPr>
        <w:pStyle w:val="11"/>
        <w:numPr>
          <w:ilvl w:val="0"/>
          <w:numId w:val="51"/>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оператора</w:t>
      </w:r>
      <w:r w:rsidR="00946A9D" w:rsidRPr="0027119A">
        <w:rPr>
          <w:rFonts w:ascii="Times New Roman" w:hAnsi="Times New Roman" w:cs="Times New Roman"/>
          <w:sz w:val="24"/>
          <w:szCs w:val="24"/>
        </w:rPr>
        <w:t xml:space="preserve"> с исключением возможности внесения необнаруживаемых изменений в эту информацию</w:t>
      </w:r>
      <w:r w:rsidRPr="0027119A">
        <w:rPr>
          <w:rFonts w:ascii="Times New Roman" w:hAnsi="Times New Roman" w:cs="Times New Roman"/>
          <w:sz w:val="24"/>
          <w:szCs w:val="24"/>
        </w:rPr>
        <w:t>.</w:t>
      </w:r>
    </w:p>
    <w:p w:rsidR="00946A9D" w:rsidRPr="0027119A" w:rsidRDefault="00585F04" w:rsidP="00946A9D">
      <w:pPr>
        <w:pStyle w:val="11"/>
        <w:tabs>
          <w:tab w:val="clear" w:pos="4320"/>
          <w:tab w:val="left" w:pos="-2410"/>
          <w:tab w:val="left" w:pos="993"/>
        </w:tabs>
        <w:spacing w:line="360" w:lineRule="auto"/>
        <w:ind w:left="0" w:firstLine="709"/>
        <w:jc w:val="both"/>
        <w:rPr>
          <w:rFonts w:ascii="Times New Roman" w:hAnsi="Times New Roman" w:cs="Times New Roman"/>
          <w:sz w:val="22"/>
          <w:szCs w:val="24"/>
        </w:rPr>
      </w:pPr>
      <w:r w:rsidRPr="0027119A">
        <w:rPr>
          <w:rFonts w:ascii="Times New Roman" w:hAnsi="Times New Roman" w:cs="Times New Roman"/>
          <w:sz w:val="24"/>
          <w:szCs w:val="28"/>
        </w:rPr>
        <w:t>Е</w:t>
      </w:r>
      <w:r w:rsidR="00946A9D" w:rsidRPr="0027119A">
        <w:rPr>
          <w:rFonts w:ascii="Times New Roman" w:hAnsi="Times New Roman" w:cs="Times New Roman"/>
          <w:sz w:val="24"/>
          <w:szCs w:val="28"/>
        </w:rPr>
        <w:t>.8.3  Обесточивание цепей электропитания СБЗС-систем при обнаружении в них утечки тока не допускается.</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8"/>
        </w:rPr>
        <w:t>Е</w:t>
      </w:r>
      <w:r w:rsidR="00946A9D" w:rsidRPr="0027119A">
        <w:rPr>
          <w:rFonts w:ascii="Times New Roman" w:hAnsi="Times New Roman" w:cs="Times New Roman"/>
          <w:b/>
          <w:sz w:val="24"/>
          <w:szCs w:val="28"/>
        </w:rPr>
        <w:t>.9</w:t>
      </w:r>
      <w:r w:rsidR="003A0332" w:rsidRPr="0027119A">
        <w:rPr>
          <w:rFonts w:ascii="Times New Roman" w:hAnsi="Times New Roman" w:cs="Times New Roman"/>
          <w:b/>
          <w:bCs/>
          <w:sz w:val="24"/>
          <w:szCs w:val="24"/>
        </w:rPr>
        <w:t xml:space="preserve">  Система контроля воздушно-газовой среды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946A9D" w:rsidRPr="0027119A">
        <w:rPr>
          <w:rFonts w:ascii="Times New Roman" w:hAnsi="Times New Roman" w:cs="Times New Roman"/>
          <w:sz w:val="24"/>
          <w:szCs w:val="28"/>
        </w:rPr>
        <w:t>.9</w:t>
      </w:r>
      <w:r w:rsidR="003A0332" w:rsidRPr="0027119A">
        <w:rPr>
          <w:rFonts w:ascii="Times New Roman" w:hAnsi="Times New Roman" w:cs="Times New Roman"/>
          <w:sz w:val="24"/>
          <w:szCs w:val="24"/>
        </w:rPr>
        <w:t xml:space="preserve">.1  Функции безопасности системы контроля воздушно-газовой среды состоят в обнаружении события и места недопустимой концентрации вредных паров и газов, формировании, передаче и отображении адресного сигнала извещения об этом, включении сигнала тревоги, а также в обесточивании цепей с недопустимой утечкой тока.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946A9D" w:rsidRPr="0027119A">
        <w:rPr>
          <w:rFonts w:ascii="Times New Roman" w:hAnsi="Times New Roman" w:cs="Times New Roman"/>
          <w:sz w:val="24"/>
          <w:szCs w:val="28"/>
        </w:rPr>
        <w:t>.9</w:t>
      </w:r>
      <w:r w:rsidR="003A0332" w:rsidRPr="0027119A">
        <w:rPr>
          <w:rFonts w:ascii="Times New Roman" w:hAnsi="Times New Roman" w:cs="Times New Roman"/>
          <w:sz w:val="24"/>
          <w:szCs w:val="24"/>
        </w:rPr>
        <w:t xml:space="preserve">.2  Для реализации функций безопасности, возможности достижения требуемой полноты безопасности и оценки на соответствие системы контроля воздушно-газовой среды она должна обеспечивать: </w:t>
      </w:r>
    </w:p>
    <w:p w:rsidR="003A0332" w:rsidRPr="0027119A" w:rsidRDefault="003A0332" w:rsidP="006250C6">
      <w:pPr>
        <w:pStyle w:val="11"/>
        <w:numPr>
          <w:ilvl w:val="0"/>
          <w:numId w:val="5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обнаружение в воздушно-газовой среде контролируемых помещений, воздуховодов и их участков превышение предельно допустимой (установленной нормативн</w:t>
      </w:r>
      <w:r w:rsidR="00946A9D" w:rsidRPr="0027119A">
        <w:rPr>
          <w:rFonts w:ascii="Times New Roman" w:hAnsi="Times New Roman" w:cs="Times New Roman"/>
          <w:sz w:val="24"/>
          <w:szCs w:val="24"/>
        </w:rPr>
        <w:t xml:space="preserve">ой документацией) концентрации </w:t>
      </w:r>
      <w:r w:rsidRPr="0027119A">
        <w:rPr>
          <w:rFonts w:ascii="Times New Roman" w:hAnsi="Times New Roman" w:cs="Times New Roman"/>
          <w:sz w:val="24"/>
          <w:szCs w:val="24"/>
        </w:rPr>
        <w:t xml:space="preserve">окиси углерода и </w:t>
      </w:r>
      <w:r w:rsidR="00A23598" w:rsidRPr="0027119A">
        <w:rPr>
          <w:rFonts w:ascii="Times New Roman" w:hAnsi="Times New Roman" w:cs="Times New Roman"/>
          <w:sz w:val="24"/>
          <w:szCs w:val="24"/>
        </w:rPr>
        <w:t xml:space="preserve">других </w:t>
      </w:r>
      <w:r w:rsidRPr="0027119A">
        <w:rPr>
          <w:rFonts w:ascii="Times New Roman" w:hAnsi="Times New Roman" w:cs="Times New Roman"/>
          <w:sz w:val="24"/>
          <w:szCs w:val="24"/>
        </w:rPr>
        <w:t>газов</w:t>
      </w:r>
      <w:r w:rsidR="00A23598" w:rsidRPr="0027119A">
        <w:rPr>
          <w:rFonts w:ascii="Times New Roman" w:hAnsi="Times New Roman" w:cs="Times New Roman"/>
          <w:sz w:val="24"/>
          <w:szCs w:val="24"/>
        </w:rPr>
        <w:t xml:space="preserve"> или</w:t>
      </w:r>
      <w:r w:rsidRPr="0027119A">
        <w:rPr>
          <w:rFonts w:ascii="Times New Roman" w:hAnsi="Times New Roman" w:cs="Times New Roman"/>
          <w:sz w:val="24"/>
          <w:szCs w:val="24"/>
        </w:rPr>
        <w:t xml:space="preserve"> паров, предусмотренных требованиями технического задания, СТУ, и формирование соответствующих адресных сигналов извещения об этом;</w:t>
      </w:r>
    </w:p>
    <w:p w:rsidR="003A0332" w:rsidRPr="0027119A" w:rsidRDefault="003A0332" w:rsidP="006250C6">
      <w:pPr>
        <w:pStyle w:val="11"/>
        <w:numPr>
          <w:ilvl w:val="0"/>
          <w:numId w:val="5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передачу адресного(ых) сигнала(ов) извещения о превышении предельно допустимой концентрации </w:t>
      </w:r>
      <w:r w:rsidR="00A23598" w:rsidRPr="0027119A">
        <w:rPr>
          <w:rFonts w:ascii="Times New Roman" w:hAnsi="Times New Roman" w:cs="Times New Roman"/>
          <w:sz w:val="24"/>
          <w:szCs w:val="24"/>
        </w:rPr>
        <w:t xml:space="preserve">газа на АРМ </w:t>
      </w:r>
      <w:r w:rsidR="00A37882" w:rsidRPr="0027119A">
        <w:rPr>
          <w:rFonts w:ascii="Times New Roman" w:hAnsi="Times New Roman" w:cs="Times New Roman"/>
          <w:sz w:val="24"/>
          <w:szCs w:val="24"/>
        </w:rPr>
        <w:t xml:space="preserve">ЦПУ </w:t>
      </w:r>
      <w:r w:rsidRPr="0027119A">
        <w:rPr>
          <w:rFonts w:ascii="Times New Roman" w:hAnsi="Times New Roman" w:cs="Times New Roman"/>
          <w:sz w:val="24"/>
          <w:szCs w:val="24"/>
        </w:rPr>
        <w:t>и отображение (воспроизведение) сигнала тревоги;</w:t>
      </w:r>
    </w:p>
    <w:p w:rsidR="003A0332" w:rsidRPr="0027119A" w:rsidRDefault="003A0332" w:rsidP="006250C6">
      <w:pPr>
        <w:pStyle w:val="11"/>
        <w:numPr>
          <w:ilvl w:val="0"/>
          <w:numId w:val="5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и передачу в систем</w:t>
      </w:r>
      <w:r w:rsidR="00363FEA" w:rsidRPr="0027119A">
        <w:rPr>
          <w:rFonts w:ascii="Times New Roman" w:hAnsi="Times New Roman" w:cs="Times New Roman"/>
          <w:sz w:val="24"/>
          <w:szCs w:val="24"/>
        </w:rPr>
        <w:t>у</w:t>
      </w:r>
      <w:r w:rsidRPr="0027119A">
        <w:rPr>
          <w:rFonts w:ascii="Times New Roman" w:hAnsi="Times New Roman" w:cs="Times New Roman"/>
          <w:sz w:val="24"/>
          <w:szCs w:val="24"/>
        </w:rPr>
        <w:t xml:space="preserve"> вентиляции воздуха (включая вытяжные подсистемы, предназначенные для удаления взрывоопасных, горючих и ядовитых </w:t>
      </w:r>
      <w:r w:rsidRPr="0027119A">
        <w:rPr>
          <w:rFonts w:ascii="Times New Roman" w:hAnsi="Times New Roman" w:cs="Times New Roman"/>
          <w:sz w:val="24"/>
          <w:szCs w:val="24"/>
        </w:rPr>
        <w:lastRenderedPageBreak/>
        <w:t>веществ, веществ с резкими запахами) сигнала(ов) управления, обеспечивающего(их) снижение концентрации контролируемых паров и газов в воздушно-газовой среде контролируемых помещений, воздуховодов и их участков;</w:t>
      </w:r>
    </w:p>
    <w:p w:rsidR="003A0332" w:rsidRPr="0027119A" w:rsidRDefault="003A0332" w:rsidP="006250C6">
      <w:pPr>
        <w:pStyle w:val="11"/>
        <w:numPr>
          <w:ilvl w:val="0"/>
          <w:numId w:val="5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и передачу в систему вентиляции воздуха сигнала(ов) перевода системы вентиляции воздуха в штатный режим работы при снижении концентрации контролируемых паров и газов до уровня, ниже предельно допустимой концентрации;</w:t>
      </w:r>
    </w:p>
    <w:p w:rsidR="003A0332" w:rsidRPr="0027119A" w:rsidRDefault="003A0332" w:rsidP="006250C6">
      <w:pPr>
        <w:pStyle w:val="11"/>
        <w:numPr>
          <w:ilvl w:val="0"/>
          <w:numId w:val="5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5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и передачу сигналов о неисправности системы либо ее составляющей(их) и/или отказе источника(ов) электропитания на АРМ</w:t>
      </w:r>
      <w:r w:rsidR="00A23598" w:rsidRPr="0027119A">
        <w:rPr>
          <w:rFonts w:ascii="Times New Roman" w:hAnsi="Times New Roman" w:cs="Times New Roman"/>
          <w:sz w:val="24"/>
          <w:szCs w:val="24"/>
        </w:rPr>
        <w:t>ЦПУ СБ</w:t>
      </w:r>
      <w:r w:rsidRPr="0027119A">
        <w:rPr>
          <w:rFonts w:ascii="Times New Roman" w:hAnsi="Times New Roman" w:cs="Times New Roman"/>
          <w:sz w:val="24"/>
          <w:szCs w:val="24"/>
        </w:rPr>
        <w:t xml:space="preserve"> и </w:t>
      </w:r>
      <w:r w:rsidR="00A23598" w:rsidRPr="0027119A">
        <w:rPr>
          <w:rFonts w:ascii="Times New Roman" w:hAnsi="Times New Roman" w:cs="Times New Roman"/>
          <w:bCs/>
          <w:spacing w:val="-4"/>
          <w:sz w:val="24"/>
          <w:szCs w:val="24"/>
        </w:rPr>
        <w:t>АРМ</w:t>
      </w:r>
      <w:r w:rsidR="00A23598" w:rsidRPr="0027119A">
        <w:rPr>
          <w:rFonts w:ascii="Times New Roman" w:hAnsi="Times New Roman" w:cs="Times New Roman"/>
          <w:bCs/>
          <w:spacing w:val="-4"/>
          <w:sz w:val="24"/>
          <w:szCs w:val="24"/>
          <w:vertAlign w:val="subscript"/>
        </w:rPr>
        <w:t xml:space="preserve">АДМ </w:t>
      </w:r>
      <w:r w:rsidRPr="0027119A">
        <w:rPr>
          <w:rFonts w:ascii="Times New Roman" w:hAnsi="Times New Roman" w:cs="Times New Roman"/>
          <w:sz w:val="24"/>
          <w:szCs w:val="24"/>
        </w:rPr>
        <w:t xml:space="preserve">и отображение </w:t>
      </w:r>
      <w:r w:rsidR="00A23598" w:rsidRPr="0027119A">
        <w:rPr>
          <w:rFonts w:ascii="Times New Roman" w:hAnsi="Times New Roman" w:cs="Times New Roman"/>
          <w:sz w:val="24"/>
          <w:szCs w:val="24"/>
        </w:rPr>
        <w:t>на них</w:t>
      </w:r>
      <w:r w:rsidRPr="0027119A">
        <w:rPr>
          <w:rFonts w:ascii="Times New Roman" w:hAnsi="Times New Roman" w:cs="Times New Roman"/>
          <w:sz w:val="24"/>
          <w:szCs w:val="24"/>
        </w:rPr>
        <w:t>(воспроизведение) сигнала тревоги;</w:t>
      </w:r>
    </w:p>
    <w:p w:rsidR="003A0332" w:rsidRPr="0027119A" w:rsidRDefault="003A0332" w:rsidP="006250C6">
      <w:pPr>
        <w:pStyle w:val="11"/>
        <w:numPr>
          <w:ilvl w:val="0"/>
          <w:numId w:val="5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передачу сигналов о неисправности системы либо ее составляющей(их) и/или отказе источника(ов) электропитания в систему мониторинга по запросу от ее подсистемы обегающего контроля (если это предусмотрено СТУ или </w:t>
      </w:r>
      <w:r w:rsidR="00A23598" w:rsidRPr="0027119A">
        <w:rPr>
          <w:rFonts w:ascii="Times New Roman" w:hAnsi="Times New Roman" w:cs="Times New Roman"/>
          <w:sz w:val="24"/>
          <w:szCs w:val="24"/>
        </w:rPr>
        <w:t>техническим заданием</w:t>
      </w:r>
      <w:r w:rsidRPr="0027119A">
        <w:rPr>
          <w:rFonts w:ascii="Times New Roman" w:hAnsi="Times New Roman" w:cs="Times New Roman"/>
          <w:sz w:val="24"/>
          <w:szCs w:val="24"/>
        </w:rPr>
        <w:t>);</w:t>
      </w:r>
    </w:p>
    <w:p w:rsidR="003A0332" w:rsidRPr="0027119A" w:rsidRDefault="003A0332" w:rsidP="006250C6">
      <w:pPr>
        <w:pStyle w:val="11"/>
        <w:numPr>
          <w:ilvl w:val="0"/>
          <w:numId w:val="5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оператора</w:t>
      </w:r>
      <w:r w:rsidR="00946A9D" w:rsidRPr="0027119A">
        <w:rPr>
          <w:rFonts w:ascii="Times New Roman" w:hAnsi="Times New Roman" w:cs="Times New Roman"/>
          <w:sz w:val="24"/>
          <w:szCs w:val="24"/>
        </w:rPr>
        <w:t xml:space="preserve"> с исключением возможности внесения необнаруживаемых изменений в эту информацию</w:t>
      </w:r>
      <w:r w:rsidRPr="0027119A">
        <w:rPr>
          <w:rFonts w:ascii="Times New Roman" w:hAnsi="Times New Roman" w:cs="Times New Roman"/>
          <w:sz w:val="24"/>
          <w:szCs w:val="24"/>
        </w:rPr>
        <w:t>.</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946A9D" w:rsidRPr="0027119A">
        <w:rPr>
          <w:rFonts w:ascii="Times New Roman" w:hAnsi="Times New Roman" w:cs="Times New Roman"/>
          <w:sz w:val="24"/>
          <w:szCs w:val="28"/>
        </w:rPr>
        <w:t>.9</w:t>
      </w:r>
      <w:r w:rsidR="003A0332" w:rsidRPr="0027119A">
        <w:rPr>
          <w:rFonts w:ascii="Times New Roman" w:hAnsi="Times New Roman" w:cs="Times New Roman"/>
          <w:sz w:val="24"/>
          <w:szCs w:val="24"/>
        </w:rPr>
        <w:t xml:space="preserve">.3  Система контроля воздушно-газовой среды может выполнять другие функции, предусмотренные проектом. При этом функции, не связанные с безопасностью, должны быть исключены или минимизированы. </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8"/>
        </w:rPr>
        <w:t>Е</w:t>
      </w:r>
      <w:r w:rsidR="00946A9D" w:rsidRPr="0027119A">
        <w:rPr>
          <w:rFonts w:ascii="Times New Roman" w:hAnsi="Times New Roman" w:cs="Times New Roman"/>
          <w:b/>
          <w:sz w:val="24"/>
          <w:szCs w:val="28"/>
        </w:rPr>
        <w:t>.10</w:t>
      </w:r>
      <w:r w:rsidR="003A0332" w:rsidRPr="0027119A">
        <w:rPr>
          <w:rFonts w:ascii="Times New Roman" w:hAnsi="Times New Roman" w:cs="Times New Roman"/>
          <w:b/>
          <w:bCs/>
          <w:sz w:val="24"/>
          <w:szCs w:val="24"/>
        </w:rPr>
        <w:t>  Система контроля уровня жидкости в емкостях и бассейнах</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946A9D" w:rsidRPr="0027119A">
        <w:rPr>
          <w:rFonts w:ascii="Times New Roman" w:hAnsi="Times New Roman" w:cs="Times New Roman"/>
          <w:sz w:val="24"/>
          <w:szCs w:val="28"/>
        </w:rPr>
        <w:t>.10</w:t>
      </w:r>
      <w:r w:rsidR="003A0332" w:rsidRPr="0027119A">
        <w:rPr>
          <w:rFonts w:ascii="Times New Roman" w:hAnsi="Times New Roman" w:cs="Times New Roman"/>
          <w:sz w:val="24"/>
          <w:szCs w:val="24"/>
        </w:rPr>
        <w:t>.1  Функции безопасности системы контроля уровня жидкости в емкостях и бассейнах состоят в обнаружении недопустимых или критических отклонений жидкостей в контролируемых емкостях и бассейнах, формировании, передаче, отображении сигналов извещения об этом и включении сигнала тревоги; формировании и передаче в системы управления уровнями жидкости в емкостях и бассейнах команд по доведению уровней жидкостей до допустимых значений.</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lastRenderedPageBreak/>
        <w:t>Е</w:t>
      </w:r>
      <w:r w:rsidR="00946A9D" w:rsidRPr="0027119A">
        <w:rPr>
          <w:rFonts w:ascii="Times New Roman" w:hAnsi="Times New Roman" w:cs="Times New Roman"/>
          <w:sz w:val="24"/>
          <w:szCs w:val="28"/>
        </w:rPr>
        <w:t>.10</w:t>
      </w:r>
      <w:r w:rsidR="003A0332" w:rsidRPr="0027119A">
        <w:rPr>
          <w:rFonts w:ascii="Times New Roman" w:hAnsi="Times New Roman" w:cs="Times New Roman"/>
          <w:sz w:val="24"/>
          <w:szCs w:val="24"/>
        </w:rPr>
        <w:t>.2  Для реализации функций безопасности</w:t>
      </w:r>
      <w:r w:rsidR="00A23598" w:rsidRPr="0027119A">
        <w:rPr>
          <w:rFonts w:ascii="Times New Roman" w:hAnsi="Times New Roman" w:cs="Times New Roman"/>
          <w:sz w:val="24"/>
          <w:szCs w:val="24"/>
        </w:rPr>
        <w:t xml:space="preserve"> системы контроля уро</w:t>
      </w:r>
      <w:r w:rsidR="00946A9D" w:rsidRPr="0027119A">
        <w:rPr>
          <w:rFonts w:ascii="Times New Roman" w:hAnsi="Times New Roman" w:cs="Times New Roman"/>
          <w:sz w:val="24"/>
          <w:szCs w:val="24"/>
        </w:rPr>
        <w:t>вня жидкости</w:t>
      </w:r>
      <w:r w:rsidR="003A0332" w:rsidRPr="0027119A">
        <w:rPr>
          <w:rFonts w:ascii="Times New Roman" w:hAnsi="Times New Roman" w:cs="Times New Roman"/>
          <w:sz w:val="24"/>
          <w:szCs w:val="24"/>
        </w:rPr>
        <w:t xml:space="preserve">, возможности достижения требуемой полноты безопасности и оценки на соответствие </w:t>
      </w:r>
      <w:r w:rsidR="00A23598" w:rsidRPr="0027119A">
        <w:rPr>
          <w:rFonts w:ascii="Times New Roman" w:hAnsi="Times New Roman" w:cs="Times New Roman"/>
          <w:sz w:val="24"/>
          <w:szCs w:val="24"/>
        </w:rPr>
        <w:t xml:space="preserve">системы </w:t>
      </w:r>
      <w:r w:rsidR="003A0332" w:rsidRPr="0027119A">
        <w:rPr>
          <w:rFonts w:ascii="Times New Roman" w:hAnsi="Times New Roman" w:cs="Times New Roman"/>
          <w:sz w:val="24"/>
          <w:szCs w:val="24"/>
        </w:rPr>
        <w:t xml:space="preserve">она должна обеспечивать:  </w:t>
      </w:r>
    </w:p>
    <w:p w:rsidR="003A0332" w:rsidRPr="0027119A" w:rsidRDefault="003A0332" w:rsidP="006250C6">
      <w:pPr>
        <w:pStyle w:val="11"/>
        <w:numPr>
          <w:ilvl w:val="0"/>
          <w:numId w:val="5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обнаружение отклонений уровня жидкости в контролируемых емкостях и бассейнах от допустимых уровней и формирование сигналов извещения о недопустимом отклонении в них уровня жидкости;</w:t>
      </w:r>
    </w:p>
    <w:p w:rsidR="003A0332" w:rsidRPr="0027119A" w:rsidRDefault="003A0332" w:rsidP="006250C6">
      <w:pPr>
        <w:pStyle w:val="11"/>
        <w:numPr>
          <w:ilvl w:val="0"/>
          <w:numId w:val="5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передачу адресных сигналов извещения о недопустимом отклонении уровней жидкости на пульты (панели) систем управления уровнем жидкости соответствующих емкостей и бассейнов (при их наличии), на </w:t>
      </w:r>
      <w:r w:rsidR="00A23598" w:rsidRPr="0027119A">
        <w:rPr>
          <w:rFonts w:ascii="Times New Roman" w:hAnsi="Times New Roman" w:cs="Times New Roman"/>
          <w:sz w:val="24"/>
          <w:szCs w:val="24"/>
        </w:rPr>
        <w:t xml:space="preserve">АРМ ЦПУ СЖ, АРМ ЦПУ СБ и </w:t>
      </w:r>
      <w:r w:rsidR="00A23598" w:rsidRPr="0027119A">
        <w:rPr>
          <w:rFonts w:ascii="Times New Roman" w:hAnsi="Times New Roman" w:cs="Times New Roman"/>
          <w:bCs/>
          <w:spacing w:val="-4"/>
          <w:sz w:val="24"/>
          <w:szCs w:val="24"/>
        </w:rPr>
        <w:t>АРМ</w:t>
      </w:r>
      <w:r w:rsidR="00A23598"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и отображение (воспроизведение) на них сигнала(ов) тревоги;</w:t>
      </w:r>
    </w:p>
    <w:p w:rsidR="003A0332" w:rsidRPr="0027119A" w:rsidRDefault="003A0332" w:rsidP="006250C6">
      <w:pPr>
        <w:pStyle w:val="11"/>
        <w:numPr>
          <w:ilvl w:val="0"/>
          <w:numId w:val="5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и передачу в системы управления уровнем жидкости соответствующих емкостей и бассейнов регулирующих сигналов, обеспечивающих снижение или повышение в них уровня жидкости до допустимых значений;</w:t>
      </w:r>
    </w:p>
    <w:p w:rsidR="003A0332" w:rsidRPr="0027119A" w:rsidRDefault="003A0332" w:rsidP="006250C6">
      <w:pPr>
        <w:pStyle w:val="11"/>
        <w:numPr>
          <w:ilvl w:val="0"/>
          <w:numId w:val="5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отключение </w:t>
      </w:r>
      <w:r w:rsidR="00A23598" w:rsidRPr="0027119A">
        <w:rPr>
          <w:rFonts w:ascii="Times New Roman" w:hAnsi="Times New Roman" w:cs="Times New Roman"/>
          <w:sz w:val="24"/>
          <w:szCs w:val="24"/>
        </w:rPr>
        <w:t>тревожных</w:t>
      </w:r>
      <w:r w:rsidRPr="0027119A">
        <w:rPr>
          <w:rFonts w:ascii="Times New Roman" w:hAnsi="Times New Roman" w:cs="Times New Roman"/>
          <w:sz w:val="24"/>
          <w:szCs w:val="24"/>
        </w:rPr>
        <w:t xml:space="preserve"> сигналов при достижении уровней жидкостей в контролируемых емкостях и бассейнах допустимых значений;</w:t>
      </w:r>
    </w:p>
    <w:p w:rsidR="003A0332" w:rsidRPr="0027119A" w:rsidRDefault="003A0332" w:rsidP="006250C6">
      <w:pPr>
        <w:pStyle w:val="11"/>
        <w:numPr>
          <w:ilvl w:val="0"/>
          <w:numId w:val="5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5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и передачу сигналов о неисправности системы либо ее составляющей(их) и/или отказе источника(ов) электропитания на пульты (панели) систем управления уровнем жидкости соответствующих емкостей и бассейнов (при их наличии)</w:t>
      </w:r>
      <w:r w:rsidR="00A23598" w:rsidRPr="0027119A">
        <w:rPr>
          <w:rFonts w:ascii="Times New Roman" w:hAnsi="Times New Roman" w:cs="Times New Roman"/>
          <w:sz w:val="24"/>
          <w:szCs w:val="24"/>
        </w:rPr>
        <w:t xml:space="preserve">,АРМ ЦПУ СЖ и </w:t>
      </w:r>
      <w:r w:rsidR="00A23598" w:rsidRPr="0027119A">
        <w:rPr>
          <w:rFonts w:ascii="Times New Roman" w:hAnsi="Times New Roman" w:cs="Times New Roman"/>
          <w:bCs/>
          <w:spacing w:val="-4"/>
          <w:sz w:val="24"/>
          <w:szCs w:val="24"/>
        </w:rPr>
        <w:t>АРМ</w:t>
      </w:r>
      <w:r w:rsidR="00A23598"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 xml:space="preserve"> и отображение </w:t>
      </w:r>
      <w:r w:rsidR="005A7907" w:rsidRPr="0027119A">
        <w:rPr>
          <w:rFonts w:ascii="Times New Roman" w:hAnsi="Times New Roman" w:cs="Times New Roman"/>
          <w:sz w:val="24"/>
          <w:szCs w:val="24"/>
        </w:rPr>
        <w:t xml:space="preserve">на них </w:t>
      </w:r>
      <w:r w:rsidRPr="0027119A">
        <w:rPr>
          <w:rFonts w:ascii="Times New Roman" w:hAnsi="Times New Roman" w:cs="Times New Roman"/>
          <w:sz w:val="24"/>
          <w:szCs w:val="24"/>
        </w:rPr>
        <w:t>(воспроизведение) сигнала тревоги;</w:t>
      </w:r>
    </w:p>
    <w:p w:rsidR="003A0332" w:rsidRPr="0027119A" w:rsidRDefault="003A0332" w:rsidP="006250C6">
      <w:pPr>
        <w:pStyle w:val="11"/>
        <w:numPr>
          <w:ilvl w:val="0"/>
          <w:numId w:val="5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передачу сигналов о неисправности системы либо ее составляющей(их) и/или отказе источника(ов) электропитания в систему мониторинга по запросу от ее подсистемы обегающего контроля (если это предусмотрено СТУ или проектом);</w:t>
      </w:r>
    </w:p>
    <w:p w:rsidR="003A0332" w:rsidRPr="0027119A" w:rsidRDefault="003A0332" w:rsidP="006250C6">
      <w:pPr>
        <w:pStyle w:val="11"/>
        <w:numPr>
          <w:ilvl w:val="0"/>
          <w:numId w:val="5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операторов</w:t>
      </w:r>
      <w:r w:rsidR="00946A9D" w:rsidRPr="0027119A">
        <w:rPr>
          <w:rFonts w:ascii="Times New Roman" w:hAnsi="Times New Roman" w:cs="Times New Roman"/>
          <w:sz w:val="24"/>
          <w:szCs w:val="24"/>
        </w:rPr>
        <w:t xml:space="preserve"> с исключением возможности внесения необнаруживаемых изменений в эту информацию</w:t>
      </w:r>
      <w:r w:rsidRPr="0027119A">
        <w:rPr>
          <w:rFonts w:ascii="Times New Roman" w:hAnsi="Times New Roman" w:cs="Times New Roman"/>
          <w:sz w:val="24"/>
          <w:szCs w:val="24"/>
        </w:rPr>
        <w:t>.</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8"/>
        </w:rPr>
        <w:t>Е</w:t>
      </w:r>
      <w:r w:rsidR="00760849" w:rsidRPr="0027119A">
        <w:rPr>
          <w:rFonts w:ascii="Times New Roman" w:hAnsi="Times New Roman" w:cs="Times New Roman"/>
          <w:b/>
          <w:sz w:val="24"/>
          <w:szCs w:val="28"/>
        </w:rPr>
        <w:t>.11</w:t>
      </w:r>
      <w:r w:rsidR="003A0332" w:rsidRPr="0027119A">
        <w:rPr>
          <w:rFonts w:ascii="Times New Roman" w:hAnsi="Times New Roman" w:cs="Times New Roman"/>
          <w:b/>
          <w:bCs/>
          <w:sz w:val="24"/>
          <w:szCs w:val="24"/>
        </w:rPr>
        <w:t>  Система контроля биологической защиты</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lastRenderedPageBreak/>
        <w:t>Е</w:t>
      </w:r>
      <w:r w:rsidR="00760849" w:rsidRPr="0027119A">
        <w:rPr>
          <w:rFonts w:ascii="Times New Roman" w:hAnsi="Times New Roman" w:cs="Times New Roman"/>
          <w:sz w:val="24"/>
          <w:szCs w:val="28"/>
        </w:rPr>
        <w:t>.11</w:t>
      </w:r>
      <w:r w:rsidR="003A0332" w:rsidRPr="0027119A">
        <w:rPr>
          <w:rFonts w:ascii="Times New Roman" w:hAnsi="Times New Roman" w:cs="Times New Roman"/>
          <w:sz w:val="24"/>
          <w:szCs w:val="24"/>
        </w:rPr>
        <w:t>.1  Функция безопасности системы контроля биологической защиты состоит в обнаружении недопустимого отклонения параметров системы контроля биологической защиты, формировании, передаче, отображении сигналов извещений об этом и включении сигнала тревоги.</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760849" w:rsidRPr="0027119A">
        <w:rPr>
          <w:rFonts w:ascii="Times New Roman" w:hAnsi="Times New Roman" w:cs="Times New Roman"/>
          <w:sz w:val="24"/>
          <w:szCs w:val="28"/>
        </w:rPr>
        <w:t>.11</w:t>
      </w:r>
      <w:r w:rsidR="003A0332" w:rsidRPr="0027119A">
        <w:rPr>
          <w:rFonts w:ascii="Times New Roman" w:hAnsi="Times New Roman" w:cs="Times New Roman"/>
          <w:sz w:val="24"/>
          <w:szCs w:val="24"/>
        </w:rPr>
        <w:t>.2  Для реализации функции безопасности</w:t>
      </w:r>
      <w:r w:rsidR="00760849" w:rsidRPr="0027119A">
        <w:rPr>
          <w:rFonts w:ascii="Times New Roman" w:hAnsi="Times New Roman" w:cs="Times New Roman"/>
          <w:sz w:val="24"/>
          <w:szCs w:val="24"/>
        </w:rPr>
        <w:t xml:space="preserve">системы </w:t>
      </w:r>
      <w:r w:rsidR="005A7907" w:rsidRPr="0027119A">
        <w:rPr>
          <w:rFonts w:ascii="Times New Roman" w:hAnsi="Times New Roman" w:cs="Times New Roman"/>
          <w:sz w:val="24"/>
          <w:szCs w:val="24"/>
        </w:rPr>
        <w:t>контроля биологической защиты</w:t>
      </w:r>
      <w:r w:rsidR="003A0332" w:rsidRPr="0027119A">
        <w:rPr>
          <w:rFonts w:ascii="Times New Roman" w:hAnsi="Times New Roman" w:cs="Times New Roman"/>
          <w:sz w:val="24"/>
          <w:szCs w:val="24"/>
        </w:rPr>
        <w:t xml:space="preserve">, возможности достижения требуемой полноты безопасности и оценки на </w:t>
      </w:r>
      <w:r w:rsidR="005A7907" w:rsidRPr="0027119A">
        <w:rPr>
          <w:rFonts w:ascii="Times New Roman" w:hAnsi="Times New Roman" w:cs="Times New Roman"/>
          <w:sz w:val="24"/>
          <w:szCs w:val="24"/>
        </w:rPr>
        <w:t xml:space="preserve">соответствие системы </w:t>
      </w:r>
      <w:r w:rsidR="003A0332" w:rsidRPr="0027119A">
        <w:rPr>
          <w:rFonts w:ascii="Times New Roman" w:hAnsi="Times New Roman" w:cs="Times New Roman"/>
          <w:sz w:val="24"/>
          <w:szCs w:val="24"/>
        </w:rPr>
        <w:t xml:space="preserve">она должна обеспечивать: </w:t>
      </w:r>
    </w:p>
    <w:p w:rsidR="003A0332" w:rsidRPr="0027119A" w:rsidRDefault="003A0332" w:rsidP="006250C6">
      <w:pPr>
        <w:pStyle w:val="11"/>
        <w:numPr>
          <w:ilvl w:val="0"/>
          <w:numId w:val="5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обнаружение отклонения параметров системы биологической защиты от допустимых значений;</w:t>
      </w:r>
    </w:p>
    <w:p w:rsidR="003A0332" w:rsidRPr="0027119A" w:rsidRDefault="003A0332" w:rsidP="006250C6">
      <w:pPr>
        <w:pStyle w:val="11"/>
        <w:numPr>
          <w:ilvl w:val="0"/>
          <w:numId w:val="5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адресного(ых) сигнала(ов) извещения о недопустимых отклонениях </w:t>
      </w:r>
      <w:r w:rsidR="005A7907" w:rsidRPr="0027119A">
        <w:rPr>
          <w:rFonts w:ascii="Times New Roman" w:hAnsi="Times New Roman" w:cs="Times New Roman"/>
          <w:sz w:val="24"/>
          <w:szCs w:val="24"/>
        </w:rPr>
        <w:t xml:space="preserve">контролируемых </w:t>
      </w:r>
      <w:r w:rsidRPr="0027119A">
        <w:rPr>
          <w:rFonts w:ascii="Times New Roman" w:hAnsi="Times New Roman" w:cs="Times New Roman"/>
          <w:sz w:val="24"/>
          <w:szCs w:val="24"/>
        </w:rPr>
        <w:t xml:space="preserve">параметров системы на </w:t>
      </w:r>
      <w:r w:rsidR="005A7907" w:rsidRPr="0027119A">
        <w:rPr>
          <w:rFonts w:ascii="Times New Roman" w:hAnsi="Times New Roman" w:cs="Times New Roman"/>
          <w:sz w:val="24"/>
          <w:szCs w:val="24"/>
        </w:rPr>
        <w:t xml:space="preserve">АРМ ЦПУ СБ, </w:t>
      </w:r>
      <w:r w:rsidR="005A7907" w:rsidRPr="0027119A">
        <w:rPr>
          <w:rFonts w:ascii="Times New Roman" w:hAnsi="Times New Roman" w:cs="Times New Roman"/>
          <w:bCs/>
          <w:spacing w:val="-4"/>
          <w:sz w:val="24"/>
          <w:szCs w:val="24"/>
        </w:rPr>
        <w:t>АРМ</w:t>
      </w:r>
      <w:r w:rsidR="005A7907"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 xml:space="preserve">и отображение </w:t>
      </w:r>
      <w:r w:rsidR="005A7907" w:rsidRPr="0027119A">
        <w:rPr>
          <w:rFonts w:ascii="Times New Roman" w:hAnsi="Times New Roman" w:cs="Times New Roman"/>
          <w:sz w:val="24"/>
          <w:szCs w:val="24"/>
        </w:rPr>
        <w:t xml:space="preserve">на них </w:t>
      </w:r>
      <w:r w:rsidRPr="0027119A">
        <w:rPr>
          <w:rFonts w:ascii="Times New Roman" w:hAnsi="Times New Roman" w:cs="Times New Roman"/>
          <w:sz w:val="24"/>
          <w:szCs w:val="24"/>
        </w:rPr>
        <w:t>(воспроизведение) сигнала тревоги;</w:t>
      </w:r>
    </w:p>
    <w:p w:rsidR="003A0332" w:rsidRPr="0027119A" w:rsidRDefault="003A0332" w:rsidP="006250C6">
      <w:pPr>
        <w:pStyle w:val="11"/>
        <w:numPr>
          <w:ilvl w:val="0"/>
          <w:numId w:val="5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передачу сигналов о недопустимом отклонении параметров системы биологической защиты в систему мониторинга по запросу от ее подсистемы обегающего контроля (если это предусмотрено СТУ или проектом);</w:t>
      </w:r>
    </w:p>
    <w:p w:rsidR="003A0332" w:rsidRPr="0027119A" w:rsidRDefault="003A0332" w:rsidP="006250C6">
      <w:pPr>
        <w:pStyle w:val="11"/>
        <w:numPr>
          <w:ilvl w:val="0"/>
          <w:numId w:val="5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биологической защиты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5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сигналов о неисправности системы либо ее составляющей(их) и/или отказе источника(ов) электропитания на </w:t>
      </w:r>
      <w:r w:rsidR="005A7907" w:rsidRPr="0027119A">
        <w:rPr>
          <w:rFonts w:ascii="Times New Roman" w:hAnsi="Times New Roman" w:cs="Times New Roman"/>
          <w:sz w:val="24"/>
          <w:szCs w:val="24"/>
        </w:rPr>
        <w:t>АРМ центрального пункта</w:t>
      </w:r>
      <w:r w:rsidRPr="0027119A">
        <w:rPr>
          <w:rFonts w:ascii="Times New Roman" w:hAnsi="Times New Roman" w:cs="Times New Roman"/>
          <w:sz w:val="24"/>
          <w:szCs w:val="24"/>
        </w:rPr>
        <w:t xml:space="preserve"> контроля и управления сигнала тревоги;</w:t>
      </w:r>
    </w:p>
    <w:p w:rsidR="003A0332" w:rsidRPr="0027119A" w:rsidRDefault="003A0332" w:rsidP="006250C6">
      <w:pPr>
        <w:pStyle w:val="11"/>
        <w:numPr>
          <w:ilvl w:val="0"/>
          <w:numId w:val="5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передачу сигналов о неисправности системы либо ее составляющей(их) и/или отказе источника(ов) электропитания в систему мониторинга по запросу от ее подсистемы обегающего контроля (если это предусмотрено СТУ или </w:t>
      </w:r>
      <w:r w:rsidR="005A7907" w:rsidRPr="0027119A">
        <w:rPr>
          <w:rFonts w:ascii="Times New Roman" w:hAnsi="Times New Roman" w:cs="Times New Roman"/>
          <w:sz w:val="24"/>
          <w:szCs w:val="24"/>
        </w:rPr>
        <w:t>техническим заданием</w:t>
      </w:r>
      <w:r w:rsidRPr="0027119A">
        <w:rPr>
          <w:rFonts w:ascii="Times New Roman" w:hAnsi="Times New Roman" w:cs="Times New Roman"/>
          <w:sz w:val="24"/>
          <w:szCs w:val="24"/>
        </w:rPr>
        <w:t>);</w:t>
      </w:r>
    </w:p>
    <w:p w:rsidR="003A0332" w:rsidRPr="0027119A" w:rsidRDefault="003A0332" w:rsidP="006250C6">
      <w:pPr>
        <w:pStyle w:val="11"/>
        <w:numPr>
          <w:ilvl w:val="0"/>
          <w:numId w:val="5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оператора</w:t>
      </w:r>
      <w:r w:rsidR="00760849" w:rsidRPr="0027119A">
        <w:rPr>
          <w:rFonts w:ascii="Times New Roman" w:hAnsi="Times New Roman" w:cs="Times New Roman"/>
          <w:sz w:val="24"/>
          <w:szCs w:val="24"/>
        </w:rPr>
        <w:t xml:space="preserve"> с исключением возможности внесения необнаруживаемых изменений в эту информацию</w:t>
      </w:r>
      <w:r w:rsidRPr="0027119A">
        <w:rPr>
          <w:rFonts w:ascii="Times New Roman" w:hAnsi="Times New Roman" w:cs="Times New Roman"/>
          <w:sz w:val="24"/>
          <w:szCs w:val="24"/>
        </w:rPr>
        <w:t>.</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760849" w:rsidRPr="0027119A">
        <w:rPr>
          <w:rFonts w:ascii="Times New Roman" w:hAnsi="Times New Roman" w:cs="Times New Roman"/>
          <w:sz w:val="24"/>
          <w:szCs w:val="28"/>
        </w:rPr>
        <w:t>.11</w:t>
      </w:r>
      <w:r w:rsidR="003A0332" w:rsidRPr="0027119A">
        <w:rPr>
          <w:rFonts w:ascii="Times New Roman" w:hAnsi="Times New Roman" w:cs="Times New Roman"/>
          <w:sz w:val="24"/>
          <w:szCs w:val="24"/>
        </w:rPr>
        <w:t xml:space="preserve">.3  Система контроля биологической защиты может выполнять другие функции, предусмотренные </w:t>
      </w:r>
      <w:r w:rsidR="005A7907" w:rsidRPr="0027119A">
        <w:rPr>
          <w:rFonts w:ascii="Times New Roman" w:hAnsi="Times New Roman" w:cs="Times New Roman"/>
          <w:sz w:val="24"/>
          <w:szCs w:val="24"/>
        </w:rPr>
        <w:t>проектной документацией</w:t>
      </w:r>
      <w:r w:rsidR="003A0332" w:rsidRPr="0027119A">
        <w:rPr>
          <w:rFonts w:ascii="Times New Roman" w:hAnsi="Times New Roman" w:cs="Times New Roman"/>
          <w:sz w:val="24"/>
          <w:szCs w:val="24"/>
        </w:rPr>
        <w:t>. При этом функции, не связанные с безопасностью, должны быть исключены или минимизированы.</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8"/>
        </w:rPr>
        <w:lastRenderedPageBreak/>
        <w:t>Е</w:t>
      </w:r>
      <w:r w:rsidR="00760849" w:rsidRPr="0027119A">
        <w:rPr>
          <w:rFonts w:ascii="Times New Roman" w:hAnsi="Times New Roman" w:cs="Times New Roman"/>
          <w:b/>
          <w:sz w:val="24"/>
          <w:szCs w:val="28"/>
        </w:rPr>
        <w:t>.12</w:t>
      </w:r>
      <w:r w:rsidR="003A0332" w:rsidRPr="0027119A">
        <w:rPr>
          <w:rFonts w:ascii="Times New Roman" w:hAnsi="Times New Roman" w:cs="Times New Roman"/>
          <w:b/>
          <w:bCs/>
          <w:sz w:val="24"/>
          <w:szCs w:val="24"/>
        </w:rPr>
        <w:t>  Система контроля радиации</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760849" w:rsidRPr="0027119A">
        <w:rPr>
          <w:rFonts w:ascii="Times New Roman" w:hAnsi="Times New Roman" w:cs="Times New Roman"/>
          <w:sz w:val="24"/>
          <w:szCs w:val="28"/>
        </w:rPr>
        <w:t>.12</w:t>
      </w:r>
      <w:r w:rsidR="003A0332" w:rsidRPr="0027119A">
        <w:rPr>
          <w:rFonts w:ascii="Times New Roman" w:hAnsi="Times New Roman" w:cs="Times New Roman"/>
          <w:sz w:val="24"/>
          <w:szCs w:val="24"/>
        </w:rPr>
        <w:t>.1  Функция безопасности системы контроля радиации состоит в обнаружении события и места недопустимого превышения уровня радиации, формировании, передаче, отображении адресных сигналов извещения об это</w:t>
      </w:r>
      <w:r w:rsidR="008F1D79" w:rsidRPr="0027119A">
        <w:rPr>
          <w:rFonts w:ascii="Times New Roman" w:hAnsi="Times New Roman" w:cs="Times New Roman"/>
          <w:sz w:val="24"/>
          <w:szCs w:val="24"/>
        </w:rPr>
        <w:t>м и включении сигнала тревоги.</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760849" w:rsidRPr="0027119A">
        <w:rPr>
          <w:rFonts w:ascii="Times New Roman" w:hAnsi="Times New Roman" w:cs="Times New Roman"/>
          <w:sz w:val="24"/>
          <w:szCs w:val="28"/>
        </w:rPr>
        <w:t>.12</w:t>
      </w:r>
      <w:r w:rsidR="003A0332" w:rsidRPr="0027119A">
        <w:rPr>
          <w:rFonts w:ascii="Times New Roman" w:hAnsi="Times New Roman" w:cs="Times New Roman"/>
          <w:sz w:val="24"/>
          <w:szCs w:val="24"/>
        </w:rPr>
        <w:t xml:space="preserve">.2  Для реализации функции безопасности, возможности достижения требуемой полноты безопасности и оценки на соответствие системы контроля радиации она должна обеспечивать: </w:t>
      </w:r>
    </w:p>
    <w:p w:rsidR="003A0332" w:rsidRPr="0027119A" w:rsidRDefault="003A0332" w:rsidP="006250C6">
      <w:pPr>
        <w:pStyle w:val="11"/>
        <w:numPr>
          <w:ilvl w:val="0"/>
          <w:numId w:val="5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обнаружение превышение </w:t>
      </w:r>
      <w:r w:rsidR="005A7907" w:rsidRPr="0027119A">
        <w:rPr>
          <w:rFonts w:ascii="Times New Roman" w:hAnsi="Times New Roman" w:cs="Times New Roman"/>
          <w:sz w:val="24"/>
          <w:szCs w:val="24"/>
        </w:rPr>
        <w:t xml:space="preserve">допустимого </w:t>
      </w:r>
      <w:r w:rsidRPr="0027119A">
        <w:rPr>
          <w:rFonts w:ascii="Times New Roman" w:hAnsi="Times New Roman" w:cs="Times New Roman"/>
          <w:sz w:val="24"/>
          <w:szCs w:val="24"/>
        </w:rPr>
        <w:t>уровня радиации в контролируемых точках (зонах);</w:t>
      </w:r>
    </w:p>
    <w:p w:rsidR="003A0332" w:rsidRPr="0027119A" w:rsidRDefault="003A0332" w:rsidP="006250C6">
      <w:pPr>
        <w:pStyle w:val="11"/>
        <w:numPr>
          <w:ilvl w:val="0"/>
          <w:numId w:val="5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и передачу адресного сигнала извещения о превышении допустимого уровня радиации на локальный пульт (панель) системы контроля радиации</w:t>
      </w:r>
      <w:r w:rsidR="005A7907" w:rsidRPr="0027119A">
        <w:rPr>
          <w:rFonts w:ascii="Times New Roman" w:hAnsi="Times New Roman" w:cs="Times New Roman"/>
          <w:sz w:val="24"/>
          <w:szCs w:val="24"/>
        </w:rPr>
        <w:t>,АРМ ЦПУ СБ</w:t>
      </w:r>
      <w:r w:rsidRPr="0027119A">
        <w:rPr>
          <w:rFonts w:ascii="Times New Roman" w:hAnsi="Times New Roman" w:cs="Times New Roman"/>
          <w:sz w:val="24"/>
          <w:szCs w:val="24"/>
        </w:rPr>
        <w:t xml:space="preserve"> и отображение </w:t>
      </w:r>
      <w:r w:rsidR="005A7907" w:rsidRPr="0027119A">
        <w:rPr>
          <w:rFonts w:ascii="Times New Roman" w:hAnsi="Times New Roman" w:cs="Times New Roman"/>
          <w:sz w:val="24"/>
          <w:szCs w:val="24"/>
        </w:rPr>
        <w:t xml:space="preserve">на них </w:t>
      </w:r>
      <w:r w:rsidRPr="0027119A">
        <w:rPr>
          <w:rFonts w:ascii="Times New Roman" w:hAnsi="Times New Roman" w:cs="Times New Roman"/>
          <w:sz w:val="24"/>
          <w:szCs w:val="24"/>
        </w:rPr>
        <w:t>(воспроизведение) сигнала тревоги;</w:t>
      </w:r>
    </w:p>
    <w:p w:rsidR="003A0332" w:rsidRPr="0027119A" w:rsidRDefault="003A0332" w:rsidP="006250C6">
      <w:pPr>
        <w:pStyle w:val="11"/>
        <w:numPr>
          <w:ilvl w:val="0"/>
          <w:numId w:val="5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контроля радиации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5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сигналов о неисправности системы либо ее составляющей(их) и/или отказе источника(ов) электропитания на локальный пульт (панель) системы контроля радиации и </w:t>
      </w:r>
      <w:r w:rsidR="006578C4" w:rsidRPr="0027119A">
        <w:rPr>
          <w:rFonts w:ascii="Times New Roman" w:hAnsi="Times New Roman" w:cs="Times New Roman"/>
          <w:sz w:val="24"/>
          <w:szCs w:val="24"/>
        </w:rPr>
        <w:t xml:space="preserve">АРМ </w:t>
      </w:r>
      <w:r w:rsidR="00A37882" w:rsidRPr="0027119A">
        <w:rPr>
          <w:rFonts w:ascii="Times New Roman" w:hAnsi="Times New Roman" w:cs="Times New Roman"/>
          <w:sz w:val="24"/>
          <w:szCs w:val="24"/>
        </w:rPr>
        <w:t xml:space="preserve">ЦПУ </w:t>
      </w:r>
      <w:r w:rsidRPr="0027119A">
        <w:rPr>
          <w:rFonts w:ascii="Times New Roman" w:hAnsi="Times New Roman" w:cs="Times New Roman"/>
          <w:sz w:val="24"/>
          <w:szCs w:val="24"/>
        </w:rPr>
        <w:t>и отображение (воспроизведение) сигнала тревоги;</w:t>
      </w:r>
    </w:p>
    <w:p w:rsidR="003A0332" w:rsidRPr="0027119A" w:rsidRDefault="003A0332" w:rsidP="006250C6">
      <w:pPr>
        <w:pStyle w:val="11"/>
        <w:numPr>
          <w:ilvl w:val="0"/>
          <w:numId w:val="5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оператора</w:t>
      </w:r>
      <w:r w:rsidR="00760849" w:rsidRPr="0027119A">
        <w:rPr>
          <w:rFonts w:ascii="Times New Roman" w:hAnsi="Times New Roman" w:cs="Times New Roman"/>
          <w:sz w:val="24"/>
          <w:szCs w:val="24"/>
        </w:rPr>
        <w:t xml:space="preserve"> с исключением возможности внесения необнаруживаемых изменений в эту информацию.</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8"/>
        </w:rPr>
        <w:t>Е</w:t>
      </w:r>
      <w:r w:rsidR="00760849" w:rsidRPr="0027119A">
        <w:rPr>
          <w:rFonts w:ascii="Times New Roman" w:hAnsi="Times New Roman" w:cs="Times New Roman"/>
          <w:b/>
          <w:sz w:val="24"/>
          <w:szCs w:val="28"/>
        </w:rPr>
        <w:t>.13</w:t>
      </w:r>
      <w:r w:rsidR="003A0332" w:rsidRPr="0027119A">
        <w:rPr>
          <w:rFonts w:ascii="Times New Roman" w:hAnsi="Times New Roman" w:cs="Times New Roman"/>
          <w:b/>
          <w:bCs/>
          <w:sz w:val="24"/>
          <w:szCs w:val="24"/>
        </w:rPr>
        <w:t xml:space="preserve">  Объектовая система мониторинга состояния конструкций и основания здания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760849" w:rsidRPr="0027119A">
        <w:rPr>
          <w:rFonts w:ascii="Times New Roman" w:hAnsi="Times New Roman" w:cs="Times New Roman"/>
          <w:sz w:val="24"/>
          <w:szCs w:val="28"/>
        </w:rPr>
        <w:t>.13</w:t>
      </w:r>
      <w:r w:rsidR="003A0332" w:rsidRPr="0027119A">
        <w:rPr>
          <w:rFonts w:ascii="Times New Roman" w:hAnsi="Times New Roman" w:cs="Times New Roman"/>
          <w:sz w:val="24"/>
          <w:szCs w:val="24"/>
        </w:rPr>
        <w:t xml:space="preserve">.1  Функция безопасности объектовой системы мониторинга состояния конструкций и основания объекта состоит в обнаружении в контролируемых критически важных точках недопустимого отклонения формы, положения или напряженного состояния строительных конструкций и основания от допустимых значений, передаче, отображении извещений об этом на пульт (панель) системы </w:t>
      </w:r>
      <w:r w:rsidR="003A0332" w:rsidRPr="0027119A">
        <w:rPr>
          <w:rFonts w:ascii="Times New Roman" w:hAnsi="Times New Roman" w:cs="Times New Roman"/>
          <w:sz w:val="24"/>
          <w:szCs w:val="24"/>
        </w:rPr>
        <w:lastRenderedPageBreak/>
        <w:t>мониторинга (при его (ее) наличии)</w:t>
      </w:r>
      <w:r w:rsidR="006578C4" w:rsidRPr="0027119A">
        <w:rPr>
          <w:rFonts w:ascii="Times New Roman" w:hAnsi="Times New Roman" w:cs="Times New Roman"/>
          <w:sz w:val="24"/>
          <w:szCs w:val="24"/>
        </w:rPr>
        <w:t>,</w:t>
      </w:r>
      <w:r w:rsidR="006578C4" w:rsidRPr="0027119A">
        <w:rPr>
          <w:rFonts w:ascii="Times New Roman" w:hAnsi="Times New Roman"/>
          <w:sz w:val="24"/>
          <w:szCs w:val="24"/>
        </w:rPr>
        <w:t>АРМ</w:t>
      </w:r>
      <w:r w:rsidR="006578C4" w:rsidRPr="0027119A">
        <w:rPr>
          <w:rFonts w:ascii="Times New Roman" w:hAnsi="Times New Roman" w:cs="Times New Roman"/>
          <w:sz w:val="24"/>
          <w:szCs w:val="24"/>
        </w:rPr>
        <w:t xml:space="preserve"> ЦПУ СЖ, ЦПУ СБ и </w:t>
      </w:r>
      <w:r w:rsidR="006578C4" w:rsidRPr="0027119A">
        <w:rPr>
          <w:rFonts w:ascii="Times New Roman" w:hAnsi="Times New Roman" w:cs="Times New Roman"/>
          <w:bCs/>
          <w:spacing w:val="-4"/>
          <w:sz w:val="24"/>
          <w:szCs w:val="24"/>
        </w:rPr>
        <w:t>АРМ</w:t>
      </w:r>
      <w:r w:rsidR="006578C4" w:rsidRPr="0027119A">
        <w:rPr>
          <w:rFonts w:ascii="Times New Roman" w:hAnsi="Times New Roman" w:cs="Times New Roman"/>
          <w:bCs/>
          <w:spacing w:val="-4"/>
          <w:sz w:val="24"/>
          <w:szCs w:val="24"/>
          <w:vertAlign w:val="subscript"/>
        </w:rPr>
        <w:t>АДМ</w:t>
      </w:r>
      <w:r w:rsidR="003A0332" w:rsidRPr="0027119A">
        <w:rPr>
          <w:rFonts w:ascii="Times New Roman" w:hAnsi="Times New Roman" w:cs="Times New Roman"/>
          <w:sz w:val="24"/>
          <w:szCs w:val="24"/>
        </w:rPr>
        <w:t xml:space="preserve"> и включении тревожного сигнала, а также передач</w:t>
      </w:r>
      <w:r w:rsidR="006578C4" w:rsidRPr="0027119A">
        <w:rPr>
          <w:rFonts w:ascii="Times New Roman" w:hAnsi="Times New Roman" w:cs="Times New Roman"/>
          <w:sz w:val="24"/>
          <w:szCs w:val="24"/>
        </w:rPr>
        <w:t>е</w:t>
      </w:r>
      <w:r w:rsidR="003A0332" w:rsidRPr="0027119A">
        <w:rPr>
          <w:rFonts w:ascii="Times New Roman" w:hAnsi="Times New Roman" w:cs="Times New Roman"/>
          <w:sz w:val="24"/>
          <w:szCs w:val="24"/>
        </w:rPr>
        <w:t xml:space="preserve"> тревожного сигнала в модуль сопряжения с внешней системой мониторинга</w:t>
      </w:r>
      <w:r w:rsidR="006578C4" w:rsidRPr="0027119A">
        <w:rPr>
          <w:rFonts w:ascii="Times New Roman" w:hAnsi="Times New Roman" w:cs="Times New Roman"/>
          <w:sz w:val="24"/>
          <w:szCs w:val="24"/>
        </w:rPr>
        <w:t xml:space="preserve"> (в составе </w:t>
      </w:r>
      <w:r w:rsidR="006578C4" w:rsidRPr="0027119A">
        <w:rPr>
          <w:rFonts w:ascii="Times New Roman" w:hAnsi="Times New Roman" w:cs="Times New Roman"/>
          <w:bCs/>
          <w:spacing w:val="-4"/>
          <w:sz w:val="24"/>
          <w:szCs w:val="24"/>
        </w:rPr>
        <w:t>АРМ</w:t>
      </w:r>
      <w:r w:rsidR="006578C4" w:rsidRPr="0027119A">
        <w:rPr>
          <w:rFonts w:ascii="Times New Roman" w:hAnsi="Times New Roman" w:cs="Times New Roman"/>
          <w:bCs/>
          <w:spacing w:val="-4"/>
          <w:sz w:val="24"/>
          <w:szCs w:val="24"/>
          <w:vertAlign w:val="subscript"/>
        </w:rPr>
        <w:t>АДМ</w:t>
      </w:r>
      <w:r w:rsidR="006578C4" w:rsidRPr="0027119A">
        <w:rPr>
          <w:bCs/>
          <w:spacing w:val="-4"/>
          <w:sz w:val="24"/>
          <w:szCs w:val="24"/>
        </w:rPr>
        <w:t>)</w:t>
      </w:r>
      <w:r w:rsidR="003A0332" w:rsidRPr="0027119A">
        <w:rPr>
          <w:rFonts w:ascii="Times New Roman" w:hAnsi="Times New Roman" w:cs="Times New Roman"/>
          <w:sz w:val="24"/>
          <w:szCs w:val="24"/>
        </w:rPr>
        <w:t xml:space="preserve">.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760849" w:rsidRPr="0027119A">
        <w:rPr>
          <w:rFonts w:ascii="Times New Roman" w:hAnsi="Times New Roman" w:cs="Times New Roman"/>
          <w:sz w:val="24"/>
          <w:szCs w:val="28"/>
        </w:rPr>
        <w:t>.13</w:t>
      </w:r>
      <w:r w:rsidR="003A0332" w:rsidRPr="0027119A">
        <w:rPr>
          <w:rFonts w:ascii="Times New Roman" w:hAnsi="Times New Roman" w:cs="Times New Roman"/>
          <w:sz w:val="24"/>
          <w:szCs w:val="24"/>
        </w:rPr>
        <w:t>.2  Для реализации функции безопасности</w:t>
      </w:r>
      <w:r w:rsidR="006578C4" w:rsidRPr="0027119A">
        <w:rPr>
          <w:rFonts w:ascii="Times New Roman" w:hAnsi="Times New Roman" w:cs="Times New Roman"/>
          <w:sz w:val="24"/>
          <w:szCs w:val="24"/>
        </w:rPr>
        <w:t xml:space="preserve"> объектовой системы мониторинга состояния конструкций и основания объекта</w:t>
      </w:r>
      <w:r w:rsidR="003A0332" w:rsidRPr="0027119A">
        <w:rPr>
          <w:rFonts w:ascii="Times New Roman" w:hAnsi="Times New Roman" w:cs="Times New Roman"/>
          <w:sz w:val="24"/>
          <w:szCs w:val="24"/>
        </w:rPr>
        <w:t xml:space="preserve">, возможности достижения требуемой полноты безопасности и оценки на соответствие </w:t>
      </w:r>
      <w:r w:rsidR="006578C4" w:rsidRPr="0027119A">
        <w:rPr>
          <w:rFonts w:ascii="Times New Roman" w:hAnsi="Times New Roman" w:cs="Times New Roman"/>
          <w:sz w:val="24"/>
          <w:szCs w:val="24"/>
        </w:rPr>
        <w:t xml:space="preserve">системы </w:t>
      </w:r>
      <w:r w:rsidR="003A0332" w:rsidRPr="0027119A">
        <w:rPr>
          <w:rFonts w:ascii="Times New Roman" w:hAnsi="Times New Roman" w:cs="Times New Roman"/>
          <w:sz w:val="24"/>
          <w:szCs w:val="24"/>
        </w:rPr>
        <w:t xml:space="preserve">она должна обеспечивать: </w:t>
      </w:r>
    </w:p>
    <w:p w:rsidR="003A0332" w:rsidRPr="0027119A" w:rsidRDefault="003A0332" w:rsidP="006250C6">
      <w:pPr>
        <w:pStyle w:val="11"/>
        <w:numPr>
          <w:ilvl w:val="0"/>
          <w:numId w:val="5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обегающий контроль средств системы мониторинга с обнаружением отклонений контролируемых параметров конструкций и основания в критически важных точках здания или сооружения от допустимых значений;</w:t>
      </w:r>
    </w:p>
    <w:p w:rsidR="003A0332" w:rsidRPr="0027119A" w:rsidRDefault="003A0332" w:rsidP="006250C6">
      <w:pPr>
        <w:pStyle w:val="11"/>
        <w:numPr>
          <w:ilvl w:val="0"/>
          <w:numId w:val="5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адресного сигнала(ов) извещения о недопустимом(ых) отклонении(ях) и передачу его (их) на пульт (панель, АРМ) объектовой системы мониторинга состояния конструкций и основания здания или сооружения (при его (ее) наличии)</w:t>
      </w:r>
      <w:r w:rsidR="006578C4" w:rsidRPr="0027119A">
        <w:rPr>
          <w:rFonts w:ascii="Times New Roman" w:hAnsi="Times New Roman" w:cs="Times New Roman"/>
          <w:sz w:val="24"/>
          <w:szCs w:val="24"/>
        </w:rPr>
        <w:t xml:space="preserve">, </w:t>
      </w:r>
      <w:r w:rsidR="006578C4" w:rsidRPr="0027119A">
        <w:rPr>
          <w:rFonts w:ascii="Times New Roman" w:hAnsi="Times New Roman"/>
          <w:sz w:val="24"/>
          <w:szCs w:val="24"/>
        </w:rPr>
        <w:t>АРМ</w:t>
      </w:r>
      <w:r w:rsidR="006578C4" w:rsidRPr="0027119A">
        <w:rPr>
          <w:rFonts w:ascii="Times New Roman" w:hAnsi="Times New Roman" w:cs="Times New Roman"/>
          <w:sz w:val="24"/>
          <w:szCs w:val="24"/>
        </w:rPr>
        <w:t xml:space="preserve"> ЦПУ СЖ, ЦПУ СБ и </w:t>
      </w:r>
      <w:r w:rsidR="006578C4" w:rsidRPr="0027119A">
        <w:rPr>
          <w:rFonts w:ascii="Times New Roman" w:hAnsi="Times New Roman" w:cs="Times New Roman"/>
          <w:bCs/>
          <w:spacing w:val="-4"/>
          <w:sz w:val="24"/>
          <w:szCs w:val="24"/>
        </w:rPr>
        <w:t>АРМ</w:t>
      </w:r>
      <w:r w:rsidR="006578C4"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 xml:space="preserve">и отображение </w:t>
      </w:r>
      <w:r w:rsidR="00760849" w:rsidRPr="0027119A">
        <w:rPr>
          <w:rFonts w:ascii="Times New Roman" w:hAnsi="Times New Roman" w:cs="Times New Roman"/>
          <w:sz w:val="24"/>
          <w:szCs w:val="24"/>
        </w:rPr>
        <w:t xml:space="preserve">на них </w:t>
      </w:r>
      <w:r w:rsidRPr="0027119A">
        <w:rPr>
          <w:rFonts w:ascii="Times New Roman" w:hAnsi="Times New Roman" w:cs="Times New Roman"/>
          <w:sz w:val="24"/>
          <w:szCs w:val="24"/>
        </w:rPr>
        <w:t xml:space="preserve">(воспроизведение) тревожного сигнала; </w:t>
      </w:r>
    </w:p>
    <w:p w:rsidR="003A0332" w:rsidRPr="0027119A" w:rsidRDefault="003A0332" w:rsidP="006250C6">
      <w:pPr>
        <w:pStyle w:val="11"/>
        <w:numPr>
          <w:ilvl w:val="0"/>
          <w:numId w:val="5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мониторинга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5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адресного сигнала(ов) о неисправности системы либо ее составляющей(их) и/или отказе источника(ов) электропитания и передачу его (их) на пульт (панель, АРМ) объектовой системы мониторинга состояния конструкций и основания здания или сооружения (при его (ее) наличии) и </w:t>
      </w:r>
      <w:r w:rsidR="006578C4" w:rsidRPr="0027119A">
        <w:rPr>
          <w:rFonts w:ascii="Times New Roman" w:hAnsi="Times New Roman" w:cs="Times New Roman"/>
          <w:sz w:val="24"/>
          <w:szCs w:val="24"/>
        </w:rPr>
        <w:t xml:space="preserve">АРМ центрального пункта </w:t>
      </w:r>
      <w:r w:rsidR="00760849" w:rsidRPr="0027119A">
        <w:rPr>
          <w:rFonts w:ascii="Times New Roman" w:hAnsi="Times New Roman" w:cs="Times New Roman"/>
          <w:sz w:val="24"/>
          <w:szCs w:val="24"/>
        </w:rPr>
        <w:t xml:space="preserve">управления </w:t>
      </w:r>
      <w:r w:rsidRPr="0027119A">
        <w:rPr>
          <w:rFonts w:ascii="Times New Roman" w:hAnsi="Times New Roman" w:cs="Times New Roman"/>
          <w:sz w:val="24"/>
          <w:szCs w:val="24"/>
        </w:rPr>
        <w:t xml:space="preserve">и отображение (воспроизведение) тревожного сигнала; </w:t>
      </w:r>
    </w:p>
    <w:p w:rsidR="003A0332" w:rsidRPr="0027119A" w:rsidRDefault="003A0332" w:rsidP="006250C6">
      <w:pPr>
        <w:pStyle w:val="11"/>
        <w:numPr>
          <w:ilvl w:val="0"/>
          <w:numId w:val="5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времени, даты и места события и сохранение в ней всех действий системы</w:t>
      </w:r>
      <w:r w:rsidR="00760849" w:rsidRPr="0027119A">
        <w:rPr>
          <w:rFonts w:ascii="Times New Roman" w:hAnsi="Times New Roman" w:cs="Times New Roman"/>
          <w:sz w:val="24"/>
          <w:szCs w:val="24"/>
        </w:rPr>
        <w:t xml:space="preserve"> с исключением возможности внесения необнаруживаемых изменений в эту информацию</w:t>
      </w:r>
      <w:r w:rsidRPr="0027119A">
        <w:rPr>
          <w:rFonts w:ascii="Times New Roman" w:hAnsi="Times New Roman" w:cs="Times New Roman"/>
          <w:sz w:val="24"/>
          <w:szCs w:val="24"/>
        </w:rPr>
        <w:t>.</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760849" w:rsidRPr="0027119A">
        <w:rPr>
          <w:rFonts w:ascii="Times New Roman" w:hAnsi="Times New Roman" w:cs="Times New Roman"/>
          <w:sz w:val="24"/>
          <w:szCs w:val="28"/>
        </w:rPr>
        <w:t>.13</w:t>
      </w:r>
      <w:r w:rsidR="003A0332" w:rsidRPr="0027119A">
        <w:rPr>
          <w:rFonts w:ascii="Times New Roman" w:hAnsi="Times New Roman" w:cs="Times New Roman"/>
          <w:sz w:val="24"/>
          <w:szCs w:val="24"/>
        </w:rPr>
        <w:t xml:space="preserve">.3  Объектовая система (подсистема) мониторинга состояния конструкций может быть совмещена или интегрирована с системой </w:t>
      </w:r>
      <w:r w:rsidR="004C448E" w:rsidRPr="0027119A">
        <w:rPr>
          <w:rFonts w:ascii="Times New Roman" w:hAnsi="Times New Roman" w:cs="Times New Roman"/>
          <w:sz w:val="24"/>
          <w:szCs w:val="24"/>
        </w:rPr>
        <w:t>ЦУЗ</w:t>
      </w:r>
      <w:r w:rsidR="003A0332" w:rsidRPr="0027119A">
        <w:rPr>
          <w:rFonts w:ascii="Times New Roman" w:hAnsi="Times New Roman" w:cs="Times New Roman"/>
          <w:sz w:val="24"/>
          <w:szCs w:val="24"/>
        </w:rPr>
        <w:t xml:space="preserve">. </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8"/>
        </w:rPr>
        <w:t>Е</w:t>
      </w:r>
      <w:r w:rsidR="0061177D" w:rsidRPr="0027119A">
        <w:rPr>
          <w:rFonts w:ascii="Times New Roman" w:hAnsi="Times New Roman" w:cs="Times New Roman"/>
          <w:b/>
          <w:sz w:val="24"/>
          <w:szCs w:val="28"/>
        </w:rPr>
        <w:t>.14</w:t>
      </w:r>
      <w:r w:rsidR="003A0332" w:rsidRPr="0027119A">
        <w:rPr>
          <w:rFonts w:ascii="Times New Roman" w:hAnsi="Times New Roman" w:cs="Times New Roman"/>
          <w:b/>
          <w:bCs/>
          <w:sz w:val="24"/>
          <w:szCs w:val="24"/>
        </w:rPr>
        <w:t xml:space="preserve">  Объектовая система мониторинга и аварийного управления </w:t>
      </w:r>
      <w:r w:rsidR="004B6A38" w:rsidRPr="0027119A">
        <w:rPr>
          <w:rFonts w:ascii="Times New Roman" w:hAnsi="Times New Roman" w:cs="Times New Roman"/>
          <w:b/>
          <w:bCs/>
          <w:sz w:val="24"/>
          <w:szCs w:val="24"/>
        </w:rPr>
        <w:t>инженерными системами</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760849" w:rsidRPr="0027119A">
        <w:rPr>
          <w:rFonts w:ascii="Times New Roman" w:hAnsi="Times New Roman" w:cs="Times New Roman"/>
          <w:sz w:val="24"/>
          <w:szCs w:val="28"/>
        </w:rPr>
        <w:t>.14</w:t>
      </w:r>
      <w:r w:rsidR="003A0332" w:rsidRPr="0027119A">
        <w:rPr>
          <w:rFonts w:ascii="Times New Roman" w:hAnsi="Times New Roman" w:cs="Times New Roman"/>
          <w:sz w:val="24"/>
          <w:szCs w:val="24"/>
        </w:rPr>
        <w:t xml:space="preserve">.1  Функция безопасности объектовой системы мониторинга и аварийного управления </w:t>
      </w:r>
      <w:r w:rsidR="00823445" w:rsidRPr="0027119A">
        <w:rPr>
          <w:rFonts w:ascii="Times New Roman" w:hAnsi="Times New Roman" w:cs="Times New Roman"/>
          <w:sz w:val="24"/>
          <w:szCs w:val="24"/>
        </w:rPr>
        <w:t>ИС</w:t>
      </w:r>
      <w:r w:rsidR="003A0332" w:rsidRPr="0027119A">
        <w:rPr>
          <w:rFonts w:ascii="Times New Roman" w:hAnsi="Times New Roman" w:cs="Times New Roman"/>
          <w:sz w:val="24"/>
          <w:szCs w:val="24"/>
        </w:rPr>
        <w:t xml:space="preserve"> состоит в обнаружении </w:t>
      </w:r>
      <w:r w:rsidR="006578C4" w:rsidRPr="0027119A">
        <w:rPr>
          <w:rFonts w:ascii="Times New Roman" w:hAnsi="Times New Roman" w:cs="Times New Roman"/>
          <w:sz w:val="24"/>
          <w:szCs w:val="24"/>
        </w:rPr>
        <w:t xml:space="preserve">отклонений </w:t>
      </w:r>
      <w:r w:rsidR="003A0332" w:rsidRPr="0027119A">
        <w:rPr>
          <w:rFonts w:ascii="Times New Roman" w:hAnsi="Times New Roman" w:cs="Times New Roman"/>
          <w:sz w:val="24"/>
          <w:szCs w:val="24"/>
        </w:rPr>
        <w:t xml:space="preserve">контролируемых параметров </w:t>
      </w:r>
      <w:r w:rsidR="00823445" w:rsidRPr="0027119A">
        <w:rPr>
          <w:rFonts w:ascii="Times New Roman" w:hAnsi="Times New Roman" w:cs="Times New Roman"/>
          <w:sz w:val="24"/>
          <w:szCs w:val="24"/>
        </w:rPr>
        <w:t xml:space="preserve">ИС </w:t>
      </w:r>
      <w:r w:rsidR="003A0332" w:rsidRPr="0027119A">
        <w:rPr>
          <w:rFonts w:ascii="Times New Roman" w:hAnsi="Times New Roman" w:cs="Times New Roman"/>
          <w:sz w:val="24"/>
          <w:szCs w:val="24"/>
        </w:rPr>
        <w:t xml:space="preserve">и </w:t>
      </w:r>
      <w:r w:rsidR="003A0332" w:rsidRPr="0027119A">
        <w:rPr>
          <w:rFonts w:ascii="Times New Roman" w:hAnsi="Times New Roman" w:cs="Times New Roman"/>
          <w:sz w:val="24"/>
          <w:szCs w:val="24"/>
        </w:rPr>
        <w:lastRenderedPageBreak/>
        <w:t>процессов от допустимых значений, передаче, отображении извещений об этом на пульт</w:t>
      </w:r>
      <w:r w:rsidR="006578C4" w:rsidRPr="0027119A">
        <w:rPr>
          <w:rFonts w:ascii="Times New Roman" w:hAnsi="Times New Roman" w:cs="Times New Roman"/>
          <w:sz w:val="24"/>
          <w:szCs w:val="24"/>
        </w:rPr>
        <w:t>е</w:t>
      </w:r>
      <w:r w:rsidR="003A0332" w:rsidRPr="0027119A">
        <w:rPr>
          <w:rFonts w:ascii="Times New Roman" w:hAnsi="Times New Roman" w:cs="Times New Roman"/>
          <w:sz w:val="24"/>
          <w:szCs w:val="24"/>
        </w:rPr>
        <w:t xml:space="preserve"> (панел</w:t>
      </w:r>
      <w:r w:rsidR="006578C4" w:rsidRPr="0027119A">
        <w:rPr>
          <w:rFonts w:ascii="Times New Roman" w:hAnsi="Times New Roman" w:cs="Times New Roman"/>
          <w:sz w:val="24"/>
          <w:szCs w:val="24"/>
        </w:rPr>
        <w:t>и</w:t>
      </w:r>
      <w:r w:rsidR="003A0332" w:rsidRPr="0027119A">
        <w:rPr>
          <w:rFonts w:ascii="Times New Roman" w:hAnsi="Times New Roman" w:cs="Times New Roman"/>
          <w:sz w:val="24"/>
          <w:szCs w:val="24"/>
        </w:rPr>
        <w:t xml:space="preserve">) системы мониторинга (при его (ее) наличии) и </w:t>
      </w:r>
      <w:r w:rsidR="006578C4" w:rsidRPr="0027119A">
        <w:rPr>
          <w:rFonts w:ascii="Times New Roman" w:hAnsi="Times New Roman"/>
          <w:sz w:val="24"/>
          <w:szCs w:val="24"/>
        </w:rPr>
        <w:t>АРМ</w:t>
      </w:r>
      <w:r w:rsidR="006578C4" w:rsidRPr="0027119A">
        <w:rPr>
          <w:rFonts w:ascii="Times New Roman" w:hAnsi="Times New Roman" w:cs="Times New Roman"/>
          <w:sz w:val="24"/>
          <w:szCs w:val="24"/>
        </w:rPr>
        <w:t xml:space="preserve"> ЦПУ СЖ, </w:t>
      </w:r>
      <w:r w:rsidR="006578C4" w:rsidRPr="0027119A">
        <w:rPr>
          <w:rFonts w:ascii="Times New Roman" w:hAnsi="Times New Roman" w:cs="Times New Roman"/>
          <w:bCs/>
          <w:spacing w:val="-4"/>
          <w:sz w:val="24"/>
          <w:szCs w:val="24"/>
        </w:rPr>
        <w:t>АРМ</w:t>
      </w:r>
      <w:r w:rsidR="006578C4" w:rsidRPr="0027119A">
        <w:rPr>
          <w:rFonts w:ascii="Times New Roman" w:hAnsi="Times New Roman" w:cs="Times New Roman"/>
          <w:bCs/>
          <w:spacing w:val="-4"/>
          <w:sz w:val="24"/>
          <w:szCs w:val="24"/>
          <w:vertAlign w:val="subscript"/>
        </w:rPr>
        <w:t>АДМ</w:t>
      </w:r>
      <w:r w:rsidR="003A0332" w:rsidRPr="0027119A">
        <w:rPr>
          <w:rFonts w:ascii="Times New Roman" w:hAnsi="Times New Roman" w:cs="Times New Roman"/>
          <w:sz w:val="24"/>
          <w:szCs w:val="24"/>
        </w:rPr>
        <w:t xml:space="preserve">и включении </w:t>
      </w:r>
      <w:r w:rsidR="006578C4" w:rsidRPr="0027119A">
        <w:rPr>
          <w:rFonts w:ascii="Times New Roman" w:hAnsi="Times New Roman" w:cs="Times New Roman"/>
          <w:sz w:val="24"/>
          <w:szCs w:val="24"/>
        </w:rPr>
        <w:t xml:space="preserve">соответствующего </w:t>
      </w:r>
      <w:r w:rsidR="003A0332" w:rsidRPr="0027119A">
        <w:rPr>
          <w:rFonts w:ascii="Times New Roman" w:hAnsi="Times New Roman" w:cs="Times New Roman"/>
          <w:sz w:val="24"/>
          <w:szCs w:val="24"/>
        </w:rPr>
        <w:t>тревожного сигнала, а также для передачи тревожного сигнала в модуль сопряжения с внешней системой мониторинга</w:t>
      </w:r>
      <w:r w:rsidR="006578C4" w:rsidRPr="0027119A">
        <w:rPr>
          <w:rFonts w:ascii="Times New Roman" w:hAnsi="Times New Roman" w:cs="Times New Roman"/>
          <w:sz w:val="24"/>
          <w:szCs w:val="24"/>
        </w:rPr>
        <w:t xml:space="preserve"> МЧС</w:t>
      </w:r>
      <w:r w:rsidR="003A0332" w:rsidRPr="0027119A">
        <w:rPr>
          <w:rFonts w:ascii="Times New Roman" w:hAnsi="Times New Roman" w:cs="Times New Roman"/>
          <w:sz w:val="24"/>
          <w:szCs w:val="24"/>
        </w:rPr>
        <w:t xml:space="preserve">.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760849" w:rsidRPr="0027119A">
        <w:rPr>
          <w:rFonts w:ascii="Times New Roman" w:hAnsi="Times New Roman" w:cs="Times New Roman"/>
          <w:sz w:val="24"/>
          <w:szCs w:val="28"/>
        </w:rPr>
        <w:t>.14</w:t>
      </w:r>
      <w:r w:rsidR="003A0332" w:rsidRPr="0027119A">
        <w:rPr>
          <w:rFonts w:ascii="Times New Roman" w:hAnsi="Times New Roman" w:cs="Times New Roman"/>
          <w:sz w:val="24"/>
          <w:szCs w:val="24"/>
        </w:rPr>
        <w:t>.2  Для реализации функции безопасности</w:t>
      </w:r>
      <w:r w:rsidR="006578C4" w:rsidRPr="0027119A">
        <w:rPr>
          <w:rFonts w:ascii="Times New Roman" w:hAnsi="Times New Roman" w:cs="Times New Roman"/>
          <w:sz w:val="24"/>
          <w:szCs w:val="24"/>
        </w:rPr>
        <w:t xml:space="preserve"> объектовой системы мониторинга и аварийного управления </w:t>
      </w:r>
      <w:r w:rsidR="00823445" w:rsidRPr="0027119A">
        <w:rPr>
          <w:rFonts w:ascii="Times New Roman" w:hAnsi="Times New Roman" w:cs="Times New Roman"/>
          <w:sz w:val="24"/>
          <w:szCs w:val="24"/>
        </w:rPr>
        <w:t>ИС</w:t>
      </w:r>
      <w:r w:rsidR="003A0332" w:rsidRPr="0027119A">
        <w:rPr>
          <w:rFonts w:ascii="Times New Roman" w:hAnsi="Times New Roman" w:cs="Times New Roman"/>
          <w:sz w:val="24"/>
          <w:szCs w:val="24"/>
        </w:rPr>
        <w:t>, возможности достижения требуемой полноты безопасности и оценки на соответствие</w:t>
      </w:r>
      <w:r w:rsidR="006578C4" w:rsidRPr="0027119A">
        <w:rPr>
          <w:rFonts w:ascii="Times New Roman" w:hAnsi="Times New Roman" w:cs="Times New Roman"/>
          <w:sz w:val="24"/>
          <w:szCs w:val="24"/>
        </w:rPr>
        <w:t xml:space="preserve"> системы</w:t>
      </w:r>
      <w:r w:rsidR="003A0332" w:rsidRPr="0027119A">
        <w:rPr>
          <w:rFonts w:ascii="Times New Roman" w:hAnsi="Times New Roman" w:cs="Times New Roman"/>
          <w:sz w:val="24"/>
          <w:szCs w:val="24"/>
        </w:rPr>
        <w:t xml:space="preserve"> она должна обеспечивать: </w:t>
      </w:r>
    </w:p>
    <w:p w:rsidR="003A0332" w:rsidRPr="0027119A" w:rsidRDefault="003A0332" w:rsidP="006250C6">
      <w:pPr>
        <w:pStyle w:val="11"/>
        <w:numPr>
          <w:ilvl w:val="0"/>
          <w:numId w:val="5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обегающий контроль </w:t>
      </w:r>
      <w:r w:rsidR="00823445" w:rsidRPr="0027119A">
        <w:rPr>
          <w:rFonts w:ascii="Times New Roman" w:hAnsi="Times New Roman" w:cs="Times New Roman"/>
          <w:sz w:val="24"/>
          <w:szCs w:val="24"/>
        </w:rPr>
        <w:t xml:space="preserve">ИС </w:t>
      </w:r>
      <w:r w:rsidRPr="0027119A">
        <w:rPr>
          <w:rFonts w:ascii="Times New Roman" w:hAnsi="Times New Roman" w:cs="Times New Roman"/>
          <w:sz w:val="24"/>
          <w:szCs w:val="24"/>
        </w:rPr>
        <w:t xml:space="preserve">высотного здания или сооружения с обнаружением отклонений контролируемых параметров </w:t>
      </w:r>
      <w:r w:rsidR="00823445" w:rsidRPr="0027119A">
        <w:rPr>
          <w:rFonts w:ascii="Times New Roman" w:hAnsi="Times New Roman" w:cs="Times New Roman"/>
          <w:sz w:val="24"/>
          <w:szCs w:val="24"/>
        </w:rPr>
        <w:t xml:space="preserve">ИС </w:t>
      </w:r>
      <w:r w:rsidRPr="0027119A">
        <w:rPr>
          <w:rFonts w:ascii="Times New Roman" w:hAnsi="Times New Roman" w:cs="Times New Roman"/>
          <w:sz w:val="24"/>
          <w:szCs w:val="24"/>
        </w:rPr>
        <w:t>и процессов от допустимых значений;</w:t>
      </w:r>
    </w:p>
    <w:p w:rsidR="003A0332" w:rsidRPr="0027119A" w:rsidRDefault="003A0332" w:rsidP="006250C6">
      <w:pPr>
        <w:pStyle w:val="11"/>
        <w:numPr>
          <w:ilvl w:val="0"/>
          <w:numId w:val="5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адресного(ых) сигнала(ов) извещения о недопустимом(ых) отклонении(ях) параметров (процессов) и передачу сигнала(ов) на пульт (панель, АРМ) объектовой системы мониторинга и аварийного управления </w:t>
      </w:r>
      <w:r w:rsidR="00823445" w:rsidRPr="0027119A">
        <w:rPr>
          <w:rFonts w:ascii="Times New Roman" w:hAnsi="Times New Roman" w:cs="Times New Roman"/>
          <w:sz w:val="24"/>
          <w:szCs w:val="24"/>
        </w:rPr>
        <w:t xml:space="preserve">ИС </w:t>
      </w:r>
      <w:r w:rsidRPr="0027119A">
        <w:rPr>
          <w:rFonts w:ascii="Times New Roman" w:hAnsi="Times New Roman" w:cs="Times New Roman"/>
          <w:sz w:val="24"/>
          <w:szCs w:val="24"/>
        </w:rPr>
        <w:t xml:space="preserve">и/или </w:t>
      </w:r>
      <w:r w:rsidR="000327A4" w:rsidRPr="0027119A">
        <w:rPr>
          <w:rFonts w:ascii="Times New Roman" w:hAnsi="Times New Roman"/>
          <w:sz w:val="24"/>
          <w:szCs w:val="24"/>
        </w:rPr>
        <w:t>АРМ</w:t>
      </w:r>
      <w:r w:rsidR="000327A4" w:rsidRPr="0027119A">
        <w:rPr>
          <w:rFonts w:ascii="Times New Roman" w:hAnsi="Times New Roman" w:cs="Times New Roman"/>
          <w:sz w:val="24"/>
          <w:szCs w:val="24"/>
        </w:rPr>
        <w:t xml:space="preserve"> ЦПУ СЖ и </w:t>
      </w:r>
      <w:r w:rsidR="000327A4" w:rsidRPr="0027119A">
        <w:rPr>
          <w:rFonts w:ascii="Times New Roman" w:hAnsi="Times New Roman" w:cs="Times New Roman"/>
          <w:bCs/>
          <w:spacing w:val="-4"/>
          <w:sz w:val="24"/>
          <w:szCs w:val="24"/>
        </w:rPr>
        <w:t>АРМ</w:t>
      </w:r>
      <w:r w:rsidR="000327A4"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и отображение (воспроизведение) тревожн</w:t>
      </w:r>
      <w:r w:rsidR="000327A4" w:rsidRPr="0027119A">
        <w:rPr>
          <w:rFonts w:ascii="Times New Roman" w:hAnsi="Times New Roman" w:cs="Times New Roman"/>
          <w:sz w:val="24"/>
          <w:szCs w:val="24"/>
        </w:rPr>
        <w:t>ых</w:t>
      </w:r>
      <w:r w:rsidRPr="0027119A">
        <w:rPr>
          <w:rFonts w:ascii="Times New Roman" w:hAnsi="Times New Roman" w:cs="Times New Roman"/>
          <w:sz w:val="24"/>
          <w:szCs w:val="24"/>
        </w:rPr>
        <w:t xml:space="preserve"> сигнал</w:t>
      </w:r>
      <w:r w:rsidR="000327A4" w:rsidRPr="0027119A">
        <w:rPr>
          <w:rFonts w:ascii="Times New Roman" w:hAnsi="Times New Roman" w:cs="Times New Roman"/>
          <w:sz w:val="24"/>
          <w:szCs w:val="24"/>
        </w:rPr>
        <w:t>ов</w:t>
      </w:r>
      <w:r w:rsidRPr="0027119A">
        <w:rPr>
          <w:rFonts w:ascii="Times New Roman" w:hAnsi="Times New Roman" w:cs="Times New Roman"/>
          <w:sz w:val="24"/>
          <w:szCs w:val="24"/>
        </w:rPr>
        <w:t xml:space="preserve">; </w:t>
      </w:r>
    </w:p>
    <w:p w:rsidR="003A0332" w:rsidRPr="0027119A" w:rsidRDefault="003A0332" w:rsidP="006250C6">
      <w:pPr>
        <w:pStyle w:val="11"/>
        <w:numPr>
          <w:ilvl w:val="0"/>
          <w:numId w:val="5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анализ состояния контролируемых </w:t>
      </w:r>
      <w:r w:rsidR="00823445" w:rsidRPr="0027119A">
        <w:rPr>
          <w:rFonts w:ascii="Times New Roman" w:hAnsi="Times New Roman" w:cs="Times New Roman"/>
          <w:sz w:val="24"/>
          <w:szCs w:val="24"/>
        </w:rPr>
        <w:t>ИС</w:t>
      </w:r>
      <w:r w:rsidRPr="0027119A">
        <w:rPr>
          <w:rFonts w:ascii="Times New Roman" w:hAnsi="Times New Roman" w:cs="Times New Roman"/>
          <w:sz w:val="24"/>
          <w:szCs w:val="24"/>
        </w:rPr>
        <w:t xml:space="preserve">, оборудования или процессов и в случае возникновения кризисной ситуации формирование сигнала(ов) инициирования аварийного останова инженерной(ых) системы (систем), находящейся(ихся) в опасном состоянии; </w:t>
      </w:r>
    </w:p>
    <w:p w:rsidR="003A0332" w:rsidRPr="0027119A" w:rsidRDefault="003A0332" w:rsidP="006250C6">
      <w:pPr>
        <w:pStyle w:val="11"/>
        <w:numPr>
          <w:ilvl w:val="0"/>
          <w:numId w:val="5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анализ состояния контролируемых </w:t>
      </w:r>
      <w:r w:rsidR="00823445" w:rsidRPr="0027119A">
        <w:rPr>
          <w:rFonts w:ascii="Times New Roman" w:hAnsi="Times New Roman" w:cs="Times New Roman"/>
          <w:sz w:val="24"/>
          <w:szCs w:val="24"/>
        </w:rPr>
        <w:t>ИС</w:t>
      </w:r>
      <w:r w:rsidRPr="0027119A">
        <w:rPr>
          <w:rFonts w:ascii="Times New Roman" w:hAnsi="Times New Roman" w:cs="Times New Roman"/>
          <w:sz w:val="24"/>
          <w:szCs w:val="24"/>
        </w:rPr>
        <w:t>, оборудования или процессов и в случае возникновения кризисной ситуации формирование сигнала(ов) инициирования безопасного останова инженерной(ых) системы (систем), не влияющей(их) на безопасность, с целью снижения потребления энергии;</w:t>
      </w:r>
    </w:p>
    <w:p w:rsidR="003A0332" w:rsidRPr="0027119A" w:rsidRDefault="003A0332" w:rsidP="00173B3D">
      <w:pPr>
        <w:tabs>
          <w:tab w:val="clear" w:pos="4320"/>
          <w:tab w:val="left" w:pos="-2410"/>
        </w:tabs>
        <w:spacing w:after="240" w:line="360" w:lineRule="auto"/>
        <w:ind w:firstLine="709"/>
        <w:jc w:val="both"/>
        <w:rPr>
          <w:rFonts w:ascii="Times New Roman" w:hAnsi="Times New Roman" w:cs="Times New Roman"/>
          <w:sz w:val="22"/>
          <w:szCs w:val="22"/>
        </w:rPr>
      </w:pPr>
      <w:r w:rsidRPr="0027119A">
        <w:rPr>
          <w:rFonts w:ascii="Times New Roman" w:hAnsi="Times New Roman" w:cs="Times New Roman"/>
          <w:spacing w:val="50"/>
          <w:sz w:val="22"/>
          <w:szCs w:val="22"/>
        </w:rPr>
        <w:t>Примечание</w:t>
      </w:r>
      <w:r w:rsidRPr="0027119A">
        <w:rPr>
          <w:rFonts w:ascii="Times New Roman" w:hAnsi="Times New Roman" w:cs="Times New Roman"/>
          <w:sz w:val="22"/>
          <w:szCs w:val="22"/>
        </w:rPr>
        <w:t xml:space="preserve"> – В кризисных ситуациях безопасный останов </w:t>
      </w:r>
      <w:r w:rsidR="00823445" w:rsidRPr="0027119A">
        <w:rPr>
          <w:rFonts w:ascii="Times New Roman" w:hAnsi="Times New Roman" w:cs="Times New Roman"/>
          <w:sz w:val="24"/>
          <w:szCs w:val="24"/>
        </w:rPr>
        <w:t>ИС</w:t>
      </w:r>
      <w:r w:rsidRPr="0027119A">
        <w:rPr>
          <w:rFonts w:ascii="Times New Roman" w:hAnsi="Times New Roman" w:cs="Times New Roman"/>
          <w:sz w:val="22"/>
          <w:szCs w:val="22"/>
        </w:rPr>
        <w:t xml:space="preserve">, оборудования или процессов, не влияющих на безопасность, осуществляют для экономии электроэнергии, которая может потребоваться для интенсивной реализации процессов, связанных с безопасностью. </w:t>
      </w:r>
    </w:p>
    <w:p w:rsidR="003A0332" w:rsidRPr="0027119A" w:rsidRDefault="003A0332" w:rsidP="006250C6">
      <w:pPr>
        <w:pStyle w:val="11"/>
        <w:numPr>
          <w:ilvl w:val="0"/>
          <w:numId w:val="5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осуществление аварийного останова инженерной(ых) системы (систем), оборудования или процессов, находящегося в опасном состоянии и/или осуществление безопасного останова </w:t>
      </w:r>
      <w:r w:rsidR="00823445" w:rsidRPr="0027119A">
        <w:rPr>
          <w:rFonts w:ascii="Times New Roman" w:hAnsi="Times New Roman" w:cs="Times New Roman"/>
          <w:sz w:val="24"/>
          <w:szCs w:val="24"/>
        </w:rPr>
        <w:t>ИС</w:t>
      </w:r>
      <w:r w:rsidRPr="0027119A">
        <w:rPr>
          <w:rFonts w:ascii="Times New Roman" w:hAnsi="Times New Roman" w:cs="Times New Roman"/>
          <w:sz w:val="24"/>
          <w:szCs w:val="24"/>
        </w:rPr>
        <w:t>, оборудования или процесса, не влияющего на безопасность, по программе или команде оператора;</w:t>
      </w:r>
    </w:p>
    <w:p w:rsidR="003A0332" w:rsidRPr="0027119A" w:rsidRDefault="003A0332" w:rsidP="006250C6">
      <w:pPr>
        <w:pStyle w:val="11"/>
        <w:numPr>
          <w:ilvl w:val="0"/>
          <w:numId w:val="5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мониторинга с обнаружением неисправности системы мониторинга либо ее составляющей(их) и/или отказе источника(ов) электропитания;</w:t>
      </w:r>
    </w:p>
    <w:p w:rsidR="003A0332" w:rsidRPr="0027119A" w:rsidRDefault="003A0332" w:rsidP="006250C6">
      <w:pPr>
        <w:pStyle w:val="11"/>
        <w:numPr>
          <w:ilvl w:val="0"/>
          <w:numId w:val="5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 xml:space="preserve">формирование адресного сигнала(ов) о неисправности системы либо ее составляющей(их) и/или отказе источника(ов) электропитания и передачу его (их) на пульт (панель, АРМ) объектовой системы мониторинга и аварийного управления </w:t>
      </w:r>
      <w:r w:rsidR="00823445" w:rsidRPr="0027119A">
        <w:rPr>
          <w:rFonts w:ascii="Times New Roman" w:hAnsi="Times New Roman" w:cs="Times New Roman"/>
          <w:sz w:val="24"/>
          <w:szCs w:val="24"/>
        </w:rPr>
        <w:t xml:space="preserve">ИС </w:t>
      </w:r>
      <w:r w:rsidRPr="0027119A">
        <w:rPr>
          <w:rFonts w:ascii="Times New Roman" w:hAnsi="Times New Roman" w:cs="Times New Roman"/>
          <w:sz w:val="24"/>
          <w:szCs w:val="24"/>
        </w:rPr>
        <w:t>(при его (ее) наличии) и</w:t>
      </w:r>
      <w:r w:rsidR="000327A4" w:rsidRPr="0027119A">
        <w:rPr>
          <w:rFonts w:ascii="Times New Roman" w:hAnsi="Times New Roman" w:cs="Times New Roman"/>
          <w:sz w:val="24"/>
          <w:szCs w:val="24"/>
        </w:rPr>
        <w:t>/или</w:t>
      </w:r>
      <w:r w:rsidR="000327A4" w:rsidRPr="0027119A">
        <w:rPr>
          <w:rFonts w:ascii="Times New Roman" w:hAnsi="Times New Roman"/>
          <w:sz w:val="24"/>
          <w:szCs w:val="24"/>
        </w:rPr>
        <w:t>АРМ</w:t>
      </w:r>
      <w:r w:rsidR="000327A4" w:rsidRPr="0027119A">
        <w:rPr>
          <w:rFonts w:ascii="Times New Roman" w:hAnsi="Times New Roman" w:cs="Times New Roman"/>
          <w:sz w:val="24"/>
          <w:szCs w:val="24"/>
        </w:rPr>
        <w:t xml:space="preserve"> ЦПУ СЖ и </w:t>
      </w:r>
      <w:r w:rsidR="000327A4" w:rsidRPr="0027119A">
        <w:rPr>
          <w:rFonts w:ascii="Times New Roman" w:hAnsi="Times New Roman" w:cs="Times New Roman"/>
          <w:bCs/>
          <w:spacing w:val="-4"/>
          <w:sz w:val="24"/>
          <w:szCs w:val="24"/>
        </w:rPr>
        <w:t>АРМ</w:t>
      </w:r>
      <w:r w:rsidR="000327A4" w:rsidRPr="0027119A">
        <w:rPr>
          <w:rFonts w:ascii="Times New Roman" w:hAnsi="Times New Roman" w:cs="Times New Roman"/>
          <w:bCs/>
          <w:spacing w:val="-4"/>
          <w:sz w:val="24"/>
          <w:szCs w:val="24"/>
          <w:vertAlign w:val="subscript"/>
        </w:rPr>
        <w:t xml:space="preserve">АДМ </w:t>
      </w:r>
      <w:r w:rsidR="000327A4" w:rsidRPr="0027119A">
        <w:rPr>
          <w:rFonts w:ascii="Times New Roman" w:hAnsi="Times New Roman" w:cs="Times New Roman"/>
          <w:bCs/>
          <w:spacing w:val="-4"/>
          <w:sz w:val="24"/>
          <w:szCs w:val="24"/>
        </w:rPr>
        <w:t>центрального пункта</w:t>
      </w:r>
      <w:r w:rsidRPr="0027119A">
        <w:rPr>
          <w:rFonts w:ascii="Times New Roman" w:hAnsi="Times New Roman" w:cs="Times New Roman"/>
          <w:sz w:val="24"/>
          <w:szCs w:val="24"/>
        </w:rPr>
        <w:t xml:space="preserve">контроля и управления и отображение (воспроизведение) тревожного сигнала; </w:t>
      </w:r>
    </w:p>
    <w:p w:rsidR="003A0332" w:rsidRPr="0027119A" w:rsidRDefault="003A0332" w:rsidP="006250C6">
      <w:pPr>
        <w:pStyle w:val="11"/>
        <w:numPr>
          <w:ilvl w:val="0"/>
          <w:numId w:val="5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передачу сигнала(ов) о неисправности системы либо ее составляющей(их) и/или отказе источника(ов) электропитания на устройство сопряжения с внешней системой мониторинга (если это предусмотрено СТУ или проект</w:t>
      </w:r>
      <w:r w:rsidR="00760849" w:rsidRPr="0027119A">
        <w:rPr>
          <w:rFonts w:ascii="Times New Roman" w:hAnsi="Times New Roman" w:cs="Times New Roman"/>
          <w:sz w:val="24"/>
          <w:szCs w:val="24"/>
        </w:rPr>
        <w:t>ной документацией</w:t>
      </w:r>
      <w:r w:rsidRPr="0027119A">
        <w:rPr>
          <w:rFonts w:ascii="Times New Roman" w:hAnsi="Times New Roman" w:cs="Times New Roman"/>
          <w:sz w:val="24"/>
          <w:szCs w:val="24"/>
        </w:rPr>
        <w:t>);</w:t>
      </w:r>
    </w:p>
    <w:p w:rsidR="003A0332" w:rsidRPr="0027119A" w:rsidRDefault="003A0332" w:rsidP="006250C6">
      <w:pPr>
        <w:pStyle w:val="11"/>
        <w:numPr>
          <w:ilvl w:val="0"/>
          <w:numId w:val="5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оператора</w:t>
      </w:r>
      <w:r w:rsidR="00760849" w:rsidRPr="0027119A">
        <w:rPr>
          <w:rFonts w:ascii="Times New Roman" w:hAnsi="Times New Roman" w:cs="Times New Roman"/>
          <w:sz w:val="24"/>
          <w:szCs w:val="24"/>
        </w:rPr>
        <w:t xml:space="preserve"> с исключением возможности внесения необнаруживаемых изменений в эту информацию</w:t>
      </w:r>
      <w:r w:rsidRPr="0027119A">
        <w:rPr>
          <w:rFonts w:ascii="Times New Roman" w:hAnsi="Times New Roman" w:cs="Times New Roman"/>
          <w:sz w:val="24"/>
          <w:szCs w:val="24"/>
        </w:rPr>
        <w:t>.</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760849" w:rsidRPr="0027119A">
        <w:rPr>
          <w:rFonts w:ascii="Times New Roman" w:hAnsi="Times New Roman" w:cs="Times New Roman"/>
          <w:sz w:val="24"/>
          <w:szCs w:val="28"/>
        </w:rPr>
        <w:t>.14</w:t>
      </w:r>
      <w:r w:rsidR="003A0332" w:rsidRPr="0027119A">
        <w:rPr>
          <w:rFonts w:ascii="Times New Roman" w:hAnsi="Times New Roman" w:cs="Times New Roman"/>
          <w:sz w:val="24"/>
          <w:szCs w:val="24"/>
        </w:rPr>
        <w:t>.2  </w:t>
      </w:r>
      <w:r w:rsidR="000327A4" w:rsidRPr="0027119A">
        <w:rPr>
          <w:rFonts w:ascii="Times New Roman" w:hAnsi="Times New Roman" w:cs="Times New Roman"/>
          <w:sz w:val="24"/>
          <w:szCs w:val="24"/>
        </w:rPr>
        <w:t>Переход в режим</w:t>
      </w:r>
      <w:r w:rsidR="003A0332" w:rsidRPr="0027119A">
        <w:rPr>
          <w:rFonts w:ascii="Times New Roman" w:hAnsi="Times New Roman" w:cs="Times New Roman"/>
          <w:sz w:val="24"/>
          <w:szCs w:val="24"/>
        </w:rPr>
        <w:t xml:space="preserve"> аварийного останова </w:t>
      </w:r>
      <w:r w:rsidR="00823445" w:rsidRPr="0027119A">
        <w:rPr>
          <w:rFonts w:ascii="Times New Roman" w:hAnsi="Times New Roman" w:cs="Times New Roman"/>
          <w:sz w:val="24"/>
          <w:szCs w:val="24"/>
        </w:rPr>
        <w:t>ИС</w:t>
      </w:r>
      <w:r w:rsidR="003A0332" w:rsidRPr="0027119A">
        <w:rPr>
          <w:rFonts w:ascii="Times New Roman" w:hAnsi="Times New Roman" w:cs="Times New Roman"/>
          <w:sz w:val="24"/>
          <w:szCs w:val="24"/>
        </w:rPr>
        <w:t xml:space="preserve">, оборудования или процесса, находящегося в опасном состоянии, а также </w:t>
      </w:r>
      <w:r w:rsidR="000327A4" w:rsidRPr="0027119A">
        <w:rPr>
          <w:rFonts w:ascii="Times New Roman" w:hAnsi="Times New Roman" w:cs="Times New Roman"/>
          <w:sz w:val="24"/>
          <w:szCs w:val="24"/>
        </w:rPr>
        <w:t>в режим</w:t>
      </w:r>
      <w:r w:rsidR="003A0332" w:rsidRPr="0027119A">
        <w:rPr>
          <w:rFonts w:ascii="Times New Roman" w:hAnsi="Times New Roman" w:cs="Times New Roman"/>
          <w:sz w:val="24"/>
          <w:szCs w:val="24"/>
        </w:rPr>
        <w:t xml:space="preserve"> безопасного останова </w:t>
      </w:r>
      <w:r w:rsidR="00823445" w:rsidRPr="0027119A">
        <w:rPr>
          <w:rFonts w:ascii="Times New Roman" w:hAnsi="Times New Roman" w:cs="Times New Roman"/>
          <w:sz w:val="24"/>
          <w:szCs w:val="24"/>
        </w:rPr>
        <w:t>ИС</w:t>
      </w:r>
      <w:r w:rsidR="003A0332" w:rsidRPr="0027119A">
        <w:rPr>
          <w:rFonts w:ascii="Times New Roman" w:hAnsi="Times New Roman" w:cs="Times New Roman"/>
          <w:sz w:val="24"/>
          <w:szCs w:val="24"/>
        </w:rPr>
        <w:t xml:space="preserve">, оборудования или процесса, не влияющего за безопасность, осуществляется, как правило, под управлением программы.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760849" w:rsidRPr="0027119A">
        <w:rPr>
          <w:rFonts w:ascii="Times New Roman" w:hAnsi="Times New Roman" w:cs="Times New Roman"/>
          <w:sz w:val="24"/>
          <w:szCs w:val="28"/>
        </w:rPr>
        <w:t>.14</w:t>
      </w:r>
      <w:r w:rsidR="003A0332" w:rsidRPr="0027119A">
        <w:rPr>
          <w:rFonts w:ascii="Times New Roman" w:hAnsi="Times New Roman" w:cs="Times New Roman"/>
          <w:sz w:val="24"/>
          <w:szCs w:val="24"/>
        </w:rPr>
        <w:t xml:space="preserve">.3  Должна быть предусмотрена возможность </w:t>
      </w:r>
      <w:r w:rsidR="000327A4" w:rsidRPr="0027119A">
        <w:rPr>
          <w:rFonts w:ascii="Times New Roman" w:hAnsi="Times New Roman" w:cs="Times New Roman"/>
          <w:sz w:val="24"/>
          <w:szCs w:val="24"/>
        </w:rPr>
        <w:t>перехода в режим</w:t>
      </w:r>
      <w:r w:rsidR="003A0332" w:rsidRPr="0027119A">
        <w:rPr>
          <w:rFonts w:ascii="Times New Roman" w:hAnsi="Times New Roman" w:cs="Times New Roman"/>
          <w:sz w:val="24"/>
          <w:szCs w:val="24"/>
        </w:rPr>
        <w:t xml:space="preserve"> аварийного и/или безопасного останова под управлением оператора </w:t>
      </w:r>
      <w:r w:rsidR="00A65280" w:rsidRPr="0027119A">
        <w:rPr>
          <w:rFonts w:ascii="Times New Roman" w:hAnsi="Times New Roman" w:cs="Times New Roman"/>
          <w:sz w:val="24"/>
          <w:szCs w:val="24"/>
        </w:rPr>
        <w:t>ЦПУ</w:t>
      </w:r>
      <w:r w:rsidR="003A0332" w:rsidRPr="0027119A">
        <w:rPr>
          <w:rFonts w:ascii="Times New Roman" w:hAnsi="Times New Roman" w:cs="Times New Roman"/>
          <w:sz w:val="24"/>
          <w:szCs w:val="24"/>
        </w:rPr>
        <w:t>, обладающего правом доступа к системе. При этом в системе должна быть предусмотрена защита от ошибочных действий оператора (например, повторные запросы системы, подсказки, блокирование неприемлемых последовательностей или сочетаний команд и др.).</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760849" w:rsidRPr="0027119A">
        <w:rPr>
          <w:rFonts w:ascii="Times New Roman" w:hAnsi="Times New Roman" w:cs="Times New Roman"/>
          <w:sz w:val="24"/>
          <w:szCs w:val="28"/>
        </w:rPr>
        <w:t>.14</w:t>
      </w:r>
      <w:r w:rsidR="003A0332" w:rsidRPr="0027119A">
        <w:rPr>
          <w:rFonts w:ascii="Times New Roman" w:hAnsi="Times New Roman" w:cs="Times New Roman"/>
          <w:sz w:val="24"/>
          <w:szCs w:val="24"/>
        </w:rPr>
        <w:t xml:space="preserve">.4  Объектовая система мониторинга и аварийного управления </w:t>
      </w:r>
      <w:r w:rsidR="00823445" w:rsidRPr="0027119A">
        <w:rPr>
          <w:rFonts w:ascii="Times New Roman" w:hAnsi="Times New Roman" w:cs="Times New Roman"/>
          <w:sz w:val="24"/>
          <w:szCs w:val="24"/>
        </w:rPr>
        <w:t xml:space="preserve">ИС </w:t>
      </w:r>
      <w:r w:rsidR="003A0332" w:rsidRPr="0027119A">
        <w:rPr>
          <w:rFonts w:ascii="Times New Roman" w:hAnsi="Times New Roman" w:cs="Times New Roman"/>
          <w:sz w:val="24"/>
          <w:szCs w:val="24"/>
        </w:rPr>
        <w:t xml:space="preserve">может быть совмещена или интегрирована с </w:t>
      </w:r>
      <w:r w:rsidR="0052561E" w:rsidRPr="0027119A">
        <w:rPr>
          <w:rFonts w:ascii="Times New Roman" w:hAnsi="Times New Roman" w:cs="Times New Roman"/>
          <w:bCs/>
          <w:spacing w:val="-4"/>
          <w:sz w:val="24"/>
          <w:szCs w:val="24"/>
        </w:rPr>
        <w:t>АРМ</w:t>
      </w:r>
      <w:r w:rsidR="0052561E" w:rsidRPr="0027119A">
        <w:rPr>
          <w:rFonts w:ascii="Times New Roman" w:hAnsi="Times New Roman" w:cs="Times New Roman"/>
          <w:bCs/>
          <w:spacing w:val="-4"/>
          <w:sz w:val="24"/>
          <w:szCs w:val="24"/>
          <w:vertAlign w:val="subscript"/>
        </w:rPr>
        <w:t>АДМ.</w:t>
      </w:r>
      <w:r w:rsidR="003A0332" w:rsidRPr="0027119A">
        <w:rPr>
          <w:rFonts w:ascii="Times New Roman" w:hAnsi="Times New Roman" w:cs="Times New Roman"/>
          <w:sz w:val="24"/>
          <w:szCs w:val="24"/>
        </w:rPr>
        <w:t xml:space="preserve">. </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8"/>
        </w:rPr>
        <w:t>Е</w:t>
      </w:r>
      <w:r w:rsidR="00760849" w:rsidRPr="0027119A">
        <w:rPr>
          <w:rFonts w:ascii="Times New Roman" w:hAnsi="Times New Roman" w:cs="Times New Roman"/>
          <w:b/>
          <w:sz w:val="24"/>
          <w:szCs w:val="28"/>
        </w:rPr>
        <w:t>.15</w:t>
      </w:r>
      <w:r w:rsidR="001D4B65" w:rsidRPr="0027119A">
        <w:rPr>
          <w:rFonts w:ascii="Times New Roman" w:hAnsi="Times New Roman" w:cs="Times New Roman"/>
          <w:b/>
          <w:bCs/>
          <w:sz w:val="24"/>
          <w:szCs w:val="24"/>
        </w:rPr>
        <w:t>  </w:t>
      </w:r>
      <w:r w:rsidR="003A0332" w:rsidRPr="0027119A">
        <w:rPr>
          <w:rFonts w:ascii="Times New Roman" w:hAnsi="Times New Roman" w:cs="Times New Roman"/>
          <w:b/>
          <w:bCs/>
          <w:sz w:val="24"/>
          <w:szCs w:val="24"/>
        </w:rPr>
        <w:t>Система охраны периметр</w:t>
      </w:r>
      <w:r w:rsidR="0052561E" w:rsidRPr="0027119A">
        <w:rPr>
          <w:rFonts w:ascii="Times New Roman" w:hAnsi="Times New Roman" w:cs="Times New Roman"/>
          <w:b/>
          <w:bCs/>
          <w:sz w:val="24"/>
          <w:szCs w:val="24"/>
        </w:rPr>
        <w:t>а</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760849" w:rsidRPr="0027119A">
        <w:rPr>
          <w:rFonts w:ascii="Times New Roman" w:hAnsi="Times New Roman" w:cs="Times New Roman"/>
          <w:sz w:val="24"/>
          <w:szCs w:val="28"/>
        </w:rPr>
        <w:t>.15</w:t>
      </w:r>
      <w:r w:rsidR="003A0332" w:rsidRPr="0027119A">
        <w:rPr>
          <w:rFonts w:ascii="Times New Roman" w:hAnsi="Times New Roman" w:cs="Times New Roman"/>
          <w:sz w:val="24"/>
          <w:szCs w:val="24"/>
        </w:rPr>
        <w:t>.1  Функции безопасности системы охраны периметр</w:t>
      </w:r>
      <w:r w:rsidR="0052561E" w:rsidRPr="0027119A">
        <w:rPr>
          <w:rFonts w:ascii="Times New Roman" w:hAnsi="Times New Roman" w:cs="Times New Roman"/>
          <w:sz w:val="24"/>
          <w:szCs w:val="24"/>
        </w:rPr>
        <w:t>а</w:t>
      </w:r>
      <w:r w:rsidR="003A0332" w:rsidRPr="0027119A">
        <w:rPr>
          <w:rFonts w:ascii="Times New Roman" w:hAnsi="Times New Roman" w:cs="Times New Roman"/>
          <w:sz w:val="24"/>
          <w:szCs w:val="24"/>
        </w:rPr>
        <w:t xml:space="preserve"> состоят в обнаружении вторжения (попытки вторжения) через границ</w:t>
      </w:r>
      <w:r w:rsidR="0052561E" w:rsidRPr="0027119A">
        <w:rPr>
          <w:rFonts w:ascii="Times New Roman" w:hAnsi="Times New Roman" w:cs="Times New Roman"/>
          <w:sz w:val="24"/>
          <w:szCs w:val="24"/>
        </w:rPr>
        <w:t>у</w:t>
      </w:r>
      <w:r w:rsidR="003A0332" w:rsidRPr="0027119A">
        <w:rPr>
          <w:rFonts w:ascii="Times New Roman" w:hAnsi="Times New Roman" w:cs="Times New Roman"/>
          <w:sz w:val="24"/>
          <w:szCs w:val="24"/>
        </w:rPr>
        <w:t xml:space="preserve"> охраняем</w:t>
      </w:r>
      <w:r w:rsidR="0052561E" w:rsidRPr="0027119A">
        <w:rPr>
          <w:rFonts w:ascii="Times New Roman" w:hAnsi="Times New Roman" w:cs="Times New Roman"/>
          <w:sz w:val="24"/>
          <w:szCs w:val="24"/>
        </w:rPr>
        <w:t xml:space="preserve">ой </w:t>
      </w:r>
      <w:r w:rsidR="003A0332" w:rsidRPr="0027119A">
        <w:rPr>
          <w:rFonts w:ascii="Times New Roman" w:hAnsi="Times New Roman" w:cs="Times New Roman"/>
          <w:sz w:val="24"/>
          <w:szCs w:val="24"/>
        </w:rPr>
        <w:t>территори</w:t>
      </w:r>
      <w:r w:rsidR="0052561E" w:rsidRPr="0027119A">
        <w:rPr>
          <w:rFonts w:ascii="Times New Roman" w:hAnsi="Times New Roman" w:cs="Times New Roman"/>
          <w:sz w:val="24"/>
          <w:szCs w:val="24"/>
        </w:rPr>
        <w:t>и</w:t>
      </w:r>
      <w:r w:rsidR="003A0332" w:rsidRPr="0027119A">
        <w:rPr>
          <w:rFonts w:ascii="Times New Roman" w:hAnsi="Times New Roman" w:cs="Times New Roman"/>
          <w:sz w:val="24"/>
          <w:szCs w:val="24"/>
        </w:rPr>
        <w:t>, объект</w:t>
      </w:r>
      <w:r w:rsidR="0052561E" w:rsidRPr="0027119A">
        <w:rPr>
          <w:rFonts w:ascii="Times New Roman" w:hAnsi="Times New Roman" w:cs="Times New Roman"/>
          <w:sz w:val="24"/>
          <w:szCs w:val="24"/>
        </w:rPr>
        <w:t>а</w:t>
      </w:r>
      <w:r w:rsidR="003A0332" w:rsidRPr="0027119A">
        <w:rPr>
          <w:rFonts w:ascii="Times New Roman" w:hAnsi="Times New Roman" w:cs="Times New Roman"/>
          <w:sz w:val="24"/>
          <w:szCs w:val="24"/>
        </w:rPr>
        <w:t>, отдельн</w:t>
      </w:r>
      <w:r w:rsidR="0052561E" w:rsidRPr="0027119A">
        <w:rPr>
          <w:rFonts w:ascii="Times New Roman" w:hAnsi="Times New Roman" w:cs="Times New Roman"/>
          <w:sz w:val="24"/>
          <w:szCs w:val="24"/>
        </w:rPr>
        <w:t>ого</w:t>
      </w:r>
      <w:r w:rsidR="003A0332" w:rsidRPr="0027119A">
        <w:rPr>
          <w:rFonts w:ascii="Times New Roman" w:hAnsi="Times New Roman" w:cs="Times New Roman"/>
          <w:sz w:val="24"/>
          <w:szCs w:val="24"/>
        </w:rPr>
        <w:t xml:space="preserve"> помещени</w:t>
      </w:r>
      <w:r w:rsidR="0052561E" w:rsidRPr="0027119A">
        <w:rPr>
          <w:rFonts w:ascii="Times New Roman" w:hAnsi="Times New Roman" w:cs="Times New Roman"/>
          <w:sz w:val="24"/>
          <w:szCs w:val="24"/>
        </w:rPr>
        <w:t>я</w:t>
      </w:r>
      <w:r w:rsidR="003A0332" w:rsidRPr="0027119A">
        <w:rPr>
          <w:rFonts w:ascii="Times New Roman" w:hAnsi="Times New Roman" w:cs="Times New Roman"/>
          <w:sz w:val="24"/>
          <w:szCs w:val="24"/>
        </w:rPr>
        <w:t>, групп</w:t>
      </w:r>
      <w:r w:rsidR="0052561E" w:rsidRPr="0027119A">
        <w:rPr>
          <w:rFonts w:ascii="Times New Roman" w:hAnsi="Times New Roman" w:cs="Times New Roman"/>
          <w:sz w:val="24"/>
          <w:szCs w:val="24"/>
        </w:rPr>
        <w:t>ы помещений</w:t>
      </w:r>
      <w:r w:rsidR="003A0332" w:rsidRPr="0027119A">
        <w:rPr>
          <w:rFonts w:ascii="Times New Roman" w:hAnsi="Times New Roman" w:cs="Times New Roman"/>
          <w:sz w:val="24"/>
          <w:szCs w:val="24"/>
        </w:rPr>
        <w:t>, и также отдельн</w:t>
      </w:r>
      <w:r w:rsidR="0052561E" w:rsidRPr="0027119A">
        <w:rPr>
          <w:rFonts w:ascii="Times New Roman" w:hAnsi="Times New Roman" w:cs="Times New Roman"/>
          <w:sz w:val="24"/>
          <w:szCs w:val="24"/>
        </w:rPr>
        <w:t>ой</w:t>
      </w:r>
      <w:r w:rsidR="003A0332" w:rsidRPr="0027119A">
        <w:rPr>
          <w:rFonts w:ascii="Times New Roman" w:hAnsi="Times New Roman" w:cs="Times New Roman"/>
          <w:sz w:val="24"/>
          <w:szCs w:val="24"/>
        </w:rPr>
        <w:t xml:space="preserve"> зон</w:t>
      </w:r>
      <w:r w:rsidR="0052561E" w:rsidRPr="0027119A">
        <w:rPr>
          <w:rFonts w:ascii="Times New Roman" w:hAnsi="Times New Roman" w:cs="Times New Roman"/>
          <w:sz w:val="24"/>
          <w:szCs w:val="24"/>
        </w:rPr>
        <w:t>ы</w:t>
      </w:r>
      <w:r w:rsidR="003A0332" w:rsidRPr="0027119A">
        <w:rPr>
          <w:rFonts w:ascii="Times New Roman" w:hAnsi="Times New Roman" w:cs="Times New Roman"/>
          <w:sz w:val="24"/>
          <w:szCs w:val="24"/>
        </w:rPr>
        <w:t xml:space="preserve"> и </w:t>
      </w:r>
      <w:r w:rsidR="0052561E" w:rsidRPr="0027119A">
        <w:rPr>
          <w:rFonts w:ascii="Times New Roman" w:hAnsi="Times New Roman" w:cs="Times New Roman"/>
          <w:sz w:val="24"/>
          <w:szCs w:val="24"/>
        </w:rPr>
        <w:t>ее</w:t>
      </w:r>
      <w:r w:rsidR="003A0332" w:rsidRPr="0027119A">
        <w:rPr>
          <w:rFonts w:ascii="Times New Roman" w:hAnsi="Times New Roman" w:cs="Times New Roman"/>
          <w:sz w:val="24"/>
          <w:szCs w:val="24"/>
        </w:rPr>
        <w:t xml:space="preserve"> участк</w:t>
      </w:r>
      <w:r w:rsidR="0052561E" w:rsidRPr="0027119A">
        <w:rPr>
          <w:rFonts w:ascii="Times New Roman" w:hAnsi="Times New Roman" w:cs="Times New Roman"/>
          <w:sz w:val="24"/>
          <w:szCs w:val="24"/>
        </w:rPr>
        <w:t>а</w:t>
      </w:r>
      <w:r w:rsidR="00760849" w:rsidRPr="0027119A">
        <w:rPr>
          <w:rFonts w:ascii="Times New Roman" w:hAnsi="Times New Roman" w:cs="Times New Roman"/>
          <w:sz w:val="24"/>
          <w:szCs w:val="24"/>
        </w:rPr>
        <w:t xml:space="preserve"> в</w:t>
      </w:r>
      <w:r w:rsidR="003A0332" w:rsidRPr="0027119A">
        <w:rPr>
          <w:rFonts w:ascii="Times New Roman" w:hAnsi="Times New Roman" w:cs="Times New Roman"/>
          <w:sz w:val="24"/>
          <w:szCs w:val="24"/>
        </w:rPr>
        <w:t xml:space="preserve"> формировании</w:t>
      </w:r>
      <w:r w:rsidR="00760849" w:rsidRPr="0027119A">
        <w:rPr>
          <w:rFonts w:ascii="Times New Roman" w:hAnsi="Times New Roman" w:cs="Times New Roman"/>
          <w:sz w:val="24"/>
          <w:szCs w:val="24"/>
        </w:rPr>
        <w:t xml:space="preserve"> (воспроизведении)</w:t>
      </w:r>
      <w:r w:rsidR="003A0332" w:rsidRPr="0027119A">
        <w:rPr>
          <w:rFonts w:ascii="Times New Roman" w:hAnsi="Times New Roman" w:cs="Times New Roman"/>
          <w:sz w:val="24"/>
          <w:szCs w:val="24"/>
        </w:rPr>
        <w:t>, передач</w:t>
      </w:r>
      <w:r w:rsidR="0052561E" w:rsidRPr="0027119A">
        <w:rPr>
          <w:rFonts w:ascii="Times New Roman" w:hAnsi="Times New Roman" w:cs="Times New Roman"/>
          <w:sz w:val="24"/>
          <w:szCs w:val="24"/>
        </w:rPr>
        <w:t>е</w:t>
      </w:r>
      <w:r w:rsidR="003A0332" w:rsidRPr="0027119A">
        <w:rPr>
          <w:rFonts w:ascii="Times New Roman" w:hAnsi="Times New Roman" w:cs="Times New Roman"/>
          <w:sz w:val="24"/>
          <w:szCs w:val="24"/>
        </w:rPr>
        <w:t xml:space="preserve"> и отображении сигналов извещения об этом на пульт (панел</w:t>
      </w:r>
      <w:r w:rsidR="0052561E" w:rsidRPr="0027119A">
        <w:rPr>
          <w:rFonts w:ascii="Times New Roman" w:hAnsi="Times New Roman" w:cs="Times New Roman"/>
          <w:sz w:val="24"/>
          <w:szCs w:val="24"/>
        </w:rPr>
        <w:t>ь</w:t>
      </w:r>
      <w:r w:rsidR="003A0332" w:rsidRPr="0027119A">
        <w:rPr>
          <w:rFonts w:ascii="Times New Roman" w:hAnsi="Times New Roman" w:cs="Times New Roman"/>
          <w:sz w:val="24"/>
          <w:szCs w:val="24"/>
        </w:rPr>
        <w:t xml:space="preserve">, АРМ) охраны и/или </w:t>
      </w:r>
      <w:r w:rsidR="0052561E" w:rsidRPr="0027119A">
        <w:rPr>
          <w:rFonts w:ascii="Times New Roman" w:hAnsi="Times New Roman"/>
          <w:sz w:val="24"/>
          <w:szCs w:val="24"/>
        </w:rPr>
        <w:t>АРМ</w:t>
      </w:r>
      <w:r w:rsidR="0052561E" w:rsidRPr="0027119A">
        <w:rPr>
          <w:rFonts w:ascii="Times New Roman" w:hAnsi="Times New Roman" w:cs="Times New Roman"/>
          <w:sz w:val="24"/>
          <w:szCs w:val="24"/>
        </w:rPr>
        <w:t xml:space="preserve"> ЦПУ С</w:t>
      </w:r>
      <w:r w:rsidR="00B10F3B" w:rsidRPr="0027119A">
        <w:rPr>
          <w:rFonts w:ascii="Times New Roman" w:hAnsi="Times New Roman" w:cs="Times New Roman"/>
          <w:sz w:val="24"/>
          <w:szCs w:val="24"/>
        </w:rPr>
        <w:t>Б и</w:t>
      </w:r>
      <w:r w:rsidR="0052561E" w:rsidRPr="0027119A">
        <w:rPr>
          <w:rFonts w:ascii="Times New Roman" w:hAnsi="Times New Roman" w:cs="Times New Roman"/>
          <w:bCs/>
          <w:spacing w:val="-4"/>
          <w:sz w:val="24"/>
          <w:szCs w:val="24"/>
        </w:rPr>
        <w:t>АРМ</w:t>
      </w:r>
      <w:r w:rsidR="0052561E" w:rsidRPr="0027119A">
        <w:rPr>
          <w:rFonts w:ascii="Times New Roman" w:hAnsi="Times New Roman" w:cs="Times New Roman"/>
          <w:bCs/>
          <w:spacing w:val="-4"/>
          <w:sz w:val="24"/>
          <w:szCs w:val="24"/>
          <w:vertAlign w:val="subscript"/>
        </w:rPr>
        <w:t>АДМ</w:t>
      </w:r>
      <w:r w:rsidR="003A0332" w:rsidRPr="0027119A">
        <w:rPr>
          <w:rFonts w:ascii="Times New Roman" w:hAnsi="Times New Roman" w:cs="Times New Roman"/>
          <w:sz w:val="24"/>
          <w:szCs w:val="24"/>
        </w:rPr>
        <w:t xml:space="preserve">и включении </w:t>
      </w:r>
      <w:r w:rsidR="00B10F3B" w:rsidRPr="0027119A">
        <w:rPr>
          <w:rFonts w:ascii="Times New Roman" w:hAnsi="Times New Roman" w:cs="Times New Roman"/>
          <w:sz w:val="24"/>
          <w:szCs w:val="24"/>
        </w:rPr>
        <w:t>(воспроизведении)</w:t>
      </w:r>
      <w:r w:rsidR="003A0332" w:rsidRPr="0027119A">
        <w:rPr>
          <w:rFonts w:ascii="Times New Roman" w:hAnsi="Times New Roman" w:cs="Times New Roman"/>
          <w:sz w:val="24"/>
          <w:szCs w:val="24"/>
        </w:rPr>
        <w:t xml:space="preserve">тревожных сигналов.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lastRenderedPageBreak/>
        <w:t>Е</w:t>
      </w:r>
      <w:r w:rsidR="00760849" w:rsidRPr="0027119A">
        <w:rPr>
          <w:rFonts w:ascii="Times New Roman" w:hAnsi="Times New Roman" w:cs="Times New Roman"/>
          <w:sz w:val="24"/>
          <w:szCs w:val="28"/>
        </w:rPr>
        <w:t>.15</w:t>
      </w:r>
      <w:r w:rsidR="003A0332" w:rsidRPr="0027119A">
        <w:rPr>
          <w:rFonts w:ascii="Times New Roman" w:hAnsi="Times New Roman" w:cs="Times New Roman"/>
          <w:sz w:val="24"/>
          <w:szCs w:val="24"/>
        </w:rPr>
        <w:t>.2  Для реализации функции(ий) безопасности</w:t>
      </w:r>
      <w:r w:rsidR="00B10F3B" w:rsidRPr="0027119A">
        <w:rPr>
          <w:rFonts w:ascii="Times New Roman" w:hAnsi="Times New Roman" w:cs="Times New Roman"/>
          <w:sz w:val="24"/>
          <w:szCs w:val="24"/>
        </w:rPr>
        <w:t xml:space="preserve"> системы охраны периметра</w:t>
      </w:r>
      <w:r w:rsidR="003A0332" w:rsidRPr="0027119A">
        <w:rPr>
          <w:rFonts w:ascii="Times New Roman" w:hAnsi="Times New Roman" w:cs="Times New Roman"/>
          <w:sz w:val="24"/>
          <w:szCs w:val="24"/>
        </w:rPr>
        <w:t xml:space="preserve">, возможности достижения требуемой полноты безопасности и оценки на соответствие </w:t>
      </w:r>
      <w:r w:rsidR="00B10F3B" w:rsidRPr="0027119A">
        <w:rPr>
          <w:rFonts w:ascii="Times New Roman" w:hAnsi="Times New Roman" w:cs="Times New Roman"/>
          <w:sz w:val="24"/>
          <w:szCs w:val="24"/>
        </w:rPr>
        <w:t xml:space="preserve">системы </w:t>
      </w:r>
      <w:r w:rsidR="003A0332" w:rsidRPr="0027119A">
        <w:rPr>
          <w:rFonts w:ascii="Times New Roman" w:hAnsi="Times New Roman" w:cs="Times New Roman"/>
          <w:sz w:val="24"/>
          <w:szCs w:val="24"/>
        </w:rPr>
        <w:t>она должна обеспечивать:</w:t>
      </w:r>
    </w:p>
    <w:p w:rsidR="003A0332" w:rsidRPr="0027119A" w:rsidRDefault="003A0332" w:rsidP="006250C6">
      <w:pPr>
        <w:pStyle w:val="11"/>
        <w:numPr>
          <w:ilvl w:val="0"/>
          <w:numId w:val="59"/>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обнаружение вторжения или попытку вторжения с идентификацией места вторжения (точки или зоны);</w:t>
      </w:r>
    </w:p>
    <w:p w:rsidR="003A0332" w:rsidRPr="0027119A" w:rsidRDefault="003A0332" w:rsidP="006250C6">
      <w:pPr>
        <w:pStyle w:val="11"/>
        <w:numPr>
          <w:ilvl w:val="0"/>
          <w:numId w:val="59"/>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сигнала извещения о вторжении и передачу его на </w:t>
      </w:r>
      <w:r w:rsidR="00B10F3B" w:rsidRPr="0027119A">
        <w:rPr>
          <w:rFonts w:ascii="Times New Roman" w:hAnsi="Times New Roman" w:cs="Times New Roman"/>
          <w:sz w:val="24"/>
          <w:szCs w:val="24"/>
        </w:rPr>
        <w:t>пульт (панель, АРМ)</w:t>
      </w:r>
      <w:r w:rsidRPr="0027119A">
        <w:rPr>
          <w:rFonts w:ascii="Times New Roman" w:hAnsi="Times New Roman" w:cs="Times New Roman"/>
          <w:sz w:val="24"/>
          <w:szCs w:val="24"/>
        </w:rPr>
        <w:t xml:space="preserve">охраны </w:t>
      </w:r>
      <w:r w:rsidR="00B10F3B" w:rsidRPr="0027119A">
        <w:rPr>
          <w:rFonts w:ascii="Times New Roman" w:hAnsi="Times New Roman" w:cs="Times New Roman"/>
          <w:sz w:val="24"/>
          <w:szCs w:val="24"/>
        </w:rPr>
        <w:t xml:space="preserve">и/или </w:t>
      </w:r>
      <w:r w:rsidR="00B10F3B" w:rsidRPr="0027119A">
        <w:rPr>
          <w:rFonts w:ascii="Times New Roman" w:hAnsi="Times New Roman"/>
          <w:sz w:val="24"/>
          <w:szCs w:val="24"/>
        </w:rPr>
        <w:t>АРМ</w:t>
      </w:r>
      <w:r w:rsidR="00B10F3B" w:rsidRPr="0027119A">
        <w:rPr>
          <w:rFonts w:ascii="Times New Roman" w:hAnsi="Times New Roman" w:cs="Times New Roman"/>
          <w:sz w:val="24"/>
          <w:szCs w:val="24"/>
        </w:rPr>
        <w:t xml:space="preserve"> ЦПУ СБ</w:t>
      </w:r>
      <w:r w:rsidRPr="0027119A">
        <w:rPr>
          <w:rFonts w:ascii="Times New Roman" w:hAnsi="Times New Roman" w:cs="Times New Roman"/>
          <w:sz w:val="24"/>
          <w:szCs w:val="24"/>
        </w:rPr>
        <w:t>;</w:t>
      </w:r>
    </w:p>
    <w:p w:rsidR="003A0332" w:rsidRPr="0027119A" w:rsidRDefault="003A0332" w:rsidP="006250C6">
      <w:pPr>
        <w:pStyle w:val="11"/>
        <w:numPr>
          <w:ilvl w:val="0"/>
          <w:numId w:val="59"/>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отображение (воспроизведение) тревожного сигнала о вторжении на </w:t>
      </w:r>
      <w:r w:rsidR="00B10F3B" w:rsidRPr="0027119A">
        <w:rPr>
          <w:rFonts w:ascii="Times New Roman" w:hAnsi="Times New Roman" w:cs="Times New Roman"/>
          <w:sz w:val="24"/>
          <w:szCs w:val="24"/>
        </w:rPr>
        <w:t xml:space="preserve">пульте (панели, АРМ)охраны и/или </w:t>
      </w:r>
      <w:r w:rsidR="00B10F3B" w:rsidRPr="0027119A">
        <w:rPr>
          <w:rFonts w:ascii="Times New Roman" w:hAnsi="Times New Roman"/>
          <w:sz w:val="24"/>
          <w:szCs w:val="24"/>
        </w:rPr>
        <w:t>АРМ</w:t>
      </w:r>
      <w:r w:rsidR="00B10F3B" w:rsidRPr="0027119A">
        <w:rPr>
          <w:rFonts w:ascii="Times New Roman" w:hAnsi="Times New Roman" w:cs="Times New Roman"/>
          <w:sz w:val="24"/>
          <w:szCs w:val="24"/>
        </w:rPr>
        <w:t xml:space="preserve"> ЦПУ СБ</w:t>
      </w:r>
      <w:r w:rsidRPr="0027119A">
        <w:rPr>
          <w:rFonts w:ascii="Times New Roman" w:hAnsi="Times New Roman" w:cs="Times New Roman"/>
          <w:sz w:val="24"/>
          <w:szCs w:val="24"/>
        </w:rPr>
        <w:t>;</w:t>
      </w:r>
    </w:p>
    <w:p w:rsidR="003A0332" w:rsidRPr="0027119A" w:rsidRDefault="003A0332" w:rsidP="006250C6">
      <w:pPr>
        <w:pStyle w:val="11"/>
        <w:numPr>
          <w:ilvl w:val="0"/>
          <w:numId w:val="59"/>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сигналов управления (активизации) на приемно-контрольный прибор (пульт, АРМ) сопрягаемой(ых) системы </w:t>
      </w:r>
      <w:r w:rsidR="00B10F3B" w:rsidRPr="0027119A">
        <w:rPr>
          <w:rFonts w:ascii="Times New Roman" w:hAnsi="Times New Roman" w:cs="Times New Roman"/>
          <w:sz w:val="24"/>
          <w:szCs w:val="24"/>
        </w:rPr>
        <w:t xml:space="preserve">или </w:t>
      </w:r>
      <w:r w:rsidRPr="0027119A">
        <w:rPr>
          <w:rFonts w:ascii="Times New Roman" w:hAnsi="Times New Roman" w:cs="Times New Roman"/>
          <w:sz w:val="24"/>
          <w:szCs w:val="24"/>
        </w:rPr>
        <w:t xml:space="preserve">систем (телевизионного наблюдения, телевизионного и/или охранного освещения, речевого оповещения, </w:t>
      </w:r>
      <w:r w:rsidR="00C83934" w:rsidRPr="0027119A">
        <w:rPr>
          <w:rFonts w:ascii="Times New Roman" w:hAnsi="Times New Roman" w:cs="Times New Roman"/>
          <w:sz w:val="24"/>
          <w:szCs w:val="24"/>
        </w:rPr>
        <w:t>СКУД</w:t>
      </w:r>
      <w:r w:rsidRPr="0027119A">
        <w:rPr>
          <w:rFonts w:ascii="Times New Roman" w:hAnsi="Times New Roman" w:cs="Times New Roman"/>
          <w:sz w:val="24"/>
          <w:szCs w:val="24"/>
        </w:rPr>
        <w:t xml:space="preserve"> и др.), предусмотренной(ых) </w:t>
      </w:r>
      <w:r w:rsidR="00B10F3B" w:rsidRPr="0027119A">
        <w:rPr>
          <w:rFonts w:ascii="Times New Roman" w:hAnsi="Times New Roman" w:cs="Times New Roman"/>
          <w:sz w:val="24"/>
          <w:szCs w:val="24"/>
        </w:rPr>
        <w:t>проектной документацией</w:t>
      </w:r>
      <w:r w:rsidRPr="0027119A">
        <w:rPr>
          <w:rFonts w:ascii="Times New Roman" w:hAnsi="Times New Roman" w:cs="Times New Roman"/>
          <w:sz w:val="24"/>
          <w:szCs w:val="24"/>
        </w:rPr>
        <w:t>;</w:t>
      </w:r>
    </w:p>
    <w:p w:rsidR="003A0332" w:rsidRPr="0027119A" w:rsidRDefault="003A0332" w:rsidP="006250C6">
      <w:pPr>
        <w:pStyle w:val="11"/>
        <w:numPr>
          <w:ilvl w:val="0"/>
          <w:numId w:val="59"/>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передачу тревожных сигналов и информации о вторжении на </w:t>
      </w:r>
      <w:r w:rsidR="00B10F3B" w:rsidRPr="0027119A">
        <w:rPr>
          <w:rFonts w:ascii="Times New Roman" w:hAnsi="Times New Roman" w:cs="Times New Roman"/>
          <w:bCs/>
          <w:spacing w:val="-4"/>
          <w:sz w:val="24"/>
          <w:szCs w:val="24"/>
        </w:rPr>
        <w:t>АРМ</w:t>
      </w:r>
      <w:r w:rsidR="00B10F3B" w:rsidRPr="0027119A">
        <w:rPr>
          <w:rFonts w:ascii="Times New Roman" w:hAnsi="Times New Roman" w:cs="Times New Roman"/>
          <w:bCs/>
          <w:spacing w:val="-4"/>
          <w:sz w:val="24"/>
          <w:szCs w:val="24"/>
          <w:vertAlign w:val="subscript"/>
        </w:rPr>
        <w:t>АДМ</w:t>
      </w:r>
      <w:r w:rsidR="00B10F3B" w:rsidRPr="0027119A">
        <w:rPr>
          <w:rFonts w:ascii="Times New Roman" w:hAnsi="Times New Roman" w:cs="Times New Roman"/>
          <w:sz w:val="24"/>
          <w:szCs w:val="24"/>
        </w:rPr>
        <w:t xml:space="preserve"> для отображения ее</w:t>
      </w:r>
      <w:r w:rsidRPr="0027119A">
        <w:rPr>
          <w:rFonts w:ascii="Times New Roman" w:hAnsi="Times New Roman" w:cs="Times New Roman"/>
          <w:sz w:val="24"/>
          <w:szCs w:val="24"/>
        </w:rPr>
        <w:t>;</w:t>
      </w:r>
    </w:p>
    <w:p w:rsidR="003A0332" w:rsidRPr="0027119A" w:rsidRDefault="003A0332" w:rsidP="006250C6">
      <w:pPr>
        <w:pStyle w:val="11"/>
        <w:numPr>
          <w:ilvl w:val="0"/>
          <w:numId w:val="59"/>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3A0332" w:rsidRPr="0027119A" w:rsidRDefault="00B10F3B" w:rsidP="006250C6">
      <w:pPr>
        <w:pStyle w:val="11"/>
        <w:numPr>
          <w:ilvl w:val="0"/>
          <w:numId w:val="59"/>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сигналов о неисправности системы либо ее составляющей(их) и/или отказе источника(ов) электропитания, отображение ее на пульт охраны </w:t>
      </w:r>
      <w:r w:rsidRPr="0027119A">
        <w:rPr>
          <w:rFonts w:ascii="Times New Roman" w:hAnsi="Times New Roman"/>
          <w:sz w:val="24"/>
          <w:szCs w:val="24"/>
        </w:rPr>
        <w:t xml:space="preserve">и/или АРМ </w:t>
      </w:r>
      <w:r w:rsidRPr="0027119A">
        <w:rPr>
          <w:rFonts w:ascii="Times New Roman" w:hAnsi="Times New Roman" w:cs="Times New Roman"/>
          <w:sz w:val="24"/>
          <w:szCs w:val="24"/>
        </w:rPr>
        <w:t xml:space="preserve">ЦПУ СБ и </w:t>
      </w:r>
      <w:r w:rsidRPr="0027119A">
        <w:rPr>
          <w:rFonts w:ascii="Times New Roman" w:hAnsi="Times New Roman" w:cs="Times New Roman"/>
          <w:bCs/>
          <w:spacing w:val="-4"/>
          <w:sz w:val="24"/>
          <w:szCs w:val="24"/>
        </w:rPr>
        <w:t>АРМ</w:t>
      </w:r>
      <w:r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 xml:space="preserve"> включение тревожного сигнала,</w:t>
      </w:r>
      <w:r w:rsidRPr="0027119A">
        <w:rPr>
          <w:rFonts w:ascii="Times New Roman" w:hAnsi="Times New Roman"/>
          <w:sz w:val="24"/>
          <w:szCs w:val="24"/>
        </w:rPr>
        <w:t xml:space="preserve"> и передачу ее на АРМ</w:t>
      </w:r>
      <w:r w:rsidR="00A65280" w:rsidRPr="0027119A">
        <w:rPr>
          <w:rFonts w:ascii="Times New Roman" w:hAnsi="Times New Roman" w:cs="Times New Roman"/>
          <w:sz w:val="24"/>
          <w:szCs w:val="24"/>
        </w:rPr>
        <w:t>ЦПУ</w:t>
      </w:r>
      <w:r w:rsidRPr="0027119A">
        <w:rPr>
          <w:rFonts w:ascii="Times New Roman" w:hAnsi="Times New Roman"/>
          <w:sz w:val="24"/>
          <w:szCs w:val="24"/>
        </w:rPr>
        <w:t xml:space="preserve">и отображение (воспроизведение) на </w:t>
      </w:r>
      <w:r w:rsidRPr="0027119A">
        <w:rPr>
          <w:rFonts w:ascii="Times New Roman" w:hAnsi="Times New Roman" w:cs="Times New Roman"/>
          <w:sz w:val="24"/>
          <w:szCs w:val="24"/>
        </w:rPr>
        <w:t>них</w:t>
      </w:r>
      <w:r w:rsidRPr="0027119A">
        <w:rPr>
          <w:rFonts w:ascii="Times New Roman" w:hAnsi="Times New Roman"/>
          <w:sz w:val="24"/>
          <w:szCs w:val="24"/>
        </w:rPr>
        <w:t xml:space="preserve"> тревожного сигнала</w:t>
      </w:r>
      <w:r w:rsidR="003A0332" w:rsidRPr="0027119A">
        <w:rPr>
          <w:rFonts w:ascii="Times New Roman" w:hAnsi="Times New Roman" w:cs="Times New Roman"/>
          <w:sz w:val="24"/>
          <w:szCs w:val="24"/>
        </w:rPr>
        <w:t>;</w:t>
      </w:r>
    </w:p>
    <w:p w:rsidR="003A0332" w:rsidRPr="0027119A" w:rsidRDefault="003A0332" w:rsidP="006250C6">
      <w:pPr>
        <w:pStyle w:val="11"/>
        <w:numPr>
          <w:ilvl w:val="0"/>
          <w:numId w:val="59"/>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оператора</w:t>
      </w:r>
      <w:r w:rsidR="00864A74" w:rsidRPr="0027119A">
        <w:rPr>
          <w:rFonts w:ascii="Times New Roman" w:hAnsi="Times New Roman" w:cs="Times New Roman"/>
          <w:sz w:val="24"/>
          <w:szCs w:val="24"/>
        </w:rPr>
        <w:t>(ов)</w:t>
      </w:r>
      <w:r w:rsidR="000D5B91" w:rsidRPr="0027119A">
        <w:rPr>
          <w:rFonts w:ascii="Times New Roman" w:hAnsi="Times New Roman" w:cs="Times New Roman"/>
          <w:sz w:val="24"/>
          <w:szCs w:val="24"/>
        </w:rPr>
        <w:t>, с исключением возможности внесения необнаруживаемых изменений в эту информацию</w:t>
      </w:r>
      <w:r w:rsidRPr="0027119A">
        <w:rPr>
          <w:rFonts w:ascii="Times New Roman" w:hAnsi="Times New Roman" w:cs="Times New Roman"/>
          <w:sz w:val="24"/>
          <w:szCs w:val="24"/>
        </w:rPr>
        <w:t>.</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8"/>
        </w:rPr>
        <w:t>Е</w:t>
      </w:r>
      <w:r w:rsidR="000D5B91" w:rsidRPr="0027119A">
        <w:rPr>
          <w:rFonts w:ascii="Times New Roman" w:hAnsi="Times New Roman" w:cs="Times New Roman"/>
          <w:b/>
          <w:sz w:val="24"/>
          <w:szCs w:val="28"/>
        </w:rPr>
        <w:t>.16</w:t>
      </w:r>
      <w:r w:rsidR="001D4B65" w:rsidRPr="0027119A">
        <w:rPr>
          <w:rFonts w:ascii="Times New Roman" w:hAnsi="Times New Roman" w:cs="Times New Roman"/>
          <w:b/>
          <w:bCs/>
          <w:sz w:val="24"/>
          <w:szCs w:val="24"/>
        </w:rPr>
        <w:t>  </w:t>
      </w:r>
      <w:r w:rsidR="003A0332" w:rsidRPr="0027119A">
        <w:rPr>
          <w:rFonts w:ascii="Times New Roman" w:hAnsi="Times New Roman" w:cs="Times New Roman"/>
          <w:b/>
          <w:bCs/>
          <w:sz w:val="24"/>
          <w:szCs w:val="24"/>
        </w:rPr>
        <w:t>Система охранной и тревожной сигнализации</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2"/>
          <w:szCs w:val="24"/>
        </w:rPr>
      </w:pPr>
      <w:r w:rsidRPr="0027119A">
        <w:rPr>
          <w:rFonts w:ascii="Times New Roman" w:hAnsi="Times New Roman" w:cs="Times New Roman"/>
          <w:sz w:val="24"/>
          <w:szCs w:val="28"/>
        </w:rPr>
        <w:t>Е</w:t>
      </w:r>
      <w:r w:rsidR="000D5B91" w:rsidRPr="0027119A">
        <w:rPr>
          <w:rFonts w:ascii="Times New Roman" w:hAnsi="Times New Roman" w:cs="Times New Roman"/>
          <w:sz w:val="24"/>
          <w:szCs w:val="28"/>
        </w:rPr>
        <w:t>.16</w:t>
      </w:r>
      <w:r w:rsidR="003A0332" w:rsidRPr="0027119A">
        <w:rPr>
          <w:rFonts w:ascii="Times New Roman" w:hAnsi="Times New Roman" w:cs="Times New Roman"/>
          <w:sz w:val="24"/>
          <w:szCs w:val="24"/>
        </w:rPr>
        <w:t>.1  </w:t>
      </w:r>
      <w:r w:rsidR="000D5B91" w:rsidRPr="0027119A">
        <w:rPr>
          <w:rFonts w:ascii="Times New Roman" w:hAnsi="Times New Roman"/>
          <w:sz w:val="24"/>
        </w:rPr>
        <w:t xml:space="preserve">Функция безопасности системы охранной и тревожной сигнализации состоит в обнаружении </w:t>
      </w:r>
      <w:r w:rsidR="000D5B91" w:rsidRPr="0027119A">
        <w:rPr>
          <w:rFonts w:ascii="Times New Roman" w:hAnsi="Times New Roman" w:cs="Times New Roman"/>
          <w:sz w:val="24"/>
          <w:szCs w:val="28"/>
        </w:rPr>
        <w:t>несанкционированного доступа в охраняемые зоны, помещения,</w:t>
      </w:r>
      <w:r w:rsidR="000D5B91" w:rsidRPr="0027119A">
        <w:rPr>
          <w:rFonts w:ascii="Times New Roman" w:hAnsi="Times New Roman"/>
          <w:sz w:val="24"/>
        </w:rPr>
        <w:t xml:space="preserve"> формировании, передаче, отображении извещения о </w:t>
      </w:r>
      <w:r w:rsidR="000D5B91" w:rsidRPr="0027119A">
        <w:rPr>
          <w:rFonts w:ascii="Times New Roman" w:hAnsi="Times New Roman" w:cs="Times New Roman"/>
          <w:sz w:val="24"/>
          <w:szCs w:val="28"/>
        </w:rPr>
        <w:t xml:space="preserve">несанкционированном доступе </w:t>
      </w:r>
      <w:r w:rsidR="000D5B91" w:rsidRPr="0027119A">
        <w:rPr>
          <w:rFonts w:ascii="Times New Roman" w:hAnsi="Times New Roman"/>
          <w:sz w:val="24"/>
        </w:rPr>
        <w:t>и включении сигнала тревоги</w:t>
      </w:r>
      <w:r w:rsidR="003A0332" w:rsidRPr="0027119A">
        <w:rPr>
          <w:rFonts w:ascii="Times New Roman" w:hAnsi="Times New Roman" w:cs="Times New Roman"/>
          <w:sz w:val="22"/>
          <w:szCs w:val="24"/>
        </w:rPr>
        <w:t>.</w:t>
      </w:r>
    </w:p>
    <w:p w:rsidR="000D5B91" w:rsidRPr="0027119A" w:rsidRDefault="00585F04" w:rsidP="000D5B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lastRenderedPageBreak/>
        <w:t>Е</w:t>
      </w:r>
      <w:r w:rsidR="000D5B91" w:rsidRPr="0027119A">
        <w:rPr>
          <w:rFonts w:ascii="Times New Roman" w:hAnsi="Times New Roman" w:cs="Times New Roman"/>
          <w:sz w:val="24"/>
          <w:szCs w:val="28"/>
        </w:rPr>
        <w:t>.16</w:t>
      </w:r>
      <w:r w:rsidR="003A0332" w:rsidRPr="0027119A">
        <w:rPr>
          <w:rFonts w:ascii="Times New Roman" w:hAnsi="Times New Roman" w:cs="Times New Roman"/>
          <w:sz w:val="24"/>
          <w:szCs w:val="24"/>
        </w:rPr>
        <w:t>.2  </w:t>
      </w:r>
      <w:r w:rsidR="000D5B91" w:rsidRPr="0027119A">
        <w:rPr>
          <w:rFonts w:ascii="Times New Roman" w:hAnsi="Times New Roman"/>
          <w:sz w:val="24"/>
          <w:szCs w:val="24"/>
        </w:rPr>
        <w:t xml:space="preserve">Для реализации функции(ий) безопасности системы охранной </w:t>
      </w:r>
      <w:r w:rsidR="000D5B91" w:rsidRPr="0027119A">
        <w:rPr>
          <w:rFonts w:ascii="Times New Roman" w:hAnsi="Times New Roman" w:cs="Times New Roman"/>
          <w:sz w:val="24"/>
          <w:szCs w:val="24"/>
        </w:rPr>
        <w:t>сигнализации, возможности достижения требуемой полноты безопасности и оценки на соответствие системы она должна обеспечивать:</w:t>
      </w:r>
    </w:p>
    <w:p w:rsidR="000D5B91" w:rsidRPr="0027119A" w:rsidRDefault="000D5B91" w:rsidP="006250C6">
      <w:pPr>
        <w:pStyle w:val="aff"/>
        <w:numPr>
          <w:ilvl w:val="0"/>
          <w:numId w:val="12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адресное обнаружение несанкционированного доступа в охраняемые зоны, помещения;</w:t>
      </w:r>
    </w:p>
    <w:p w:rsidR="000D5B91" w:rsidRPr="0027119A" w:rsidRDefault="000D5B91" w:rsidP="006250C6">
      <w:pPr>
        <w:pStyle w:val="aff"/>
        <w:numPr>
          <w:ilvl w:val="0"/>
          <w:numId w:val="12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передачу сигнала извещения от охранного извещателя на пульт (АРМ) охраны и/или АРМ ЦПУ СБ и отображение (воспроизведение) на них тревожного сигнала;</w:t>
      </w:r>
    </w:p>
    <w:p w:rsidR="000D5B91" w:rsidRPr="0027119A" w:rsidRDefault="000D5B91" w:rsidP="006250C6">
      <w:pPr>
        <w:pStyle w:val="aff"/>
        <w:numPr>
          <w:ilvl w:val="0"/>
          <w:numId w:val="12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и передачу сигналов управления (активизации) на приемно-контрольный прибор (пульт, АРМ) сопрягаемой(ых) системы или систем (телевизионного наблюдения, телевизионного и/или охранного освещения, речевого оповещения, контроля и управления доступом и др.), предусмотренной(ых) проектной документацией;</w:t>
      </w:r>
    </w:p>
    <w:p w:rsidR="000D5B91" w:rsidRPr="0027119A" w:rsidRDefault="000D5B91" w:rsidP="006250C6">
      <w:pPr>
        <w:pStyle w:val="aff"/>
        <w:numPr>
          <w:ilvl w:val="0"/>
          <w:numId w:val="12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передачу тревожных сигналов и информации о вторжении на </w:t>
      </w:r>
      <w:r w:rsidRPr="0027119A">
        <w:rPr>
          <w:rFonts w:ascii="Times New Roman" w:hAnsi="Times New Roman" w:cs="Times New Roman"/>
          <w:bCs/>
          <w:spacing w:val="-4"/>
          <w:sz w:val="24"/>
          <w:szCs w:val="24"/>
        </w:rPr>
        <w:t>АРМ</w:t>
      </w:r>
      <w:r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 xml:space="preserve"> для отображения;</w:t>
      </w:r>
    </w:p>
    <w:p w:rsidR="000D5B91" w:rsidRPr="0027119A" w:rsidRDefault="000D5B91" w:rsidP="006250C6">
      <w:pPr>
        <w:pStyle w:val="aff"/>
        <w:numPr>
          <w:ilvl w:val="0"/>
          <w:numId w:val="12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0D5B91" w:rsidRPr="0027119A" w:rsidRDefault="000D5B91" w:rsidP="006250C6">
      <w:pPr>
        <w:pStyle w:val="aff"/>
        <w:numPr>
          <w:ilvl w:val="0"/>
          <w:numId w:val="12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сигналов о неисправности системы либо ее составляющей(их) и/или отказе источника(ов) электропитания, отображение на пульте(АРМ) охраны и/или АРМ ЦПУ СБ и </w:t>
      </w:r>
      <w:r w:rsidRPr="0027119A">
        <w:rPr>
          <w:rFonts w:ascii="Times New Roman" w:hAnsi="Times New Roman" w:cs="Times New Roman"/>
          <w:bCs/>
          <w:spacing w:val="-4"/>
          <w:sz w:val="24"/>
          <w:szCs w:val="24"/>
        </w:rPr>
        <w:t>АРМ</w:t>
      </w:r>
      <w:r w:rsidRPr="0027119A">
        <w:rPr>
          <w:rFonts w:ascii="Times New Roman" w:hAnsi="Times New Roman" w:cs="Times New Roman"/>
          <w:bCs/>
          <w:spacing w:val="-4"/>
          <w:sz w:val="24"/>
          <w:szCs w:val="24"/>
          <w:vertAlign w:val="subscript"/>
        </w:rPr>
        <w:t xml:space="preserve">АДМ </w:t>
      </w:r>
      <w:r w:rsidRPr="0027119A">
        <w:rPr>
          <w:rFonts w:ascii="Times New Roman" w:hAnsi="Times New Roman" w:cs="Times New Roman"/>
          <w:sz w:val="24"/>
          <w:szCs w:val="24"/>
        </w:rPr>
        <w:t>и отображение (воспроизведение) на них тревожного сигнала;</w:t>
      </w:r>
    </w:p>
    <w:p w:rsidR="000D5B91" w:rsidRPr="0027119A" w:rsidRDefault="000D5B91" w:rsidP="006250C6">
      <w:pPr>
        <w:pStyle w:val="aff"/>
        <w:numPr>
          <w:ilvl w:val="0"/>
          <w:numId w:val="12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возможность санкционированной постановки под охрану / снятия с охраны и невозможность неконтролируемой  постановки под охрану / снятия с охраны;</w:t>
      </w:r>
    </w:p>
    <w:p w:rsidR="000D5B91" w:rsidRPr="0027119A" w:rsidRDefault="000D5B91" w:rsidP="006250C6">
      <w:pPr>
        <w:pStyle w:val="aff"/>
        <w:numPr>
          <w:ilvl w:val="0"/>
          <w:numId w:val="12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и действиях оператора(ов), с исключением возможности внесения необнаруживаемых изменений в эту информацию.</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0D5B91" w:rsidRPr="0027119A">
        <w:rPr>
          <w:rFonts w:ascii="Times New Roman" w:hAnsi="Times New Roman" w:cs="Times New Roman"/>
          <w:sz w:val="24"/>
          <w:szCs w:val="28"/>
        </w:rPr>
        <w:t>.16</w:t>
      </w:r>
      <w:r w:rsidR="000D5B91" w:rsidRPr="0027119A">
        <w:rPr>
          <w:rFonts w:ascii="Times New Roman" w:hAnsi="Times New Roman" w:cs="Times New Roman"/>
          <w:sz w:val="24"/>
          <w:szCs w:val="24"/>
        </w:rPr>
        <w:t>.3  </w:t>
      </w:r>
      <w:r w:rsidR="003A0332" w:rsidRPr="0027119A">
        <w:rPr>
          <w:rFonts w:ascii="Times New Roman" w:hAnsi="Times New Roman" w:cs="Times New Roman"/>
          <w:sz w:val="24"/>
          <w:szCs w:val="24"/>
        </w:rPr>
        <w:t>Для реализации функции(ий) безопасности</w:t>
      </w:r>
      <w:r w:rsidR="00864A74" w:rsidRPr="0027119A">
        <w:rPr>
          <w:rFonts w:ascii="Times New Roman" w:hAnsi="Times New Roman" w:cs="Times New Roman"/>
          <w:sz w:val="24"/>
          <w:szCs w:val="24"/>
        </w:rPr>
        <w:t xml:space="preserve"> системы тревожной сигнализации</w:t>
      </w:r>
      <w:r w:rsidR="003A0332" w:rsidRPr="0027119A">
        <w:rPr>
          <w:rFonts w:ascii="Times New Roman" w:hAnsi="Times New Roman" w:cs="Times New Roman"/>
          <w:sz w:val="24"/>
          <w:szCs w:val="24"/>
        </w:rPr>
        <w:t xml:space="preserve">, возможности достижения требуемой полноты безопасности и оценки на соответствие </w:t>
      </w:r>
      <w:r w:rsidR="00864A74" w:rsidRPr="0027119A">
        <w:rPr>
          <w:rFonts w:ascii="Times New Roman" w:hAnsi="Times New Roman" w:cs="Times New Roman"/>
          <w:sz w:val="24"/>
          <w:szCs w:val="24"/>
        </w:rPr>
        <w:t xml:space="preserve">системы </w:t>
      </w:r>
      <w:r w:rsidR="003A0332" w:rsidRPr="0027119A">
        <w:rPr>
          <w:rFonts w:ascii="Times New Roman" w:hAnsi="Times New Roman" w:cs="Times New Roman"/>
          <w:sz w:val="24"/>
          <w:szCs w:val="24"/>
        </w:rPr>
        <w:t>она должна обеспечивать:</w:t>
      </w:r>
    </w:p>
    <w:p w:rsidR="003A0332" w:rsidRPr="0027119A" w:rsidRDefault="000D5B91" w:rsidP="006250C6">
      <w:pPr>
        <w:pStyle w:val="11"/>
        <w:numPr>
          <w:ilvl w:val="0"/>
          <w:numId w:val="6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sz w:val="24"/>
          <w:szCs w:val="24"/>
        </w:rPr>
        <w:t xml:space="preserve"> формирование адресного сигнала </w:t>
      </w:r>
      <w:r w:rsidRPr="0027119A">
        <w:rPr>
          <w:rFonts w:ascii="Times New Roman" w:hAnsi="Times New Roman" w:cs="Times New Roman"/>
          <w:sz w:val="24"/>
          <w:szCs w:val="24"/>
        </w:rPr>
        <w:t xml:space="preserve">тревожного </w:t>
      </w:r>
      <w:r w:rsidRPr="0027119A">
        <w:rPr>
          <w:rFonts w:ascii="Times New Roman" w:hAnsi="Times New Roman"/>
          <w:sz w:val="24"/>
          <w:szCs w:val="24"/>
        </w:rPr>
        <w:t xml:space="preserve">извещения </w:t>
      </w:r>
      <w:r w:rsidRPr="0027119A">
        <w:rPr>
          <w:rFonts w:ascii="Times New Roman" w:hAnsi="Times New Roman" w:cs="Times New Roman"/>
          <w:sz w:val="24"/>
          <w:szCs w:val="24"/>
        </w:rPr>
        <w:t>от скрытно установленной тревожной кнопки (педали);</w:t>
      </w:r>
    </w:p>
    <w:p w:rsidR="003A0332" w:rsidRPr="0027119A" w:rsidRDefault="003A0332" w:rsidP="006250C6">
      <w:pPr>
        <w:pStyle w:val="11"/>
        <w:numPr>
          <w:ilvl w:val="0"/>
          <w:numId w:val="6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 xml:space="preserve">передачу сигнала извещения от тревожной </w:t>
      </w:r>
      <w:r w:rsidR="0071615F" w:rsidRPr="0027119A">
        <w:rPr>
          <w:rFonts w:ascii="Times New Roman" w:hAnsi="Times New Roman" w:cs="Times New Roman"/>
          <w:sz w:val="24"/>
          <w:szCs w:val="24"/>
        </w:rPr>
        <w:t xml:space="preserve">кнопки (педали) </w:t>
      </w:r>
      <w:r w:rsidRPr="0027119A">
        <w:rPr>
          <w:rFonts w:ascii="Times New Roman" w:hAnsi="Times New Roman" w:cs="Times New Roman"/>
          <w:sz w:val="24"/>
          <w:szCs w:val="24"/>
        </w:rPr>
        <w:t xml:space="preserve">на пульт (АРМ) </w:t>
      </w:r>
      <w:r w:rsidR="0071615F" w:rsidRPr="0027119A">
        <w:rPr>
          <w:rFonts w:ascii="Times New Roman" w:hAnsi="Times New Roman" w:cs="Times New Roman"/>
          <w:sz w:val="24"/>
          <w:szCs w:val="24"/>
        </w:rPr>
        <w:t>охраны и/или АРМ ЦПУ СБ</w:t>
      </w:r>
      <w:r w:rsidRPr="0027119A">
        <w:rPr>
          <w:rFonts w:ascii="Times New Roman" w:hAnsi="Times New Roman" w:cs="Times New Roman"/>
          <w:sz w:val="24"/>
          <w:szCs w:val="24"/>
        </w:rPr>
        <w:t>и отображение (воспроизведение) на н</w:t>
      </w:r>
      <w:r w:rsidR="0071615F" w:rsidRPr="0027119A">
        <w:rPr>
          <w:rFonts w:ascii="Times New Roman" w:hAnsi="Times New Roman" w:cs="Times New Roman"/>
          <w:sz w:val="24"/>
          <w:szCs w:val="24"/>
        </w:rPr>
        <w:t>их</w:t>
      </w:r>
      <w:r w:rsidRPr="0027119A">
        <w:rPr>
          <w:rFonts w:ascii="Times New Roman" w:hAnsi="Times New Roman" w:cs="Times New Roman"/>
          <w:sz w:val="24"/>
          <w:szCs w:val="24"/>
        </w:rPr>
        <w:t xml:space="preserve"> тревожного сигнала;</w:t>
      </w:r>
    </w:p>
    <w:p w:rsidR="003A0332" w:rsidRPr="0027119A" w:rsidRDefault="003A0332" w:rsidP="006250C6">
      <w:pPr>
        <w:pStyle w:val="11"/>
        <w:numPr>
          <w:ilvl w:val="0"/>
          <w:numId w:val="6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сигналов управления (активизации) на приемно-контрольный прибор (пульт, АРМ) сопрягаемой(ых) системы </w:t>
      </w:r>
      <w:r w:rsidR="0071615F" w:rsidRPr="0027119A">
        <w:rPr>
          <w:rFonts w:ascii="Times New Roman" w:hAnsi="Times New Roman" w:cs="Times New Roman"/>
          <w:sz w:val="24"/>
          <w:szCs w:val="24"/>
        </w:rPr>
        <w:t xml:space="preserve">или </w:t>
      </w:r>
      <w:r w:rsidRPr="0027119A">
        <w:rPr>
          <w:rFonts w:ascii="Times New Roman" w:hAnsi="Times New Roman" w:cs="Times New Roman"/>
          <w:sz w:val="24"/>
          <w:szCs w:val="24"/>
        </w:rPr>
        <w:t xml:space="preserve">систем (телевизионного наблюдения, телевизионного и/или охранного освещения, </w:t>
      </w:r>
      <w:r w:rsidR="000C315C" w:rsidRPr="0027119A">
        <w:rPr>
          <w:rFonts w:ascii="Times New Roman" w:hAnsi="Times New Roman" w:cs="Times New Roman"/>
          <w:sz w:val="24"/>
          <w:szCs w:val="24"/>
        </w:rPr>
        <w:t>контроля</w:t>
      </w:r>
      <w:r w:rsidR="000C315C" w:rsidRPr="0027119A">
        <w:rPr>
          <w:rFonts w:ascii="Times New Roman" w:hAnsi="Times New Roman"/>
          <w:sz w:val="24"/>
          <w:szCs w:val="24"/>
        </w:rPr>
        <w:t xml:space="preserve"> и </w:t>
      </w:r>
      <w:r w:rsidR="000C315C" w:rsidRPr="0027119A">
        <w:rPr>
          <w:rFonts w:ascii="Times New Roman" w:hAnsi="Times New Roman" w:cs="Times New Roman"/>
          <w:sz w:val="24"/>
          <w:szCs w:val="24"/>
        </w:rPr>
        <w:t>управления доступом), предусмотренной(ых)</w:t>
      </w:r>
      <w:r w:rsidRPr="0027119A">
        <w:rPr>
          <w:rFonts w:ascii="Times New Roman" w:hAnsi="Times New Roman" w:cs="Times New Roman"/>
          <w:sz w:val="24"/>
          <w:szCs w:val="24"/>
        </w:rPr>
        <w:t xml:space="preserve">, </w:t>
      </w:r>
      <w:r w:rsidR="0071615F" w:rsidRPr="0027119A">
        <w:rPr>
          <w:rFonts w:ascii="Times New Roman" w:hAnsi="Times New Roman" w:cs="Times New Roman"/>
          <w:sz w:val="24"/>
          <w:szCs w:val="24"/>
        </w:rPr>
        <w:t>проектной документацией</w:t>
      </w:r>
      <w:r w:rsidRPr="0027119A">
        <w:rPr>
          <w:rFonts w:ascii="Times New Roman" w:hAnsi="Times New Roman" w:cs="Times New Roman"/>
          <w:sz w:val="24"/>
          <w:szCs w:val="24"/>
        </w:rPr>
        <w:t>;</w:t>
      </w:r>
    </w:p>
    <w:p w:rsidR="003A0332" w:rsidRPr="0027119A" w:rsidRDefault="003A0332" w:rsidP="006250C6">
      <w:pPr>
        <w:pStyle w:val="11"/>
        <w:numPr>
          <w:ilvl w:val="0"/>
          <w:numId w:val="6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передачу тревожных сигналов и информации о </w:t>
      </w:r>
      <w:r w:rsidR="000C315C" w:rsidRPr="0027119A">
        <w:rPr>
          <w:rFonts w:ascii="Times New Roman" w:hAnsi="Times New Roman" w:cs="Times New Roman"/>
          <w:sz w:val="24"/>
          <w:szCs w:val="24"/>
        </w:rPr>
        <w:t>тревожном событии</w:t>
      </w:r>
      <w:r w:rsidRPr="0027119A">
        <w:rPr>
          <w:rFonts w:ascii="Times New Roman" w:hAnsi="Times New Roman" w:cs="Times New Roman"/>
          <w:sz w:val="24"/>
          <w:szCs w:val="24"/>
        </w:rPr>
        <w:t xml:space="preserve"> на </w:t>
      </w:r>
      <w:r w:rsidR="0071615F" w:rsidRPr="0027119A">
        <w:rPr>
          <w:rFonts w:ascii="Times New Roman" w:hAnsi="Times New Roman" w:cs="Times New Roman"/>
          <w:bCs/>
          <w:spacing w:val="-4"/>
          <w:sz w:val="24"/>
          <w:szCs w:val="24"/>
        </w:rPr>
        <w:t>АРМ</w:t>
      </w:r>
      <w:r w:rsidR="0071615F" w:rsidRPr="0027119A">
        <w:rPr>
          <w:rFonts w:ascii="Times New Roman" w:hAnsi="Times New Roman" w:cs="Times New Roman"/>
          <w:bCs/>
          <w:spacing w:val="-4"/>
          <w:sz w:val="24"/>
          <w:szCs w:val="24"/>
          <w:vertAlign w:val="subscript"/>
        </w:rPr>
        <w:t>АДМ</w:t>
      </w:r>
      <w:r w:rsidR="0071615F" w:rsidRPr="0027119A">
        <w:rPr>
          <w:rFonts w:ascii="Times New Roman" w:hAnsi="Times New Roman" w:cs="Times New Roman"/>
          <w:sz w:val="24"/>
          <w:szCs w:val="24"/>
        </w:rPr>
        <w:t xml:space="preserve"> для отображения</w:t>
      </w:r>
      <w:r w:rsidRPr="0027119A">
        <w:rPr>
          <w:rFonts w:ascii="Times New Roman" w:hAnsi="Times New Roman" w:cs="Times New Roman"/>
          <w:sz w:val="24"/>
          <w:szCs w:val="24"/>
        </w:rPr>
        <w:t>;</w:t>
      </w:r>
    </w:p>
    <w:p w:rsidR="003A0332" w:rsidRPr="0027119A" w:rsidRDefault="003A0332" w:rsidP="006250C6">
      <w:pPr>
        <w:pStyle w:val="11"/>
        <w:numPr>
          <w:ilvl w:val="0"/>
          <w:numId w:val="6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3A0332" w:rsidRPr="0027119A" w:rsidRDefault="0071615F" w:rsidP="006250C6">
      <w:pPr>
        <w:pStyle w:val="11"/>
        <w:numPr>
          <w:ilvl w:val="0"/>
          <w:numId w:val="6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сигналов о неисправности системы либо ее составляющей(их) и/или отказе источника(ов) электропитания, отображение на </w:t>
      </w:r>
      <w:r w:rsidRPr="0027119A">
        <w:rPr>
          <w:rFonts w:ascii="Times New Roman" w:hAnsi="Times New Roman"/>
          <w:sz w:val="24"/>
          <w:szCs w:val="24"/>
        </w:rPr>
        <w:t>пульт</w:t>
      </w:r>
      <w:r w:rsidRPr="0027119A">
        <w:rPr>
          <w:rFonts w:ascii="Times New Roman" w:hAnsi="Times New Roman" w:cs="Times New Roman"/>
          <w:sz w:val="24"/>
          <w:szCs w:val="24"/>
        </w:rPr>
        <w:t xml:space="preserve">е (АРМ) охраны и/или АРМ ЦПУ СБ и </w:t>
      </w:r>
      <w:r w:rsidRPr="0027119A">
        <w:rPr>
          <w:rFonts w:ascii="Times New Roman" w:hAnsi="Times New Roman" w:cs="Times New Roman"/>
          <w:bCs/>
          <w:spacing w:val="-4"/>
          <w:sz w:val="24"/>
          <w:szCs w:val="24"/>
        </w:rPr>
        <w:t>АРМ</w:t>
      </w:r>
      <w:r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и отображение (воспроизведение) на них тревожного сигнала</w:t>
      </w:r>
      <w:r w:rsidR="003A0332" w:rsidRPr="0027119A">
        <w:rPr>
          <w:rFonts w:ascii="Times New Roman" w:hAnsi="Times New Roman" w:cs="Times New Roman"/>
          <w:sz w:val="24"/>
          <w:szCs w:val="24"/>
        </w:rPr>
        <w:t>;</w:t>
      </w:r>
    </w:p>
    <w:p w:rsidR="003A0332" w:rsidRPr="0027119A" w:rsidRDefault="003A0332" w:rsidP="006250C6">
      <w:pPr>
        <w:pStyle w:val="11"/>
        <w:numPr>
          <w:ilvl w:val="0"/>
          <w:numId w:val="6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w:t>
      </w:r>
      <w:r w:rsidR="000C315C" w:rsidRPr="0027119A">
        <w:rPr>
          <w:rFonts w:ascii="Times New Roman" w:hAnsi="Times New Roman" w:cs="Times New Roman"/>
          <w:sz w:val="24"/>
          <w:szCs w:val="24"/>
        </w:rPr>
        <w:t>и действияхоператора(ов), с исключением возможности внесения необнаруживаемых изменений в эту информацию.</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8"/>
        </w:rPr>
        <w:t>Е</w:t>
      </w:r>
      <w:r w:rsidR="000C315C" w:rsidRPr="0027119A">
        <w:rPr>
          <w:rFonts w:ascii="Times New Roman" w:hAnsi="Times New Roman" w:cs="Times New Roman"/>
          <w:b/>
          <w:sz w:val="24"/>
          <w:szCs w:val="28"/>
        </w:rPr>
        <w:t>.17</w:t>
      </w:r>
      <w:r w:rsidR="003A0332" w:rsidRPr="0027119A">
        <w:rPr>
          <w:rFonts w:ascii="Times New Roman" w:hAnsi="Times New Roman" w:cs="Times New Roman"/>
          <w:b/>
          <w:bCs/>
          <w:sz w:val="24"/>
          <w:szCs w:val="24"/>
        </w:rPr>
        <w:t>  Система контроля и управления доступом</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0C315C" w:rsidRPr="0027119A">
        <w:rPr>
          <w:rFonts w:ascii="Times New Roman" w:hAnsi="Times New Roman" w:cs="Times New Roman"/>
          <w:sz w:val="24"/>
          <w:szCs w:val="28"/>
        </w:rPr>
        <w:t>.17</w:t>
      </w:r>
      <w:r w:rsidR="003A0332" w:rsidRPr="0027119A">
        <w:rPr>
          <w:rFonts w:ascii="Times New Roman" w:hAnsi="Times New Roman" w:cs="Times New Roman"/>
          <w:sz w:val="24"/>
          <w:szCs w:val="24"/>
        </w:rPr>
        <w:t>.1  </w:t>
      </w:r>
      <w:r w:rsidR="000C315C" w:rsidRPr="0027119A">
        <w:rPr>
          <w:rFonts w:ascii="Times New Roman" w:hAnsi="Times New Roman"/>
          <w:sz w:val="24"/>
          <w:szCs w:val="24"/>
        </w:rPr>
        <w:t xml:space="preserve">Функции безопасности СКУД состоят в обнаружении </w:t>
      </w:r>
      <w:r w:rsidR="000C315C" w:rsidRPr="0027119A">
        <w:rPr>
          <w:rFonts w:ascii="Times New Roman" w:hAnsi="Times New Roman" w:cs="Times New Roman"/>
          <w:sz w:val="24"/>
          <w:szCs w:val="24"/>
        </w:rPr>
        <w:t>попытки несанкционированного</w:t>
      </w:r>
      <w:r w:rsidR="000C315C" w:rsidRPr="0027119A">
        <w:rPr>
          <w:rFonts w:ascii="Times New Roman" w:hAnsi="Times New Roman"/>
          <w:sz w:val="24"/>
          <w:szCs w:val="24"/>
        </w:rPr>
        <w:t xml:space="preserve"> доступа </w:t>
      </w:r>
      <w:r w:rsidR="000C315C" w:rsidRPr="0027119A">
        <w:rPr>
          <w:rFonts w:ascii="Times New Roman" w:hAnsi="Times New Roman" w:cs="Times New Roman"/>
          <w:sz w:val="24"/>
          <w:szCs w:val="24"/>
        </w:rPr>
        <w:t>нарушителей в контролируемые зоны и помещения высотного</w:t>
      </w:r>
      <w:r w:rsidR="000C315C" w:rsidRPr="0027119A">
        <w:rPr>
          <w:rFonts w:ascii="Times New Roman" w:hAnsi="Times New Roman"/>
          <w:sz w:val="24"/>
          <w:szCs w:val="24"/>
        </w:rPr>
        <w:t xml:space="preserve"> здания (сооружения), извещении службы </w:t>
      </w:r>
      <w:r w:rsidR="000C315C" w:rsidRPr="0027119A">
        <w:rPr>
          <w:rFonts w:ascii="Times New Roman" w:hAnsi="Times New Roman" w:cs="Times New Roman"/>
          <w:sz w:val="24"/>
          <w:szCs w:val="24"/>
        </w:rPr>
        <w:t>охраны</w:t>
      </w:r>
      <w:r w:rsidR="000C315C" w:rsidRPr="0027119A">
        <w:rPr>
          <w:rFonts w:ascii="Times New Roman" w:hAnsi="Times New Roman"/>
          <w:sz w:val="24"/>
          <w:szCs w:val="24"/>
        </w:rPr>
        <w:t xml:space="preserve"> о </w:t>
      </w:r>
      <w:r w:rsidR="000C315C" w:rsidRPr="0027119A">
        <w:rPr>
          <w:rFonts w:ascii="Times New Roman" w:hAnsi="Times New Roman" w:cs="Times New Roman"/>
          <w:sz w:val="24"/>
          <w:szCs w:val="24"/>
        </w:rPr>
        <w:t>нарушении, оповещении лица (лиц) о нарушении,</w:t>
      </w:r>
      <w:r w:rsidR="000C315C" w:rsidRPr="0027119A">
        <w:rPr>
          <w:rFonts w:ascii="Times New Roman" w:hAnsi="Times New Roman"/>
          <w:sz w:val="24"/>
          <w:szCs w:val="24"/>
        </w:rPr>
        <w:t xml:space="preserve"> создании </w:t>
      </w:r>
      <w:r w:rsidR="000C315C" w:rsidRPr="0027119A">
        <w:rPr>
          <w:rFonts w:ascii="Times New Roman" w:hAnsi="Times New Roman" w:cs="Times New Roman"/>
          <w:sz w:val="24"/>
          <w:szCs w:val="24"/>
        </w:rPr>
        <w:t>препятствий</w:t>
      </w:r>
      <w:r w:rsidR="000C315C" w:rsidRPr="0027119A">
        <w:rPr>
          <w:rFonts w:ascii="Times New Roman" w:hAnsi="Times New Roman"/>
          <w:sz w:val="24"/>
          <w:szCs w:val="24"/>
        </w:rPr>
        <w:t xml:space="preserve"> доступу </w:t>
      </w:r>
      <w:r w:rsidR="000C315C" w:rsidRPr="0027119A">
        <w:rPr>
          <w:rFonts w:ascii="Times New Roman" w:hAnsi="Times New Roman" w:cs="Times New Roman"/>
          <w:sz w:val="24"/>
          <w:szCs w:val="24"/>
        </w:rPr>
        <w:t xml:space="preserve">нарушителей </w:t>
      </w:r>
      <w:r w:rsidR="000C315C" w:rsidRPr="0027119A">
        <w:rPr>
          <w:rFonts w:ascii="Times New Roman" w:hAnsi="Times New Roman"/>
          <w:sz w:val="24"/>
          <w:szCs w:val="24"/>
        </w:rPr>
        <w:t>преграждающим устройством и/или средством блокирования передвижения</w:t>
      </w:r>
      <w:r w:rsidR="003A0332" w:rsidRPr="0027119A">
        <w:rPr>
          <w:rFonts w:ascii="Times New Roman" w:hAnsi="Times New Roman" w:cs="Times New Roman"/>
          <w:sz w:val="24"/>
          <w:szCs w:val="24"/>
        </w:rPr>
        <w:t>.</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8"/>
        </w:rPr>
        <w:t>Е</w:t>
      </w:r>
      <w:r w:rsidR="000C315C" w:rsidRPr="0027119A">
        <w:rPr>
          <w:rFonts w:ascii="Times New Roman" w:hAnsi="Times New Roman" w:cs="Times New Roman"/>
          <w:sz w:val="24"/>
          <w:szCs w:val="28"/>
        </w:rPr>
        <w:t>.17</w:t>
      </w:r>
      <w:r w:rsidR="003A0332" w:rsidRPr="0027119A">
        <w:rPr>
          <w:rFonts w:ascii="Times New Roman" w:hAnsi="Times New Roman" w:cs="Times New Roman"/>
          <w:sz w:val="24"/>
          <w:szCs w:val="24"/>
        </w:rPr>
        <w:t>.2  Для реализации функции(ий) безопасности</w:t>
      </w:r>
      <w:r w:rsidR="0071615F" w:rsidRPr="0027119A">
        <w:rPr>
          <w:rFonts w:ascii="Times New Roman" w:hAnsi="Times New Roman" w:cs="Times New Roman"/>
          <w:sz w:val="24"/>
          <w:szCs w:val="24"/>
        </w:rPr>
        <w:t xml:space="preserve"> СКУД</w:t>
      </w:r>
      <w:r w:rsidR="003A0332" w:rsidRPr="0027119A">
        <w:rPr>
          <w:rFonts w:ascii="Times New Roman" w:hAnsi="Times New Roman" w:cs="Times New Roman"/>
          <w:sz w:val="24"/>
          <w:szCs w:val="24"/>
        </w:rPr>
        <w:t xml:space="preserve">, возможности достижения требуемой полноты безопасности и оценки на соответствие </w:t>
      </w:r>
      <w:r w:rsidR="0071615F" w:rsidRPr="0027119A">
        <w:rPr>
          <w:rFonts w:ascii="Times New Roman" w:hAnsi="Times New Roman" w:cs="Times New Roman"/>
          <w:sz w:val="24"/>
          <w:szCs w:val="24"/>
        </w:rPr>
        <w:t xml:space="preserve">системы </w:t>
      </w:r>
      <w:r w:rsidR="003A0332" w:rsidRPr="0027119A">
        <w:rPr>
          <w:rFonts w:ascii="Times New Roman" w:hAnsi="Times New Roman" w:cs="Times New Roman"/>
          <w:sz w:val="24"/>
          <w:szCs w:val="24"/>
        </w:rPr>
        <w:t>она должна обеспечивать:</w:t>
      </w:r>
    </w:p>
    <w:p w:rsidR="003A0332" w:rsidRPr="0027119A" w:rsidRDefault="000C315C" w:rsidP="006250C6">
      <w:pPr>
        <w:pStyle w:val="11"/>
        <w:numPr>
          <w:ilvl w:val="0"/>
          <w:numId w:val="61"/>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sz w:val="24"/>
          <w:szCs w:val="24"/>
        </w:rPr>
        <w:t xml:space="preserve">обнаружение на проходных и/или контрольных пунктах лиц, не </w:t>
      </w:r>
      <w:r w:rsidRPr="0027119A">
        <w:rPr>
          <w:rFonts w:ascii="Times New Roman" w:hAnsi="Times New Roman" w:cs="Times New Roman"/>
          <w:sz w:val="24"/>
          <w:szCs w:val="24"/>
        </w:rPr>
        <w:t>имеющих</w:t>
      </w:r>
      <w:r w:rsidRPr="0027119A">
        <w:rPr>
          <w:rFonts w:ascii="Times New Roman" w:hAnsi="Times New Roman"/>
          <w:sz w:val="24"/>
          <w:szCs w:val="24"/>
        </w:rPr>
        <w:t xml:space="preserve"> права доступа на территорию </w:t>
      </w:r>
      <w:r w:rsidRPr="0027119A">
        <w:rPr>
          <w:rFonts w:ascii="Times New Roman" w:hAnsi="Times New Roman" w:cs="Times New Roman"/>
          <w:sz w:val="24"/>
          <w:szCs w:val="24"/>
        </w:rPr>
        <w:t xml:space="preserve">или зону </w:t>
      </w:r>
      <w:r w:rsidRPr="0027119A">
        <w:rPr>
          <w:rFonts w:ascii="Times New Roman" w:hAnsi="Times New Roman"/>
          <w:sz w:val="24"/>
          <w:szCs w:val="24"/>
        </w:rPr>
        <w:t xml:space="preserve">здания (сооружения), </w:t>
      </w:r>
      <w:r w:rsidRPr="0027119A">
        <w:rPr>
          <w:rFonts w:ascii="Times New Roman" w:hAnsi="Times New Roman" w:cs="Times New Roman"/>
          <w:sz w:val="24"/>
          <w:szCs w:val="24"/>
        </w:rPr>
        <w:t>формирование</w:t>
      </w:r>
      <w:r w:rsidRPr="0027119A">
        <w:rPr>
          <w:rFonts w:ascii="Times New Roman" w:hAnsi="Times New Roman"/>
          <w:sz w:val="24"/>
          <w:szCs w:val="24"/>
        </w:rPr>
        <w:t xml:space="preserve"> и передачу сигнала извещения об этом и отображение </w:t>
      </w:r>
      <w:r w:rsidRPr="0027119A">
        <w:rPr>
          <w:rFonts w:ascii="Times New Roman" w:hAnsi="Times New Roman" w:cs="Times New Roman"/>
          <w:sz w:val="24"/>
          <w:szCs w:val="24"/>
        </w:rPr>
        <w:t>(воспроизведение)</w:t>
      </w:r>
      <w:r w:rsidRPr="0027119A">
        <w:rPr>
          <w:rFonts w:ascii="Times New Roman" w:hAnsi="Times New Roman"/>
          <w:sz w:val="24"/>
          <w:szCs w:val="24"/>
        </w:rPr>
        <w:t xml:space="preserve"> тревожного сигнала</w:t>
      </w:r>
      <w:r w:rsidR="003A0332" w:rsidRPr="0027119A">
        <w:rPr>
          <w:rFonts w:ascii="Times New Roman" w:hAnsi="Times New Roman" w:cs="Times New Roman"/>
          <w:sz w:val="24"/>
          <w:szCs w:val="24"/>
        </w:rPr>
        <w:t>;</w:t>
      </w:r>
    </w:p>
    <w:p w:rsidR="003A0332" w:rsidRPr="0027119A" w:rsidRDefault="003A0332" w:rsidP="006250C6">
      <w:pPr>
        <w:pStyle w:val="11"/>
        <w:numPr>
          <w:ilvl w:val="0"/>
          <w:numId w:val="61"/>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обнаружение транспортных средств, которым не разрешен проезд на контролируемую территорию, зону или помещение здания или сооружения</w:t>
      </w:r>
      <w:r w:rsidR="000C315C" w:rsidRPr="0027119A">
        <w:rPr>
          <w:rFonts w:ascii="Times New Roman" w:hAnsi="Times New Roman" w:cs="Times New Roman"/>
          <w:sz w:val="28"/>
          <w:szCs w:val="28"/>
        </w:rPr>
        <w:t xml:space="preserve">, </w:t>
      </w:r>
      <w:r w:rsidR="000C315C" w:rsidRPr="0027119A">
        <w:rPr>
          <w:rFonts w:ascii="Times New Roman" w:hAnsi="Times New Roman" w:cs="Times New Roman"/>
          <w:sz w:val="24"/>
          <w:szCs w:val="24"/>
        </w:rPr>
        <w:t>формирование и передачу сигнала извещения об этом и отображение (воспроизведение) тревожного сигнала</w:t>
      </w:r>
      <w:r w:rsidRPr="0027119A">
        <w:rPr>
          <w:rFonts w:ascii="Times New Roman" w:hAnsi="Times New Roman" w:cs="Times New Roman"/>
          <w:sz w:val="24"/>
          <w:szCs w:val="24"/>
        </w:rPr>
        <w:t>;</w:t>
      </w:r>
    </w:p>
    <w:p w:rsidR="003A0332" w:rsidRPr="0027119A" w:rsidRDefault="00CE09BA" w:rsidP="006250C6">
      <w:pPr>
        <w:pStyle w:val="11"/>
        <w:numPr>
          <w:ilvl w:val="0"/>
          <w:numId w:val="61"/>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сигнала управления и передачу </w:t>
      </w:r>
      <w:r w:rsidRPr="0027119A">
        <w:rPr>
          <w:rFonts w:ascii="Times New Roman" w:hAnsi="Times New Roman"/>
          <w:sz w:val="24"/>
          <w:szCs w:val="24"/>
        </w:rPr>
        <w:t xml:space="preserve">его </w:t>
      </w:r>
      <w:r w:rsidRPr="0027119A">
        <w:rPr>
          <w:rFonts w:ascii="Times New Roman" w:hAnsi="Times New Roman" w:cs="Times New Roman"/>
          <w:sz w:val="24"/>
          <w:szCs w:val="24"/>
        </w:rPr>
        <w:t xml:space="preserve">на преграждающее устройство </w:t>
      </w:r>
      <w:r w:rsidRPr="0027119A">
        <w:rPr>
          <w:rFonts w:ascii="Times New Roman" w:hAnsi="Times New Roman"/>
          <w:sz w:val="24"/>
          <w:szCs w:val="24"/>
        </w:rPr>
        <w:t xml:space="preserve">или </w:t>
      </w:r>
      <w:r w:rsidRPr="0027119A">
        <w:rPr>
          <w:rFonts w:ascii="Times New Roman" w:hAnsi="Times New Roman" w:cs="Times New Roman"/>
          <w:sz w:val="24"/>
          <w:szCs w:val="24"/>
        </w:rPr>
        <w:t>средство блокирования передвижения, либо на устройства управления ими</w:t>
      </w:r>
      <w:r w:rsidR="003A0332" w:rsidRPr="0027119A">
        <w:rPr>
          <w:rFonts w:ascii="Times New Roman" w:hAnsi="Times New Roman" w:cs="Times New Roman"/>
          <w:sz w:val="24"/>
          <w:szCs w:val="24"/>
        </w:rPr>
        <w:t>;</w:t>
      </w:r>
    </w:p>
    <w:p w:rsidR="003A0332" w:rsidRPr="0027119A" w:rsidRDefault="003A0332" w:rsidP="006250C6">
      <w:pPr>
        <w:pStyle w:val="11"/>
        <w:numPr>
          <w:ilvl w:val="0"/>
          <w:numId w:val="61"/>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сигнала(ов) управления (активизации) на приемно-контрольный прибор (пульт, АРМ) сопрягаемой(ых) системы </w:t>
      </w:r>
      <w:r w:rsidR="000C315C" w:rsidRPr="0027119A">
        <w:rPr>
          <w:rFonts w:ascii="Times New Roman" w:hAnsi="Times New Roman" w:cs="Times New Roman"/>
          <w:sz w:val="24"/>
          <w:szCs w:val="24"/>
        </w:rPr>
        <w:t xml:space="preserve">или </w:t>
      </w:r>
      <w:r w:rsidRPr="0027119A">
        <w:rPr>
          <w:rFonts w:ascii="Times New Roman" w:hAnsi="Times New Roman" w:cs="Times New Roman"/>
          <w:sz w:val="24"/>
          <w:szCs w:val="24"/>
        </w:rPr>
        <w:t xml:space="preserve">систем (телевизионного наблюдения, телевизионного освещения, речевого оповещения, службы физической защиты), предусмотренной(ых) </w:t>
      </w:r>
      <w:r w:rsidR="00CE09BA" w:rsidRPr="0027119A">
        <w:rPr>
          <w:rFonts w:ascii="Times New Roman" w:hAnsi="Times New Roman" w:cs="Times New Roman"/>
          <w:sz w:val="24"/>
          <w:szCs w:val="24"/>
        </w:rPr>
        <w:t>проектной документацией</w:t>
      </w:r>
      <w:r w:rsidRPr="0027119A">
        <w:rPr>
          <w:rFonts w:ascii="Times New Roman" w:hAnsi="Times New Roman" w:cs="Times New Roman"/>
          <w:sz w:val="24"/>
          <w:szCs w:val="24"/>
        </w:rPr>
        <w:t>;</w:t>
      </w:r>
    </w:p>
    <w:p w:rsidR="003A0332" w:rsidRPr="0027119A" w:rsidRDefault="003A0332" w:rsidP="006250C6">
      <w:pPr>
        <w:pStyle w:val="11"/>
        <w:numPr>
          <w:ilvl w:val="0"/>
          <w:numId w:val="61"/>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61"/>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сигналов о неисправности системы либо ее составляющей(их) и/или отказе источника(ов) электропитания, отображение </w:t>
      </w:r>
      <w:r w:rsidR="00CE09BA" w:rsidRPr="0027119A">
        <w:rPr>
          <w:rFonts w:ascii="Times New Roman" w:hAnsi="Times New Roman" w:cs="Times New Roman"/>
          <w:sz w:val="24"/>
          <w:szCs w:val="24"/>
        </w:rPr>
        <w:t>пульте (АРМ)</w:t>
      </w:r>
      <w:r w:rsidR="00CE09BA" w:rsidRPr="0027119A">
        <w:rPr>
          <w:rFonts w:ascii="Times New Roman" w:hAnsi="Times New Roman"/>
          <w:sz w:val="24"/>
          <w:szCs w:val="24"/>
        </w:rPr>
        <w:t xml:space="preserve"> охраны и</w:t>
      </w:r>
      <w:r w:rsidR="00CE09BA" w:rsidRPr="0027119A">
        <w:rPr>
          <w:rFonts w:ascii="Times New Roman" w:hAnsi="Times New Roman" w:cs="Times New Roman"/>
          <w:sz w:val="24"/>
          <w:szCs w:val="24"/>
        </w:rPr>
        <w:t>/или АРМ ЦПУ СБ и</w:t>
      </w:r>
      <w:r w:rsidR="00CE09BA" w:rsidRPr="0027119A">
        <w:rPr>
          <w:rFonts w:ascii="Times New Roman" w:hAnsi="Times New Roman"/>
          <w:sz w:val="24"/>
          <w:szCs w:val="24"/>
        </w:rPr>
        <w:t xml:space="preserve"> передачу </w:t>
      </w:r>
      <w:r w:rsidR="00CE09BA" w:rsidRPr="0027119A">
        <w:rPr>
          <w:rFonts w:ascii="Times New Roman" w:hAnsi="Times New Roman" w:cs="Times New Roman"/>
          <w:sz w:val="24"/>
          <w:szCs w:val="24"/>
        </w:rPr>
        <w:t>их</w:t>
      </w:r>
      <w:r w:rsidR="00CE09BA" w:rsidRPr="0027119A">
        <w:rPr>
          <w:rFonts w:ascii="Times New Roman" w:hAnsi="Times New Roman"/>
          <w:sz w:val="24"/>
          <w:szCs w:val="24"/>
        </w:rPr>
        <w:t xml:space="preserve"> на </w:t>
      </w:r>
      <w:r w:rsidR="00CE09BA" w:rsidRPr="0027119A">
        <w:rPr>
          <w:rFonts w:ascii="Times New Roman" w:hAnsi="Times New Roman" w:cs="Times New Roman"/>
          <w:bCs/>
          <w:spacing w:val="-4"/>
          <w:sz w:val="24"/>
          <w:szCs w:val="24"/>
        </w:rPr>
        <w:t>АРМ</w:t>
      </w:r>
      <w:r w:rsidR="00CE09BA" w:rsidRPr="0027119A">
        <w:rPr>
          <w:rFonts w:ascii="Times New Roman" w:hAnsi="Times New Roman" w:cs="Times New Roman"/>
          <w:bCs/>
          <w:spacing w:val="-4"/>
          <w:sz w:val="24"/>
          <w:szCs w:val="24"/>
          <w:vertAlign w:val="subscript"/>
        </w:rPr>
        <w:t>АДМ</w:t>
      </w:r>
      <w:r w:rsidR="00CE09BA" w:rsidRPr="0027119A">
        <w:rPr>
          <w:rFonts w:ascii="Times New Roman" w:hAnsi="Times New Roman" w:cs="Times New Roman"/>
          <w:spacing w:val="-4"/>
          <w:sz w:val="24"/>
          <w:szCs w:val="24"/>
        </w:rPr>
        <w:t xml:space="preserve"> и </w:t>
      </w:r>
      <w:r w:rsidR="00CE09BA" w:rsidRPr="0027119A">
        <w:rPr>
          <w:rFonts w:ascii="Times New Roman" w:hAnsi="Times New Roman" w:cs="Times New Roman"/>
          <w:sz w:val="24"/>
          <w:szCs w:val="24"/>
        </w:rPr>
        <w:t>отображение(воспроизведен</w:t>
      </w:r>
      <w:r w:rsidR="00C55340" w:rsidRPr="0027119A">
        <w:rPr>
          <w:rFonts w:ascii="Times New Roman" w:hAnsi="Times New Roman" w:cs="Times New Roman"/>
          <w:sz w:val="24"/>
          <w:szCs w:val="24"/>
        </w:rPr>
        <w:t>ие</w:t>
      </w:r>
      <w:r w:rsidR="00CE09BA" w:rsidRPr="0027119A">
        <w:rPr>
          <w:rFonts w:ascii="Times New Roman" w:hAnsi="Times New Roman" w:cs="Times New Roman"/>
          <w:sz w:val="24"/>
          <w:szCs w:val="24"/>
        </w:rPr>
        <w:t>)</w:t>
      </w:r>
      <w:r w:rsidR="00CE09BA" w:rsidRPr="0027119A">
        <w:rPr>
          <w:rFonts w:ascii="Times New Roman" w:hAnsi="Times New Roman"/>
          <w:sz w:val="24"/>
          <w:szCs w:val="24"/>
        </w:rPr>
        <w:t xml:space="preserve"> на </w:t>
      </w:r>
      <w:r w:rsidR="00CE09BA" w:rsidRPr="0027119A">
        <w:rPr>
          <w:rFonts w:ascii="Times New Roman" w:hAnsi="Times New Roman" w:cs="Times New Roman"/>
          <w:sz w:val="24"/>
          <w:szCs w:val="24"/>
        </w:rPr>
        <w:t>них тревожных сигналов;</w:t>
      </w:r>
    </w:p>
    <w:p w:rsidR="003A0332" w:rsidRPr="0027119A" w:rsidRDefault="000C315C" w:rsidP="006250C6">
      <w:pPr>
        <w:pStyle w:val="11"/>
        <w:numPr>
          <w:ilvl w:val="0"/>
          <w:numId w:val="61"/>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sz w:val="24"/>
          <w:szCs w:val="24"/>
        </w:rPr>
        <w:t xml:space="preserve">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w:t>
      </w:r>
      <w:r w:rsidRPr="0027119A">
        <w:rPr>
          <w:rFonts w:ascii="Times New Roman" w:hAnsi="Times New Roman" w:cs="Times New Roman"/>
          <w:sz w:val="24"/>
          <w:szCs w:val="24"/>
        </w:rPr>
        <w:t>оператора(ов), в том числе при формировании базы данных СКУД, с исключением возможности внесения необнаруживаемых изменений в эту информацию</w:t>
      </w:r>
      <w:r w:rsidRPr="0027119A">
        <w:rPr>
          <w:rFonts w:ascii="Times New Roman" w:hAnsi="Times New Roman" w:cs="Times New Roman"/>
          <w:sz w:val="28"/>
          <w:szCs w:val="28"/>
        </w:rPr>
        <w:t>.</w:t>
      </w:r>
    </w:p>
    <w:p w:rsidR="000C315C" w:rsidRPr="0027119A" w:rsidRDefault="00585F04" w:rsidP="009C2FF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0C315C" w:rsidRPr="0027119A">
        <w:rPr>
          <w:rFonts w:ascii="Times New Roman" w:hAnsi="Times New Roman" w:cs="Times New Roman"/>
          <w:sz w:val="24"/>
          <w:szCs w:val="24"/>
        </w:rPr>
        <w:t>.17.3</w:t>
      </w:r>
      <w:r w:rsidR="009C2FF1" w:rsidRPr="0027119A">
        <w:rPr>
          <w:rFonts w:ascii="Times New Roman" w:hAnsi="Times New Roman" w:cs="Times New Roman"/>
          <w:sz w:val="24"/>
          <w:szCs w:val="24"/>
        </w:rPr>
        <w:t>  </w:t>
      </w:r>
      <w:r w:rsidR="000C315C" w:rsidRPr="0027119A">
        <w:rPr>
          <w:rFonts w:ascii="Times New Roman" w:hAnsi="Times New Roman" w:cs="Times New Roman"/>
          <w:sz w:val="24"/>
          <w:szCs w:val="24"/>
        </w:rPr>
        <w:t>Для обеспечения выполнения функций безопасности в СКУД должны быть предусмотрены:</w:t>
      </w:r>
    </w:p>
    <w:p w:rsidR="000C315C" w:rsidRPr="0027119A" w:rsidRDefault="000C315C" w:rsidP="006250C6">
      <w:pPr>
        <w:pStyle w:val="aff"/>
        <w:numPr>
          <w:ilvl w:val="0"/>
          <w:numId w:val="12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на проходных или КППсчитыватели (с магнитных, электронных карт, брелоков и/или биометрические считыватели) идентификационных данных контролируемых лиц и/или транспортных средств и управляемые преграждающие средства или блокирующие устройства;</w:t>
      </w:r>
    </w:p>
    <w:p w:rsidR="000C315C" w:rsidRPr="0027119A" w:rsidRDefault="000C315C" w:rsidP="006250C6">
      <w:pPr>
        <w:pStyle w:val="aff"/>
        <w:numPr>
          <w:ilvl w:val="0"/>
          <w:numId w:val="12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средства кодирования идентификационных данных лиц и транспортных средств и формирования базы данных СКУД;</w:t>
      </w:r>
    </w:p>
    <w:p w:rsidR="000C315C" w:rsidRPr="0027119A" w:rsidRDefault="000C315C" w:rsidP="006250C6">
      <w:pPr>
        <w:pStyle w:val="aff"/>
        <w:numPr>
          <w:ilvl w:val="0"/>
          <w:numId w:val="12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база данных с идентификаторами лиц, которым разрешен/запрещен проход/проезд в контролируемые помещения или зоны высотного здания (сооружения);</w:t>
      </w:r>
    </w:p>
    <w:p w:rsidR="000C315C" w:rsidRPr="0027119A" w:rsidRDefault="000C315C" w:rsidP="006250C6">
      <w:pPr>
        <w:pStyle w:val="aff"/>
        <w:numPr>
          <w:ilvl w:val="0"/>
          <w:numId w:val="12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возможность автоматической идентификации лиц, которым разрешен доступ (проход/проезд) в контролируемую зону или помещение здания (сооружения), с использованием считывателей, и отображения идентификационных данных на терминалах КПП.</w:t>
      </w:r>
    </w:p>
    <w:p w:rsidR="003A0332" w:rsidRPr="0027119A" w:rsidRDefault="00585F04" w:rsidP="00173B3D">
      <w:pPr>
        <w:tabs>
          <w:tab w:val="clear" w:pos="4320"/>
          <w:tab w:val="left" w:pos="-2410"/>
        </w:tabs>
        <w:spacing w:before="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4"/>
        </w:rPr>
        <w:t>Е</w:t>
      </w:r>
      <w:r w:rsidR="009C2FF1" w:rsidRPr="0027119A">
        <w:rPr>
          <w:rFonts w:ascii="Times New Roman" w:hAnsi="Times New Roman" w:cs="Times New Roman"/>
          <w:b/>
          <w:sz w:val="24"/>
          <w:szCs w:val="24"/>
        </w:rPr>
        <w:t>.18</w:t>
      </w:r>
      <w:r w:rsidR="003A0332" w:rsidRPr="0027119A">
        <w:rPr>
          <w:rFonts w:ascii="Times New Roman" w:hAnsi="Times New Roman" w:cs="Times New Roman"/>
          <w:b/>
          <w:bCs/>
          <w:sz w:val="24"/>
          <w:szCs w:val="24"/>
        </w:rPr>
        <w:t xml:space="preserve">  Система досмотра </w:t>
      </w:r>
    </w:p>
    <w:p w:rsidR="003A0332" w:rsidRPr="0027119A" w:rsidRDefault="00585F04" w:rsidP="00C55340">
      <w:pPr>
        <w:tabs>
          <w:tab w:val="clear" w:pos="4320"/>
          <w:tab w:val="left" w:pos="-2410"/>
        </w:tabs>
        <w:spacing w:before="240"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9C2FF1" w:rsidRPr="0027119A">
        <w:rPr>
          <w:rFonts w:ascii="Times New Roman" w:hAnsi="Times New Roman" w:cs="Times New Roman"/>
          <w:sz w:val="24"/>
          <w:szCs w:val="24"/>
        </w:rPr>
        <w:t>.18</w:t>
      </w:r>
      <w:r w:rsidR="003A0332" w:rsidRPr="0027119A">
        <w:rPr>
          <w:rFonts w:ascii="Times New Roman" w:hAnsi="Times New Roman" w:cs="Times New Roman"/>
          <w:sz w:val="24"/>
          <w:szCs w:val="24"/>
        </w:rPr>
        <w:t>.1  Функции безопасности системы досмотра лиц, ручной клади и транспортных средств состоят в обнаружении запрещенных к проносу и/или провозу на контролируемую территорию здания (сооружения), помещение, участок, зону предметов, материалов веществ</w:t>
      </w:r>
      <w:r w:rsidR="00CE09BA" w:rsidRPr="0027119A">
        <w:rPr>
          <w:rFonts w:ascii="Times New Roman" w:hAnsi="Times New Roman" w:cs="Times New Roman"/>
          <w:sz w:val="24"/>
          <w:szCs w:val="24"/>
        </w:rPr>
        <w:t xml:space="preserve"> или диверсионно-террористических средств и</w:t>
      </w:r>
      <w:r w:rsidR="003A0332" w:rsidRPr="0027119A">
        <w:rPr>
          <w:rFonts w:ascii="Times New Roman" w:hAnsi="Times New Roman" w:cs="Times New Roman"/>
          <w:sz w:val="24"/>
          <w:szCs w:val="24"/>
        </w:rPr>
        <w:t xml:space="preserve"> извещении об этом службы </w:t>
      </w:r>
      <w:r w:rsidR="00260165" w:rsidRPr="0027119A">
        <w:rPr>
          <w:rFonts w:ascii="Times New Roman" w:hAnsi="Times New Roman" w:cs="Times New Roman"/>
          <w:sz w:val="24"/>
          <w:szCs w:val="24"/>
        </w:rPr>
        <w:t>безопасности</w:t>
      </w:r>
      <w:r w:rsidR="003A0332" w:rsidRPr="0027119A">
        <w:rPr>
          <w:rFonts w:ascii="Times New Roman" w:hAnsi="Times New Roman" w:cs="Times New Roman"/>
          <w:sz w:val="24"/>
          <w:szCs w:val="24"/>
        </w:rPr>
        <w:t>, создании препятствий к проносу или провозу этих запрещенных предметов, материалов</w:t>
      </w:r>
      <w:r w:rsidR="00260165" w:rsidRPr="0027119A">
        <w:rPr>
          <w:rFonts w:ascii="Times New Roman" w:hAnsi="Times New Roman" w:cs="Times New Roman"/>
          <w:sz w:val="24"/>
          <w:szCs w:val="24"/>
        </w:rPr>
        <w:t>,</w:t>
      </w:r>
      <w:r w:rsidR="003A0332" w:rsidRPr="0027119A">
        <w:rPr>
          <w:rFonts w:ascii="Times New Roman" w:hAnsi="Times New Roman" w:cs="Times New Roman"/>
          <w:sz w:val="24"/>
          <w:szCs w:val="24"/>
        </w:rPr>
        <w:t xml:space="preserve"> веществ</w:t>
      </w:r>
      <w:r w:rsidR="00260165" w:rsidRPr="0027119A">
        <w:rPr>
          <w:rFonts w:ascii="Times New Roman" w:hAnsi="Times New Roman" w:cs="Times New Roman"/>
          <w:sz w:val="24"/>
          <w:szCs w:val="24"/>
        </w:rPr>
        <w:t xml:space="preserve"> и средств</w:t>
      </w:r>
      <w:r w:rsidR="003A0332" w:rsidRPr="0027119A">
        <w:rPr>
          <w:rFonts w:ascii="Times New Roman" w:hAnsi="Times New Roman" w:cs="Times New Roman"/>
          <w:sz w:val="24"/>
          <w:szCs w:val="24"/>
        </w:rPr>
        <w:t>.</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.18</w:t>
      </w:r>
      <w:r w:rsidR="003A0332" w:rsidRPr="0027119A">
        <w:rPr>
          <w:rFonts w:ascii="Times New Roman" w:hAnsi="Times New Roman" w:cs="Times New Roman"/>
          <w:sz w:val="24"/>
          <w:szCs w:val="24"/>
        </w:rPr>
        <w:t>.2  Для реализации функции(ий) безопасности</w:t>
      </w:r>
      <w:r w:rsidR="00260165" w:rsidRPr="0027119A">
        <w:rPr>
          <w:rFonts w:ascii="Times New Roman" w:hAnsi="Times New Roman" w:cs="Times New Roman"/>
          <w:sz w:val="24"/>
          <w:szCs w:val="24"/>
        </w:rPr>
        <w:t xml:space="preserve"> систем</w:t>
      </w:r>
      <w:r w:rsidR="004F78C0" w:rsidRPr="0027119A">
        <w:rPr>
          <w:rFonts w:ascii="Times New Roman" w:hAnsi="Times New Roman" w:cs="Times New Roman"/>
          <w:sz w:val="24"/>
          <w:szCs w:val="24"/>
        </w:rPr>
        <w:t>а</w:t>
      </w:r>
      <w:r w:rsidR="00260165" w:rsidRPr="0027119A">
        <w:rPr>
          <w:rFonts w:ascii="Times New Roman" w:hAnsi="Times New Roman" w:cs="Times New Roman"/>
          <w:sz w:val="24"/>
          <w:szCs w:val="24"/>
        </w:rPr>
        <w:t xml:space="preserve"> досмотра</w:t>
      </w:r>
      <w:r w:rsidR="003A0332" w:rsidRPr="0027119A">
        <w:rPr>
          <w:rFonts w:ascii="Times New Roman" w:hAnsi="Times New Roman" w:cs="Times New Roman"/>
          <w:sz w:val="24"/>
          <w:szCs w:val="24"/>
        </w:rPr>
        <w:t>, возможности достижения требуемой полноты безопасности и оценки на соответствие</w:t>
      </w:r>
      <w:r w:rsidR="00260165" w:rsidRPr="0027119A">
        <w:rPr>
          <w:rFonts w:ascii="Times New Roman" w:hAnsi="Times New Roman" w:cs="Times New Roman"/>
          <w:sz w:val="24"/>
          <w:szCs w:val="24"/>
        </w:rPr>
        <w:t xml:space="preserve"> системы</w:t>
      </w:r>
      <w:r w:rsidR="003A0332" w:rsidRPr="0027119A">
        <w:rPr>
          <w:rFonts w:ascii="Times New Roman" w:hAnsi="Times New Roman" w:cs="Times New Roman"/>
          <w:sz w:val="24"/>
          <w:szCs w:val="24"/>
        </w:rPr>
        <w:t xml:space="preserve"> она должна обеспечивать:</w:t>
      </w:r>
    </w:p>
    <w:p w:rsidR="003A0332" w:rsidRPr="0027119A" w:rsidRDefault="00260165" w:rsidP="006250C6">
      <w:pPr>
        <w:pStyle w:val="11"/>
        <w:numPr>
          <w:ilvl w:val="0"/>
          <w:numId w:val="6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обнаружение запрещенных к проносу или провозу на контролируемую территорию здания (сооружения), помещение, участок, зону запрещенных </w:t>
      </w:r>
      <w:r w:rsidRPr="0027119A">
        <w:rPr>
          <w:rFonts w:ascii="Times New Roman" w:hAnsi="Times New Roman"/>
          <w:sz w:val="24"/>
          <w:szCs w:val="24"/>
        </w:rPr>
        <w:t>предметов, материалов</w:t>
      </w:r>
      <w:r w:rsidRPr="0027119A">
        <w:rPr>
          <w:rFonts w:ascii="Times New Roman" w:hAnsi="Times New Roman" w:cs="Times New Roman"/>
          <w:sz w:val="24"/>
          <w:szCs w:val="24"/>
        </w:rPr>
        <w:t xml:space="preserve">, </w:t>
      </w:r>
      <w:r w:rsidRPr="0027119A">
        <w:rPr>
          <w:rFonts w:ascii="Times New Roman" w:hAnsi="Times New Roman"/>
          <w:sz w:val="24"/>
          <w:szCs w:val="24"/>
        </w:rPr>
        <w:t>веществ</w:t>
      </w:r>
      <w:r w:rsidRPr="0027119A">
        <w:rPr>
          <w:rFonts w:ascii="Times New Roman" w:hAnsi="Times New Roman" w:cs="Times New Roman"/>
          <w:sz w:val="24"/>
          <w:szCs w:val="24"/>
        </w:rPr>
        <w:t xml:space="preserve"> или диверсионно-террористических средств</w:t>
      </w:r>
      <w:r w:rsidR="003A0332" w:rsidRPr="0027119A">
        <w:rPr>
          <w:rFonts w:ascii="Times New Roman" w:hAnsi="Times New Roman" w:cs="Times New Roman"/>
          <w:sz w:val="24"/>
          <w:szCs w:val="24"/>
        </w:rPr>
        <w:t xml:space="preserve">;  </w:t>
      </w:r>
    </w:p>
    <w:p w:rsidR="003A0332" w:rsidRPr="0027119A" w:rsidRDefault="003A0332" w:rsidP="006250C6">
      <w:pPr>
        <w:pStyle w:val="11"/>
        <w:numPr>
          <w:ilvl w:val="0"/>
          <w:numId w:val="6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и передачу сигнала извещения об этом и отображение (воспроизведение) тревожного сигнала;</w:t>
      </w:r>
    </w:p>
    <w:p w:rsidR="003A0332" w:rsidRPr="0027119A" w:rsidRDefault="003A0332" w:rsidP="006250C6">
      <w:pPr>
        <w:pStyle w:val="11"/>
        <w:numPr>
          <w:ilvl w:val="0"/>
          <w:numId w:val="6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сигнала управления и передачу его </w:t>
      </w:r>
      <w:r w:rsidR="00260165" w:rsidRPr="0027119A">
        <w:rPr>
          <w:rFonts w:ascii="Times New Roman" w:hAnsi="Times New Roman" w:cs="Times New Roman"/>
          <w:sz w:val="24"/>
          <w:szCs w:val="24"/>
        </w:rPr>
        <w:t xml:space="preserve">на преграждающее устройство </w:t>
      </w:r>
      <w:r w:rsidR="00260165" w:rsidRPr="0027119A">
        <w:rPr>
          <w:rFonts w:ascii="Times New Roman" w:hAnsi="Times New Roman"/>
          <w:sz w:val="24"/>
          <w:szCs w:val="24"/>
        </w:rPr>
        <w:t xml:space="preserve">или </w:t>
      </w:r>
      <w:r w:rsidR="00260165" w:rsidRPr="0027119A">
        <w:rPr>
          <w:rFonts w:ascii="Times New Roman" w:hAnsi="Times New Roman" w:cs="Times New Roman"/>
          <w:sz w:val="24"/>
          <w:szCs w:val="24"/>
        </w:rPr>
        <w:t>средство блокирования передвижения, либо на устройства управления ими;</w:t>
      </w:r>
    </w:p>
    <w:p w:rsidR="003A0332" w:rsidRPr="0027119A" w:rsidRDefault="003A0332" w:rsidP="006250C6">
      <w:pPr>
        <w:pStyle w:val="11"/>
        <w:numPr>
          <w:ilvl w:val="0"/>
          <w:numId w:val="6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и передачу сигнала(ов) управления (активизации) на АРМ</w:t>
      </w:r>
      <w:r w:rsidR="00260165" w:rsidRPr="0027119A">
        <w:rPr>
          <w:rFonts w:ascii="Times New Roman" w:hAnsi="Times New Roman" w:cs="Times New Roman"/>
          <w:sz w:val="24"/>
          <w:szCs w:val="24"/>
        </w:rPr>
        <w:t xml:space="preserve">ы </w:t>
      </w:r>
      <w:r w:rsidRPr="0027119A">
        <w:rPr>
          <w:rFonts w:ascii="Times New Roman" w:hAnsi="Times New Roman" w:cs="Times New Roman"/>
          <w:sz w:val="24"/>
          <w:szCs w:val="24"/>
        </w:rPr>
        <w:t xml:space="preserve">сопрягаемой(ых) системы (систем) (телевизионного наблюдения, телевизионного освещения, речевого оповещения, службы </w:t>
      </w:r>
      <w:r w:rsidR="00260165" w:rsidRPr="0027119A">
        <w:rPr>
          <w:rFonts w:ascii="Times New Roman" w:hAnsi="Times New Roman" w:cs="Times New Roman"/>
          <w:sz w:val="24"/>
          <w:szCs w:val="24"/>
        </w:rPr>
        <w:t>охраны</w:t>
      </w:r>
      <w:r w:rsidRPr="0027119A">
        <w:rPr>
          <w:rFonts w:ascii="Times New Roman" w:hAnsi="Times New Roman" w:cs="Times New Roman"/>
          <w:sz w:val="24"/>
          <w:szCs w:val="24"/>
        </w:rPr>
        <w:t xml:space="preserve"> и др.), предусмотренной(ых) </w:t>
      </w:r>
      <w:r w:rsidR="00260165" w:rsidRPr="0027119A">
        <w:rPr>
          <w:rFonts w:ascii="Times New Roman" w:hAnsi="Times New Roman" w:cs="Times New Roman"/>
          <w:sz w:val="24"/>
          <w:szCs w:val="24"/>
        </w:rPr>
        <w:t>проектной документацией</w:t>
      </w:r>
      <w:r w:rsidRPr="0027119A">
        <w:rPr>
          <w:rFonts w:ascii="Times New Roman" w:hAnsi="Times New Roman" w:cs="Times New Roman"/>
          <w:sz w:val="24"/>
          <w:szCs w:val="24"/>
        </w:rPr>
        <w:t>;</w:t>
      </w:r>
    </w:p>
    <w:p w:rsidR="003A0332" w:rsidRPr="0027119A" w:rsidRDefault="003A0332" w:rsidP="006250C6">
      <w:pPr>
        <w:pStyle w:val="11"/>
        <w:numPr>
          <w:ilvl w:val="0"/>
          <w:numId w:val="6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6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сигналов о неисправности системы либо ее составляющей(их) и/или отказе источника(ов) электропитания, отображение на </w:t>
      </w:r>
      <w:r w:rsidR="00260165" w:rsidRPr="0027119A">
        <w:rPr>
          <w:rFonts w:ascii="Times New Roman" w:hAnsi="Times New Roman" w:cs="Times New Roman"/>
          <w:sz w:val="24"/>
          <w:szCs w:val="24"/>
        </w:rPr>
        <w:t>пульте (АРМ)</w:t>
      </w:r>
      <w:r w:rsidR="00260165" w:rsidRPr="0027119A">
        <w:rPr>
          <w:rFonts w:ascii="Times New Roman" w:hAnsi="Times New Roman"/>
          <w:sz w:val="24"/>
          <w:szCs w:val="24"/>
        </w:rPr>
        <w:t xml:space="preserve"> охраны </w:t>
      </w:r>
      <w:r w:rsidR="00260165" w:rsidRPr="0027119A">
        <w:rPr>
          <w:rFonts w:ascii="Times New Roman" w:hAnsi="Times New Roman"/>
          <w:sz w:val="24"/>
          <w:szCs w:val="24"/>
        </w:rPr>
        <w:lastRenderedPageBreak/>
        <w:t>и</w:t>
      </w:r>
      <w:r w:rsidR="00260165" w:rsidRPr="0027119A">
        <w:rPr>
          <w:rFonts w:ascii="Times New Roman" w:hAnsi="Times New Roman" w:cs="Times New Roman"/>
          <w:sz w:val="24"/>
          <w:szCs w:val="24"/>
        </w:rPr>
        <w:t>/или АРМ ЦПУ СБ и</w:t>
      </w:r>
      <w:r w:rsidR="00260165" w:rsidRPr="0027119A">
        <w:rPr>
          <w:rFonts w:ascii="Times New Roman" w:hAnsi="Times New Roman"/>
          <w:sz w:val="24"/>
          <w:szCs w:val="24"/>
        </w:rPr>
        <w:t xml:space="preserve"> передачу </w:t>
      </w:r>
      <w:r w:rsidR="00260165" w:rsidRPr="0027119A">
        <w:rPr>
          <w:rFonts w:ascii="Times New Roman" w:hAnsi="Times New Roman" w:cs="Times New Roman"/>
          <w:sz w:val="24"/>
          <w:szCs w:val="24"/>
        </w:rPr>
        <w:t>их</w:t>
      </w:r>
      <w:r w:rsidR="00260165" w:rsidRPr="0027119A">
        <w:rPr>
          <w:rFonts w:ascii="Times New Roman" w:hAnsi="Times New Roman"/>
          <w:sz w:val="24"/>
          <w:szCs w:val="24"/>
        </w:rPr>
        <w:t xml:space="preserve"> на </w:t>
      </w:r>
      <w:r w:rsidR="00260165" w:rsidRPr="0027119A">
        <w:rPr>
          <w:rFonts w:ascii="Times New Roman" w:hAnsi="Times New Roman" w:cs="Times New Roman"/>
          <w:bCs/>
          <w:spacing w:val="-4"/>
          <w:sz w:val="24"/>
          <w:szCs w:val="24"/>
        </w:rPr>
        <w:t>АРМ</w:t>
      </w:r>
      <w:r w:rsidR="00260165" w:rsidRPr="0027119A">
        <w:rPr>
          <w:rFonts w:ascii="Times New Roman" w:hAnsi="Times New Roman" w:cs="Times New Roman"/>
          <w:bCs/>
          <w:spacing w:val="-4"/>
          <w:sz w:val="24"/>
          <w:szCs w:val="24"/>
          <w:vertAlign w:val="subscript"/>
        </w:rPr>
        <w:t>АДМ</w:t>
      </w:r>
      <w:r w:rsidR="00260165" w:rsidRPr="0027119A">
        <w:rPr>
          <w:rFonts w:ascii="Times New Roman" w:hAnsi="Times New Roman" w:cs="Times New Roman"/>
          <w:sz w:val="24"/>
          <w:szCs w:val="24"/>
        </w:rPr>
        <w:t>для отображения (воспроизведения)</w:t>
      </w:r>
      <w:r w:rsidR="00260165" w:rsidRPr="0027119A">
        <w:rPr>
          <w:rFonts w:ascii="Times New Roman" w:hAnsi="Times New Roman"/>
          <w:sz w:val="24"/>
          <w:szCs w:val="24"/>
        </w:rPr>
        <w:t xml:space="preserve"> тревожного сигнала</w:t>
      </w:r>
      <w:r w:rsidRPr="0027119A">
        <w:rPr>
          <w:rFonts w:ascii="Times New Roman" w:hAnsi="Times New Roman" w:cs="Times New Roman"/>
          <w:sz w:val="24"/>
          <w:szCs w:val="24"/>
        </w:rPr>
        <w:t>;</w:t>
      </w:r>
    </w:p>
    <w:p w:rsidR="003A0332" w:rsidRPr="0027119A" w:rsidRDefault="003A0332" w:rsidP="006250C6">
      <w:pPr>
        <w:pStyle w:val="11"/>
        <w:numPr>
          <w:ilvl w:val="0"/>
          <w:numId w:val="6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оператора(ов)</w:t>
      </w:r>
      <w:r w:rsidR="004F78C0" w:rsidRPr="0027119A">
        <w:rPr>
          <w:rFonts w:ascii="Times New Roman" w:hAnsi="Times New Roman" w:cs="Times New Roman"/>
          <w:sz w:val="24"/>
          <w:szCs w:val="24"/>
        </w:rPr>
        <w:t xml:space="preserve"> с исключением возможности внесения необнаруживаемых изменений в эту информацию</w:t>
      </w:r>
      <w:r w:rsidRPr="0027119A">
        <w:rPr>
          <w:rFonts w:ascii="Times New Roman" w:hAnsi="Times New Roman" w:cs="Times New Roman"/>
          <w:sz w:val="24"/>
          <w:szCs w:val="24"/>
        </w:rPr>
        <w:t>.</w:t>
      </w:r>
    </w:p>
    <w:p w:rsidR="003A0332" w:rsidRPr="0027119A" w:rsidRDefault="00585F04" w:rsidP="004B6A38">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4"/>
        </w:rPr>
        <w:t>Е</w:t>
      </w:r>
      <w:r w:rsidR="004F78C0" w:rsidRPr="0027119A">
        <w:rPr>
          <w:rFonts w:ascii="Times New Roman" w:hAnsi="Times New Roman" w:cs="Times New Roman"/>
          <w:b/>
          <w:sz w:val="24"/>
          <w:szCs w:val="24"/>
        </w:rPr>
        <w:t>.19</w:t>
      </w:r>
      <w:r w:rsidR="003A0332" w:rsidRPr="0027119A">
        <w:rPr>
          <w:rFonts w:ascii="Times New Roman" w:hAnsi="Times New Roman" w:cs="Times New Roman"/>
          <w:b/>
          <w:bCs/>
          <w:sz w:val="24"/>
          <w:szCs w:val="24"/>
        </w:rPr>
        <w:t>  Система телевизионного наблюдения</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.19</w:t>
      </w:r>
      <w:r w:rsidR="003A0332" w:rsidRPr="0027119A">
        <w:rPr>
          <w:rFonts w:ascii="Times New Roman" w:hAnsi="Times New Roman" w:cs="Times New Roman"/>
          <w:sz w:val="24"/>
          <w:szCs w:val="24"/>
        </w:rPr>
        <w:t>.1  Функции безопасности системы телевизионного наблюдения (ТВ наблюдения) состоят в осуществлении предоставления оператору и сохранении (документировании) видео- или видеозвуковой картины зоны контроля, идентификации объектов и субъектов телевизионной съемки, обнаружении опасного события, извещения оператора службы безопасности объекта об опасности с предоставлением видео- и/или видеозвукового материала (документа), для вынесения решений и осуществления действий, препятствующих опасному развитию события и/или снижения тяжести последствий.</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.19</w:t>
      </w:r>
      <w:r w:rsidR="003A0332" w:rsidRPr="0027119A">
        <w:rPr>
          <w:rFonts w:ascii="Times New Roman" w:hAnsi="Times New Roman" w:cs="Times New Roman"/>
          <w:sz w:val="24"/>
          <w:szCs w:val="24"/>
        </w:rPr>
        <w:t>.2  Конкретный набор или сочетание функций безопасности конкретной системы</w:t>
      </w:r>
      <w:r w:rsidR="00260165" w:rsidRPr="0027119A">
        <w:rPr>
          <w:rFonts w:ascii="Times New Roman" w:hAnsi="Times New Roman" w:cs="Times New Roman"/>
          <w:sz w:val="24"/>
          <w:szCs w:val="24"/>
        </w:rPr>
        <w:t xml:space="preserve"> или</w:t>
      </w:r>
      <w:r w:rsidR="003A0332" w:rsidRPr="0027119A">
        <w:rPr>
          <w:rFonts w:ascii="Times New Roman" w:hAnsi="Times New Roman" w:cs="Times New Roman"/>
          <w:sz w:val="24"/>
          <w:szCs w:val="24"/>
        </w:rPr>
        <w:t xml:space="preserve"> подсистемы ТВ наблюдения или ее части определяется проектировщиком в ходе </w:t>
      </w:r>
      <w:r w:rsidR="00260165" w:rsidRPr="0027119A">
        <w:rPr>
          <w:rFonts w:ascii="Times New Roman" w:hAnsi="Times New Roman" w:cs="Times New Roman"/>
          <w:sz w:val="24"/>
          <w:szCs w:val="24"/>
        </w:rPr>
        <w:t>разработки проектной документации</w:t>
      </w:r>
      <w:r w:rsidR="003A0332" w:rsidRPr="0027119A">
        <w:rPr>
          <w:rFonts w:ascii="Times New Roman" w:hAnsi="Times New Roman" w:cs="Times New Roman"/>
          <w:sz w:val="24"/>
          <w:szCs w:val="24"/>
        </w:rPr>
        <w:t>.</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.19</w:t>
      </w:r>
      <w:r w:rsidR="003A0332" w:rsidRPr="0027119A">
        <w:rPr>
          <w:rFonts w:ascii="Times New Roman" w:hAnsi="Times New Roman" w:cs="Times New Roman"/>
          <w:sz w:val="24"/>
          <w:szCs w:val="24"/>
        </w:rPr>
        <w:t>.3  Для реализации функции(ий) безопасности</w:t>
      </w:r>
      <w:r w:rsidR="00A50ECF" w:rsidRPr="0027119A">
        <w:rPr>
          <w:rFonts w:ascii="Times New Roman" w:hAnsi="Times New Roman" w:cs="Times New Roman"/>
          <w:sz w:val="24"/>
          <w:szCs w:val="24"/>
        </w:rPr>
        <w:t xml:space="preserve"> системы ТВ наблюдения</w:t>
      </w:r>
      <w:r w:rsidR="003A0332" w:rsidRPr="0027119A">
        <w:rPr>
          <w:rFonts w:ascii="Times New Roman" w:hAnsi="Times New Roman" w:cs="Times New Roman"/>
          <w:sz w:val="24"/>
          <w:szCs w:val="24"/>
        </w:rPr>
        <w:t>, возможности достижения требуемой полноты безопасности и оценки на соответствие</w:t>
      </w:r>
      <w:r w:rsidR="00A50ECF" w:rsidRPr="0027119A">
        <w:rPr>
          <w:rFonts w:ascii="Times New Roman" w:hAnsi="Times New Roman" w:cs="Times New Roman"/>
          <w:sz w:val="24"/>
          <w:szCs w:val="24"/>
        </w:rPr>
        <w:t xml:space="preserve"> системы</w:t>
      </w:r>
      <w:r w:rsidR="003A0332" w:rsidRPr="0027119A">
        <w:rPr>
          <w:rFonts w:ascii="Times New Roman" w:hAnsi="Times New Roman" w:cs="Times New Roman"/>
          <w:sz w:val="24"/>
          <w:szCs w:val="24"/>
        </w:rPr>
        <w:t xml:space="preserve"> она должна обеспечивать:</w:t>
      </w:r>
    </w:p>
    <w:p w:rsidR="003A0332" w:rsidRPr="0027119A" w:rsidRDefault="003A0332" w:rsidP="006250C6">
      <w:pPr>
        <w:pStyle w:val="11"/>
        <w:numPr>
          <w:ilvl w:val="0"/>
          <w:numId w:val="6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телевизионную съемку контролируемой зоны, передачу ТВ сигнала на АРМ ТВ наблюдения</w:t>
      </w:r>
      <w:r w:rsidR="00A50ECF" w:rsidRPr="0027119A">
        <w:rPr>
          <w:rFonts w:ascii="Times New Roman" w:hAnsi="Times New Roman" w:cs="Times New Roman"/>
          <w:sz w:val="24"/>
          <w:szCs w:val="24"/>
        </w:rPr>
        <w:t xml:space="preserve"> и/или АРМ ЦПУ СБ, АРМ ЦПУ СЖ и </w:t>
      </w:r>
      <w:r w:rsidR="00A50ECF" w:rsidRPr="0027119A">
        <w:rPr>
          <w:rFonts w:ascii="Times New Roman" w:hAnsi="Times New Roman" w:cs="Times New Roman"/>
          <w:bCs/>
          <w:spacing w:val="-4"/>
          <w:sz w:val="24"/>
          <w:szCs w:val="24"/>
        </w:rPr>
        <w:t>АРМ</w:t>
      </w:r>
      <w:r w:rsidR="00A50ECF"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w:t>
      </w:r>
    </w:p>
    <w:p w:rsidR="003A0332" w:rsidRPr="0027119A" w:rsidRDefault="00A50ECF" w:rsidP="006250C6">
      <w:pPr>
        <w:pStyle w:val="11"/>
        <w:numPr>
          <w:ilvl w:val="0"/>
          <w:numId w:val="6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опознавание образов, детектирование движений, слежение за выбранным элементом</w:t>
      </w:r>
      <w:r w:rsidRPr="0027119A">
        <w:rPr>
          <w:rFonts w:ascii="Times New Roman" w:hAnsi="Times New Roman"/>
          <w:sz w:val="24"/>
          <w:szCs w:val="24"/>
        </w:rPr>
        <w:t xml:space="preserve"> изображения (если это предусмотрено </w:t>
      </w:r>
      <w:r w:rsidRPr="0027119A">
        <w:rPr>
          <w:rFonts w:ascii="Times New Roman" w:hAnsi="Times New Roman" w:cs="Times New Roman"/>
          <w:sz w:val="24"/>
          <w:szCs w:val="24"/>
        </w:rPr>
        <w:t>проектной документацией)</w:t>
      </w:r>
      <w:r w:rsidR="003A0332" w:rsidRPr="0027119A">
        <w:rPr>
          <w:rFonts w:ascii="Times New Roman" w:hAnsi="Times New Roman" w:cs="Times New Roman"/>
          <w:sz w:val="24"/>
          <w:szCs w:val="24"/>
        </w:rPr>
        <w:t>;</w:t>
      </w:r>
    </w:p>
    <w:p w:rsidR="003A0332" w:rsidRPr="0027119A" w:rsidRDefault="003A0332" w:rsidP="006250C6">
      <w:pPr>
        <w:pStyle w:val="11"/>
        <w:numPr>
          <w:ilvl w:val="0"/>
          <w:numId w:val="6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ТВ сигналов в пошаговом режиме или режиме реального времени с возможностью последующего воспроизведения;</w:t>
      </w:r>
    </w:p>
    <w:p w:rsidR="003A0332" w:rsidRPr="0027119A" w:rsidRDefault="003A0332" w:rsidP="006250C6">
      <w:pPr>
        <w:pStyle w:val="11"/>
        <w:numPr>
          <w:ilvl w:val="0"/>
          <w:numId w:val="6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возможность управления ТВ камерой(амии) и/или режимами записи в автоматическом и/или автоматизированном режимах; </w:t>
      </w:r>
    </w:p>
    <w:p w:rsidR="003A0332" w:rsidRPr="0027119A" w:rsidRDefault="003A0332" w:rsidP="006250C6">
      <w:pPr>
        <w:pStyle w:val="11"/>
        <w:numPr>
          <w:ilvl w:val="0"/>
          <w:numId w:val="6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прием сигналов управления ТВ камерой и/или режимом записи по командам от сопрягаемых систем и выполнение управляющих команд;</w:t>
      </w:r>
    </w:p>
    <w:p w:rsidR="003A0332" w:rsidRPr="0027119A" w:rsidRDefault="003A0332" w:rsidP="006250C6">
      <w:pPr>
        <w:pStyle w:val="11"/>
        <w:numPr>
          <w:ilvl w:val="0"/>
          <w:numId w:val="6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формирование и передачу адресных и/или адресуемых сигналов тревоги, активизации и/или управления сопрягаемыми системами;</w:t>
      </w:r>
    </w:p>
    <w:p w:rsidR="00A50ECF" w:rsidRPr="0027119A" w:rsidRDefault="00A50ECF" w:rsidP="006250C6">
      <w:pPr>
        <w:pStyle w:val="11"/>
        <w:numPr>
          <w:ilvl w:val="0"/>
          <w:numId w:val="6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возможность поиска и выборочного воспроизведения ранее снятых сюжетов, в том числе по запросу от АРМ ЦПУ СБ, АРМ ЦПУ СЖ и </w:t>
      </w:r>
      <w:r w:rsidRPr="0027119A">
        <w:rPr>
          <w:rFonts w:ascii="Times New Roman" w:hAnsi="Times New Roman" w:cs="Times New Roman"/>
          <w:bCs/>
          <w:spacing w:val="-4"/>
          <w:sz w:val="24"/>
          <w:szCs w:val="24"/>
        </w:rPr>
        <w:t>АРМ</w:t>
      </w:r>
      <w:r w:rsidRPr="0027119A">
        <w:rPr>
          <w:rFonts w:ascii="Times New Roman" w:hAnsi="Times New Roman" w:cs="Times New Roman"/>
          <w:bCs/>
          <w:spacing w:val="-4"/>
          <w:sz w:val="24"/>
          <w:szCs w:val="24"/>
          <w:vertAlign w:val="subscript"/>
        </w:rPr>
        <w:t>АДМ</w:t>
      </w:r>
      <w:r w:rsidRPr="0027119A">
        <w:rPr>
          <w:rFonts w:ascii="Times New Roman" w:hAnsi="Times New Roman" w:cs="Times New Roman"/>
          <w:bCs/>
          <w:spacing w:val="-4"/>
          <w:sz w:val="24"/>
          <w:szCs w:val="24"/>
        </w:rPr>
        <w:t>;</w:t>
      </w:r>
    </w:p>
    <w:p w:rsidR="003A0332" w:rsidRPr="0027119A" w:rsidRDefault="003A0332" w:rsidP="006250C6">
      <w:pPr>
        <w:pStyle w:val="11"/>
        <w:numPr>
          <w:ilvl w:val="0"/>
          <w:numId w:val="6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или отказа системы либо ее составляющей(их) и/или отказе источника(ов) электропитания;</w:t>
      </w:r>
    </w:p>
    <w:p w:rsidR="003A0332" w:rsidRPr="0027119A" w:rsidRDefault="003A0332" w:rsidP="006250C6">
      <w:pPr>
        <w:pStyle w:val="11"/>
        <w:numPr>
          <w:ilvl w:val="0"/>
          <w:numId w:val="6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сигналов о неисправности или отказе системы, либо ее составляющей(их) и/или отказе источника(ов) электропитания, отображение на приемно-контрольном приборе и/или АРМ ТВ наблюдения и передачу ее АРМ</w:t>
      </w:r>
      <w:r w:rsidR="00A50ECF" w:rsidRPr="0027119A">
        <w:rPr>
          <w:rFonts w:ascii="Times New Roman" w:hAnsi="Times New Roman" w:cs="Times New Roman"/>
          <w:sz w:val="24"/>
          <w:szCs w:val="24"/>
        </w:rPr>
        <w:t xml:space="preserve"> центрального пункта</w:t>
      </w:r>
      <w:r w:rsidRPr="0027119A">
        <w:rPr>
          <w:rFonts w:ascii="Times New Roman" w:hAnsi="Times New Roman" w:cs="Times New Roman"/>
          <w:sz w:val="24"/>
          <w:szCs w:val="24"/>
        </w:rPr>
        <w:t xml:space="preserve"> контроля и управления и отображение (воспроизведение) на нем тревожного сигнала;</w:t>
      </w:r>
    </w:p>
    <w:p w:rsidR="003A0332" w:rsidRPr="0027119A" w:rsidRDefault="003A0332" w:rsidP="006250C6">
      <w:pPr>
        <w:pStyle w:val="11"/>
        <w:numPr>
          <w:ilvl w:val="0"/>
          <w:numId w:val="6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w:t>
      </w:r>
      <w:r w:rsidR="00A50ECF" w:rsidRPr="0027119A">
        <w:rPr>
          <w:rFonts w:ascii="Times New Roman" w:hAnsi="Times New Roman" w:cs="Times New Roman"/>
          <w:sz w:val="24"/>
          <w:szCs w:val="24"/>
        </w:rPr>
        <w:t xml:space="preserve"> идентификатора ТВ камеры</w:t>
      </w:r>
      <w:r w:rsidRPr="0027119A">
        <w:rPr>
          <w:rFonts w:ascii="Times New Roman" w:hAnsi="Times New Roman" w:cs="Times New Roman"/>
          <w:sz w:val="24"/>
          <w:szCs w:val="24"/>
        </w:rPr>
        <w:t xml:space="preserve"> и сохранение в ней информации обо всех действиях системы, включая действия оператора(ов).</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.19</w:t>
      </w:r>
      <w:r w:rsidR="003A0332" w:rsidRPr="0027119A">
        <w:rPr>
          <w:rFonts w:ascii="Times New Roman" w:hAnsi="Times New Roman" w:cs="Times New Roman"/>
          <w:sz w:val="24"/>
          <w:szCs w:val="24"/>
        </w:rPr>
        <w:t>.4  В зависимости от конкретных задач и условий применения системы ТВ наблюдения проектировщиком может быть установлена необходимость обеспечения выполнения ею:</w:t>
      </w:r>
    </w:p>
    <w:p w:rsidR="003A0332" w:rsidRPr="0027119A" w:rsidRDefault="003A0332" w:rsidP="006250C6">
      <w:pPr>
        <w:pStyle w:val="11"/>
        <w:numPr>
          <w:ilvl w:val="0"/>
          <w:numId w:val="6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опознавания образов (автоматической идентификации объектов и субъектов ТВ съемки);</w:t>
      </w:r>
    </w:p>
    <w:p w:rsidR="003A0332" w:rsidRPr="0027119A" w:rsidRDefault="003A0332" w:rsidP="006250C6">
      <w:pPr>
        <w:pStyle w:val="11"/>
        <w:numPr>
          <w:ilvl w:val="0"/>
          <w:numId w:val="6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обнаружения опасных или влияющих на безопасность предметов и субъектов, их положений, состояний, движений, формирование и отображение (воспроизведение) сигналов извещения об этом;</w:t>
      </w:r>
    </w:p>
    <w:p w:rsidR="003A0332" w:rsidRPr="0027119A" w:rsidRDefault="003A0332" w:rsidP="006250C6">
      <w:pPr>
        <w:pStyle w:val="11"/>
        <w:numPr>
          <w:ilvl w:val="0"/>
          <w:numId w:val="6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захват изображения и слежение за обнаруженными контролируемыми объектами или субъектами ТВ съемки.</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.19</w:t>
      </w:r>
      <w:r w:rsidR="003A0332" w:rsidRPr="0027119A">
        <w:rPr>
          <w:rFonts w:ascii="Times New Roman" w:hAnsi="Times New Roman" w:cs="Times New Roman"/>
          <w:sz w:val="24"/>
          <w:szCs w:val="24"/>
        </w:rPr>
        <w:t>.5  Система ТВ наблюдения должна обеспечивать:</w:t>
      </w:r>
    </w:p>
    <w:p w:rsidR="003A0332" w:rsidRPr="0027119A" w:rsidRDefault="003A0332" w:rsidP="006250C6">
      <w:pPr>
        <w:pStyle w:val="11"/>
        <w:numPr>
          <w:ilvl w:val="0"/>
          <w:numId w:val="6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качество изображения, достаточное для идентификации контролируемых объектов и субъектов съемки и их действий или движений;</w:t>
      </w:r>
    </w:p>
    <w:p w:rsidR="003A0332" w:rsidRPr="0027119A" w:rsidRDefault="003A0332" w:rsidP="006250C6">
      <w:pPr>
        <w:pStyle w:val="11"/>
        <w:numPr>
          <w:ilvl w:val="0"/>
          <w:numId w:val="6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невозможность внесения в передаваемый, отображаемый, записываемый и записанный ТВ сигнал со всей сопутствующей информацией изменений, которые нельзя было бы обнаружить (невозможность необнаруживаемой фальсификации). </w:t>
      </w:r>
    </w:p>
    <w:p w:rsidR="003A0332" w:rsidRPr="0027119A" w:rsidRDefault="003A0332"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 xml:space="preserve">Данное требование должно быть оценено на соответствие и подтверждено декларацией или сертификатом соответствия в установленном порядке.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.19</w:t>
      </w:r>
      <w:r w:rsidR="003A0332" w:rsidRPr="0027119A">
        <w:rPr>
          <w:rFonts w:ascii="Times New Roman" w:hAnsi="Times New Roman" w:cs="Times New Roman"/>
          <w:sz w:val="24"/>
          <w:szCs w:val="24"/>
        </w:rPr>
        <w:t xml:space="preserve">.6  Должна быть обеспечена возможность сопряжения на аппаратном и программном уровнях с сопрягаемыми </w:t>
      </w:r>
      <w:r w:rsidR="00A50ECF" w:rsidRPr="0027119A">
        <w:rPr>
          <w:rFonts w:ascii="Times New Roman" w:hAnsi="Times New Roman" w:cs="Times New Roman"/>
          <w:sz w:val="24"/>
          <w:szCs w:val="24"/>
        </w:rPr>
        <w:t xml:space="preserve">Э/Э/ПЭ </w:t>
      </w:r>
      <w:r w:rsidR="003A0332" w:rsidRPr="0027119A">
        <w:rPr>
          <w:rFonts w:ascii="Times New Roman" w:hAnsi="Times New Roman" w:cs="Times New Roman"/>
          <w:sz w:val="24"/>
          <w:szCs w:val="24"/>
        </w:rPr>
        <w:t xml:space="preserve">СБЗС-системами: </w:t>
      </w:r>
      <w:r w:rsidR="004F78C0" w:rsidRPr="0027119A">
        <w:rPr>
          <w:rFonts w:ascii="Times New Roman" w:hAnsi="Times New Roman" w:cs="Times New Roman"/>
          <w:sz w:val="24"/>
          <w:szCs w:val="24"/>
        </w:rPr>
        <w:t>контроля и управления доступом</w:t>
      </w:r>
      <w:r w:rsidR="003A0332" w:rsidRPr="0027119A">
        <w:rPr>
          <w:rFonts w:ascii="Times New Roman" w:hAnsi="Times New Roman" w:cs="Times New Roman"/>
          <w:sz w:val="24"/>
          <w:szCs w:val="24"/>
        </w:rPr>
        <w:t>, досмотра, охранной и тревожной сигнализации, охраны периметров, контроля и управления эвакуацией людей, пожарной сигнализации</w:t>
      </w:r>
      <w:r w:rsidR="00C55340" w:rsidRPr="0027119A">
        <w:rPr>
          <w:rFonts w:ascii="Times New Roman" w:hAnsi="Times New Roman" w:cs="Times New Roman"/>
          <w:sz w:val="24"/>
          <w:szCs w:val="24"/>
        </w:rPr>
        <w:t>,</w:t>
      </w:r>
      <w:r w:rsidR="003A0332" w:rsidRPr="0027119A">
        <w:rPr>
          <w:rFonts w:ascii="Times New Roman" w:hAnsi="Times New Roman" w:cs="Times New Roman"/>
          <w:sz w:val="24"/>
          <w:szCs w:val="24"/>
        </w:rPr>
        <w:t xml:space="preserve"> контроля и управления эвакуацией людей заградительных огней, противоаварийной защиты.</w:t>
      </w:r>
    </w:p>
    <w:p w:rsidR="003A0332" w:rsidRPr="0027119A" w:rsidRDefault="003A0332"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Системы, сопрягаемые с системой ТВ наблюдения, устанавливаются проектировщиком </w:t>
      </w:r>
      <w:r w:rsidR="00A50ECF" w:rsidRPr="0027119A">
        <w:rPr>
          <w:rFonts w:ascii="Times New Roman" w:hAnsi="Times New Roman" w:cs="Times New Roman"/>
          <w:sz w:val="24"/>
          <w:szCs w:val="24"/>
        </w:rPr>
        <w:t>на стадии разработки проектной документации</w:t>
      </w:r>
      <w:r w:rsidRPr="0027119A">
        <w:rPr>
          <w:rFonts w:ascii="Times New Roman" w:hAnsi="Times New Roman" w:cs="Times New Roman"/>
          <w:sz w:val="24"/>
          <w:szCs w:val="24"/>
        </w:rPr>
        <w:t>.</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4"/>
        </w:rPr>
        <w:t>Е</w:t>
      </w:r>
      <w:r w:rsidR="004F78C0" w:rsidRPr="0027119A">
        <w:rPr>
          <w:rFonts w:ascii="Times New Roman" w:hAnsi="Times New Roman" w:cs="Times New Roman"/>
          <w:b/>
          <w:sz w:val="24"/>
          <w:szCs w:val="24"/>
        </w:rPr>
        <w:t>.20</w:t>
      </w:r>
      <w:r w:rsidR="003A0332" w:rsidRPr="0027119A">
        <w:rPr>
          <w:rFonts w:ascii="Times New Roman" w:hAnsi="Times New Roman" w:cs="Times New Roman"/>
          <w:b/>
          <w:bCs/>
          <w:sz w:val="24"/>
          <w:szCs w:val="24"/>
        </w:rPr>
        <w:t>  Система охранного освещения</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.20</w:t>
      </w:r>
      <w:r w:rsidR="003A0332" w:rsidRPr="0027119A">
        <w:rPr>
          <w:rFonts w:ascii="Times New Roman" w:hAnsi="Times New Roman" w:cs="Times New Roman"/>
          <w:sz w:val="24"/>
          <w:szCs w:val="24"/>
        </w:rPr>
        <w:t xml:space="preserve">.1  Функция безопасности системы охранного освещения состоит в обеспечении необходимого освещения территорий, помещений и зон, контролируемых системами охранной и тревожной сигнализации, охраны периметров в случае отсутствия или недостаточности основного искусственного или естественного освещения.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.20</w:t>
      </w:r>
      <w:r w:rsidR="003A0332" w:rsidRPr="0027119A">
        <w:rPr>
          <w:rFonts w:ascii="Times New Roman" w:hAnsi="Times New Roman" w:cs="Times New Roman"/>
          <w:sz w:val="24"/>
          <w:szCs w:val="24"/>
        </w:rPr>
        <w:t>.2  Для реализации функции(ий) безопасности</w:t>
      </w:r>
      <w:r w:rsidR="00A50ECF" w:rsidRPr="0027119A">
        <w:rPr>
          <w:rFonts w:ascii="Times New Roman" w:hAnsi="Times New Roman" w:cs="Times New Roman"/>
          <w:sz w:val="24"/>
          <w:szCs w:val="24"/>
        </w:rPr>
        <w:t xml:space="preserve"> системы охранного освещения</w:t>
      </w:r>
      <w:r w:rsidR="003A0332" w:rsidRPr="0027119A">
        <w:rPr>
          <w:rFonts w:ascii="Times New Roman" w:hAnsi="Times New Roman" w:cs="Times New Roman"/>
          <w:sz w:val="24"/>
          <w:szCs w:val="24"/>
        </w:rPr>
        <w:t xml:space="preserve">, возможности достижения требуемой полноты безопасности и оценки на соответствие </w:t>
      </w:r>
      <w:r w:rsidR="00A50ECF" w:rsidRPr="0027119A">
        <w:rPr>
          <w:rFonts w:ascii="Times New Roman" w:hAnsi="Times New Roman" w:cs="Times New Roman"/>
          <w:sz w:val="24"/>
          <w:szCs w:val="24"/>
        </w:rPr>
        <w:t xml:space="preserve">системы </w:t>
      </w:r>
      <w:r w:rsidR="003A0332" w:rsidRPr="0027119A">
        <w:rPr>
          <w:rFonts w:ascii="Times New Roman" w:hAnsi="Times New Roman" w:cs="Times New Roman"/>
          <w:sz w:val="24"/>
          <w:szCs w:val="24"/>
        </w:rPr>
        <w:t xml:space="preserve">она должна обеспечивать: </w:t>
      </w:r>
    </w:p>
    <w:p w:rsidR="003A0332" w:rsidRPr="0027119A" w:rsidRDefault="003A0332" w:rsidP="006250C6">
      <w:pPr>
        <w:pStyle w:val="11"/>
        <w:numPr>
          <w:ilvl w:val="0"/>
          <w:numId w:val="6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включение охранного освещения по сигналу, поступившему </w:t>
      </w:r>
      <w:r w:rsidR="00A50ECF" w:rsidRPr="0027119A">
        <w:rPr>
          <w:rFonts w:ascii="Times New Roman" w:hAnsi="Times New Roman" w:cs="Times New Roman"/>
          <w:sz w:val="24"/>
          <w:szCs w:val="24"/>
        </w:rPr>
        <w:t>датчика освещенности</w:t>
      </w:r>
      <w:r w:rsidR="00A50ECF" w:rsidRPr="0027119A">
        <w:rPr>
          <w:rFonts w:ascii="Times New Roman" w:hAnsi="Times New Roman"/>
          <w:sz w:val="24"/>
          <w:szCs w:val="24"/>
        </w:rPr>
        <w:t xml:space="preserve"> или от пульта </w:t>
      </w:r>
      <w:r w:rsidR="00A50ECF" w:rsidRPr="0027119A">
        <w:rPr>
          <w:rFonts w:ascii="Times New Roman" w:hAnsi="Times New Roman" w:cs="Times New Roman"/>
          <w:sz w:val="24"/>
          <w:szCs w:val="24"/>
        </w:rPr>
        <w:t xml:space="preserve">(панели, АРМ) охраны и/или </w:t>
      </w:r>
      <w:r w:rsidR="00A50ECF" w:rsidRPr="0027119A">
        <w:rPr>
          <w:rFonts w:ascii="Times New Roman" w:hAnsi="Times New Roman"/>
          <w:sz w:val="24"/>
          <w:szCs w:val="24"/>
        </w:rPr>
        <w:t>АРМ</w:t>
      </w:r>
      <w:r w:rsidR="00A50ECF" w:rsidRPr="0027119A">
        <w:rPr>
          <w:rFonts w:ascii="Times New Roman" w:hAnsi="Times New Roman" w:cs="Times New Roman"/>
          <w:sz w:val="24"/>
          <w:szCs w:val="24"/>
        </w:rPr>
        <w:t xml:space="preserve"> ЦПУ СБ</w:t>
      </w:r>
      <w:r w:rsidR="00A50ECF" w:rsidRPr="0027119A">
        <w:rPr>
          <w:rFonts w:ascii="Times New Roman" w:hAnsi="Times New Roman"/>
          <w:sz w:val="24"/>
          <w:szCs w:val="24"/>
        </w:rPr>
        <w:t>и передачу сигнала</w:t>
      </w:r>
      <w:r w:rsidR="00A50ECF" w:rsidRPr="0027119A">
        <w:rPr>
          <w:rFonts w:ascii="Times New Roman" w:hAnsi="Times New Roman" w:cs="Times New Roman"/>
          <w:sz w:val="24"/>
          <w:szCs w:val="24"/>
        </w:rPr>
        <w:t xml:space="preserve"> на АРМ</w:t>
      </w:r>
      <w:r w:rsidR="00A50ECF" w:rsidRPr="0027119A">
        <w:rPr>
          <w:rFonts w:ascii="Times New Roman" w:hAnsi="Times New Roman"/>
          <w:sz w:val="24"/>
          <w:szCs w:val="24"/>
        </w:rPr>
        <w:t>, подтверждающего включение</w:t>
      </w:r>
      <w:r w:rsidR="00A50ECF" w:rsidRPr="0027119A">
        <w:rPr>
          <w:rFonts w:ascii="Times New Roman" w:hAnsi="Times New Roman" w:cs="Times New Roman"/>
          <w:sz w:val="24"/>
          <w:szCs w:val="24"/>
        </w:rPr>
        <w:t xml:space="preserve"> охранного освещения</w:t>
      </w:r>
      <w:r w:rsidRPr="0027119A">
        <w:rPr>
          <w:rFonts w:ascii="Times New Roman" w:hAnsi="Times New Roman" w:cs="Times New Roman"/>
          <w:sz w:val="24"/>
          <w:szCs w:val="24"/>
        </w:rPr>
        <w:t>;</w:t>
      </w:r>
    </w:p>
    <w:p w:rsidR="003A0332" w:rsidRPr="0027119A" w:rsidRDefault="003A0332" w:rsidP="006250C6">
      <w:pPr>
        <w:pStyle w:val="11"/>
        <w:numPr>
          <w:ilvl w:val="0"/>
          <w:numId w:val="6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6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сигнала о неисправности системы охранного освещения либо ее составляющей(их) и/или отказе источника электропитания на пульты (панели, АРМ) </w:t>
      </w:r>
      <w:r w:rsidR="001F278D" w:rsidRPr="0027119A">
        <w:rPr>
          <w:rFonts w:ascii="Times New Roman" w:hAnsi="Times New Roman" w:cs="Times New Roman"/>
          <w:sz w:val="24"/>
          <w:szCs w:val="24"/>
        </w:rPr>
        <w:t xml:space="preserve">охраны и/или АРМ ЦПУ СБ и </w:t>
      </w:r>
      <w:r w:rsidR="001F278D" w:rsidRPr="0027119A">
        <w:rPr>
          <w:rFonts w:ascii="Times New Roman" w:hAnsi="Times New Roman" w:cs="Times New Roman"/>
          <w:bCs/>
          <w:spacing w:val="-4"/>
          <w:sz w:val="24"/>
          <w:szCs w:val="24"/>
        </w:rPr>
        <w:t>АРМ</w:t>
      </w:r>
      <w:r w:rsidR="001F278D"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w:t>
      </w:r>
    </w:p>
    <w:p w:rsidR="003A0332" w:rsidRPr="0027119A" w:rsidRDefault="003A0332" w:rsidP="006250C6">
      <w:pPr>
        <w:pStyle w:val="11"/>
        <w:numPr>
          <w:ilvl w:val="0"/>
          <w:numId w:val="6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запись в энергонезависимую память в хронологическом порядке с указанием даты, времени и места событий и сохранение в ней информации обо всех действиях </w:t>
      </w:r>
      <w:r w:rsidR="001F278D" w:rsidRPr="0027119A">
        <w:rPr>
          <w:rFonts w:ascii="Times New Roman" w:hAnsi="Times New Roman" w:cs="Times New Roman"/>
          <w:sz w:val="24"/>
          <w:szCs w:val="24"/>
        </w:rPr>
        <w:t>системы, включая действия операторов</w:t>
      </w:r>
      <w:r w:rsidR="004F78C0" w:rsidRPr="0027119A">
        <w:rPr>
          <w:rFonts w:ascii="Times New Roman" w:hAnsi="Times New Roman" w:cs="Times New Roman"/>
          <w:sz w:val="24"/>
          <w:szCs w:val="24"/>
        </w:rPr>
        <w:t xml:space="preserve"> с исключением возможности внесения необнаруживаемых изменений в эту информацию</w:t>
      </w:r>
      <w:r w:rsidRPr="0027119A">
        <w:rPr>
          <w:rFonts w:ascii="Times New Roman" w:hAnsi="Times New Roman" w:cs="Times New Roman"/>
          <w:sz w:val="24"/>
          <w:szCs w:val="24"/>
        </w:rPr>
        <w:t>.</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4"/>
        </w:rPr>
        <w:lastRenderedPageBreak/>
        <w:t>Е</w:t>
      </w:r>
      <w:r w:rsidR="004F78C0" w:rsidRPr="0027119A">
        <w:rPr>
          <w:rFonts w:ascii="Times New Roman" w:hAnsi="Times New Roman" w:cs="Times New Roman"/>
          <w:b/>
          <w:sz w:val="24"/>
          <w:szCs w:val="24"/>
        </w:rPr>
        <w:t>.21</w:t>
      </w:r>
      <w:r w:rsidR="003A0332" w:rsidRPr="0027119A">
        <w:rPr>
          <w:rFonts w:ascii="Times New Roman" w:hAnsi="Times New Roman" w:cs="Times New Roman"/>
          <w:b/>
          <w:bCs/>
          <w:sz w:val="24"/>
          <w:szCs w:val="24"/>
        </w:rPr>
        <w:t>  Система эвакуационного освещения</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.21</w:t>
      </w:r>
      <w:r w:rsidR="003A0332" w:rsidRPr="0027119A">
        <w:rPr>
          <w:rFonts w:ascii="Times New Roman" w:hAnsi="Times New Roman" w:cs="Times New Roman"/>
          <w:sz w:val="24"/>
          <w:szCs w:val="24"/>
        </w:rPr>
        <w:t xml:space="preserve">.1  Функция безопасности системы эвакуационного освещения состоит в обеспечении необходимого освещения путей эвакуации в случае отсутствия или недостаточности основного искусственного или естественного освещения.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.21</w:t>
      </w:r>
      <w:r w:rsidR="003A0332" w:rsidRPr="0027119A">
        <w:rPr>
          <w:rFonts w:ascii="Times New Roman" w:hAnsi="Times New Roman" w:cs="Times New Roman"/>
          <w:sz w:val="24"/>
          <w:szCs w:val="24"/>
        </w:rPr>
        <w:t xml:space="preserve">.2  Для реализации функции(ий) безопасности, возможности достижения требуемой полноты безопасности и оценки на соответствие системы эвакуационного освещения она должна обеспечивать: </w:t>
      </w:r>
    </w:p>
    <w:p w:rsidR="003A0332" w:rsidRPr="0027119A" w:rsidRDefault="003A0332" w:rsidP="006250C6">
      <w:pPr>
        <w:pStyle w:val="11"/>
        <w:numPr>
          <w:ilvl w:val="0"/>
          <w:numId w:val="6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включение эвакуационного освещения по сигналу, поступившему </w:t>
      </w:r>
      <w:r w:rsidR="004F78C0" w:rsidRPr="0027119A">
        <w:rPr>
          <w:rFonts w:ascii="Times New Roman" w:hAnsi="Times New Roman" w:cs="Times New Roman"/>
          <w:sz w:val="24"/>
          <w:szCs w:val="24"/>
        </w:rPr>
        <w:t xml:space="preserve">от </w:t>
      </w:r>
      <w:r w:rsidR="001F278D" w:rsidRPr="0027119A">
        <w:rPr>
          <w:rFonts w:ascii="Times New Roman" w:hAnsi="Times New Roman" w:cs="Times New Roman"/>
          <w:sz w:val="24"/>
          <w:szCs w:val="24"/>
        </w:rPr>
        <w:t>АРМ ЦПУ СБ</w:t>
      </w:r>
      <w:r w:rsidR="001F278D" w:rsidRPr="0027119A">
        <w:rPr>
          <w:rFonts w:ascii="Times New Roman" w:hAnsi="Times New Roman"/>
          <w:sz w:val="24"/>
          <w:szCs w:val="24"/>
        </w:rPr>
        <w:t xml:space="preserve"> или АРМ</w:t>
      </w:r>
      <w:r w:rsidR="001F278D" w:rsidRPr="0027119A">
        <w:rPr>
          <w:rFonts w:ascii="Times New Roman" w:hAnsi="Times New Roman" w:cs="Times New Roman"/>
          <w:sz w:val="24"/>
          <w:szCs w:val="24"/>
        </w:rPr>
        <w:t xml:space="preserve"> ЦПУ ПБ</w:t>
      </w:r>
      <w:r w:rsidR="001F278D" w:rsidRPr="0027119A">
        <w:rPr>
          <w:rFonts w:ascii="Times New Roman" w:hAnsi="Times New Roman"/>
          <w:sz w:val="24"/>
          <w:szCs w:val="24"/>
        </w:rPr>
        <w:t xml:space="preserve"> и передачу обратного сигнала, подтверждающего включение </w:t>
      </w:r>
      <w:r w:rsidR="001F278D" w:rsidRPr="0027119A">
        <w:rPr>
          <w:rFonts w:ascii="Times New Roman" w:hAnsi="Times New Roman" w:cs="Times New Roman"/>
          <w:sz w:val="24"/>
          <w:szCs w:val="24"/>
        </w:rPr>
        <w:t>эвакуационного освещения</w:t>
      </w:r>
      <w:r w:rsidRPr="0027119A">
        <w:rPr>
          <w:rFonts w:ascii="Times New Roman" w:hAnsi="Times New Roman" w:cs="Times New Roman"/>
          <w:sz w:val="24"/>
          <w:szCs w:val="24"/>
        </w:rPr>
        <w:t>;</w:t>
      </w:r>
    </w:p>
    <w:p w:rsidR="003A0332" w:rsidRPr="0027119A" w:rsidRDefault="003A0332" w:rsidP="006250C6">
      <w:pPr>
        <w:pStyle w:val="11"/>
        <w:numPr>
          <w:ilvl w:val="0"/>
          <w:numId w:val="6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6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сигнала о неисправности системы либо ее составляющей(их) и/или отказе источника электропитания на </w:t>
      </w:r>
      <w:r w:rsidR="001F278D" w:rsidRPr="0027119A">
        <w:rPr>
          <w:rFonts w:ascii="Times New Roman" w:hAnsi="Times New Roman" w:cs="Times New Roman"/>
          <w:sz w:val="24"/>
          <w:szCs w:val="24"/>
        </w:rPr>
        <w:t xml:space="preserve">АРМ ЦПУ СБ, АРМ ЦПУ ПБ и </w:t>
      </w:r>
      <w:r w:rsidR="001F278D" w:rsidRPr="0027119A">
        <w:rPr>
          <w:rFonts w:ascii="Times New Roman" w:hAnsi="Times New Roman" w:cs="Times New Roman"/>
          <w:bCs/>
          <w:spacing w:val="-4"/>
          <w:sz w:val="24"/>
          <w:szCs w:val="24"/>
        </w:rPr>
        <w:t>АРМ</w:t>
      </w:r>
      <w:r w:rsidR="001F278D" w:rsidRPr="0027119A">
        <w:rPr>
          <w:rFonts w:ascii="Times New Roman" w:hAnsi="Times New Roman" w:cs="Times New Roman"/>
          <w:bCs/>
          <w:spacing w:val="-4"/>
          <w:sz w:val="24"/>
          <w:szCs w:val="24"/>
          <w:vertAlign w:val="subscript"/>
        </w:rPr>
        <w:t>АДМ</w:t>
      </w:r>
      <w:r w:rsidR="001F278D" w:rsidRPr="0027119A">
        <w:rPr>
          <w:rFonts w:ascii="Times New Roman" w:hAnsi="Times New Roman" w:cs="Times New Roman"/>
          <w:bCs/>
          <w:spacing w:val="-4"/>
          <w:sz w:val="24"/>
          <w:szCs w:val="24"/>
        </w:rPr>
        <w:t xml:space="preserve"> и отображение (воспроизведение) на них тревожных сигналов</w:t>
      </w:r>
      <w:r w:rsidRPr="0027119A">
        <w:rPr>
          <w:rFonts w:ascii="Times New Roman" w:hAnsi="Times New Roman" w:cs="Times New Roman"/>
          <w:sz w:val="24"/>
          <w:szCs w:val="24"/>
        </w:rPr>
        <w:t>;</w:t>
      </w:r>
    </w:p>
    <w:p w:rsidR="003A0332" w:rsidRPr="0027119A" w:rsidRDefault="003A0332" w:rsidP="006250C6">
      <w:pPr>
        <w:pStyle w:val="11"/>
        <w:numPr>
          <w:ilvl w:val="0"/>
          <w:numId w:val="67"/>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w:t>
      </w:r>
      <w:r w:rsidR="001F278D" w:rsidRPr="0027119A">
        <w:rPr>
          <w:rFonts w:ascii="Times New Roman" w:hAnsi="Times New Roman" w:cs="Times New Roman"/>
          <w:sz w:val="24"/>
          <w:szCs w:val="24"/>
        </w:rPr>
        <w:t>, включая действия операторов</w:t>
      </w:r>
      <w:r w:rsidR="004F78C0" w:rsidRPr="0027119A">
        <w:rPr>
          <w:rFonts w:ascii="Times New Roman" w:hAnsi="Times New Roman" w:cs="Times New Roman"/>
          <w:sz w:val="24"/>
          <w:szCs w:val="24"/>
        </w:rPr>
        <w:t xml:space="preserve"> с исключением возможности внесения необнаруживаемых изменений в эту информацию</w:t>
      </w:r>
      <w:r w:rsidRPr="0027119A">
        <w:rPr>
          <w:rFonts w:ascii="Times New Roman" w:hAnsi="Times New Roman" w:cs="Times New Roman"/>
          <w:sz w:val="24"/>
          <w:szCs w:val="24"/>
        </w:rPr>
        <w:t>.</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4"/>
        </w:rPr>
        <w:t>Е</w:t>
      </w:r>
      <w:r w:rsidR="004F78C0" w:rsidRPr="0027119A">
        <w:rPr>
          <w:rFonts w:ascii="Times New Roman" w:hAnsi="Times New Roman" w:cs="Times New Roman"/>
          <w:b/>
          <w:sz w:val="24"/>
          <w:szCs w:val="24"/>
        </w:rPr>
        <w:t>.22</w:t>
      </w:r>
      <w:r w:rsidR="008432A2" w:rsidRPr="0027119A">
        <w:rPr>
          <w:rFonts w:ascii="Times New Roman" w:hAnsi="Times New Roman" w:cs="Times New Roman"/>
          <w:b/>
          <w:bCs/>
          <w:sz w:val="24"/>
          <w:szCs w:val="24"/>
        </w:rPr>
        <w:t>  </w:t>
      </w:r>
      <w:r w:rsidR="003A0332" w:rsidRPr="0027119A">
        <w:rPr>
          <w:rFonts w:ascii="Times New Roman" w:hAnsi="Times New Roman" w:cs="Times New Roman"/>
          <w:b/>
          <w:bCs/>
          <w:sz w:val="24"/>
          <w:szCs w:val="24"/>
        </w:rPr>
        <w:t>Система обнаружения людей</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.22</w:t>
      </w:r>
      <w:r w:rsidR="003A0332" w:rsidRPr="0027119A">
        <w:rPr>
          <w:rFonts w:ascii="Times New Roman" w:hAnsi="Times New Roman" w:cs="Times New Roman"/>
          <w:sz w:val="24"/>
          <w:szCs w:val="24"/>
        </w:rPr>
        <w:t>.1  Функция(ии) безопасности системы обнаружения людей состоит в обнаружении места положения людей, оснащенных устройствами обнаружения</w:t>
      </w:r>
      <w:r w:rsidR="001F278D" w:rsidRPr="0027119A">
        <w:rPr>
          <w:rFonts w:ascii="Times New Roman" w:hAnsi="Times New Roman" w:cs="Times New Roman"/>
          <w:sz w:val="24"/>
          <w:szCs w:val="24"/>
        </w:rPr>
        <w:t xml:space="preserve"> людей</w:t>
      </w:r>
      <w:r w:rsidR="003A0332" w:rsidRPr="0027119A">
        <w:rPr>
          <w:rFonts w:ascii="Times New Roman" w:hAnsi="Times New Roman" w:cs="Times New Roman"/>
          <w:sz w:val="24"/>
          <w:szCs w:val="24"/>
        </w:rPr>
        <w:t>, передаче и отображении адресных сигналов с указанием мест положения людей.</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.22</w:t>
      </w:r>
      <w:r w:rsidR="003A0332" w:rsidRPr="0027119A">
        <w:rPr>
          <w:rFonts w:ascii="Times New Roman" w:hAnsi="Times New Roman" w:cs="Times New Roman"/>
          <w:sz w:val="24"/>
          <w:szCs w:val="24"/>
        </w:rPr>
        <w:t>.2  Для реализации функции безопасности</w:t>
      </w:r>
      <w:r w:rsidR="001F278D" w:rsidRPr="0027119A">
        <w:rPr>
          <w:rFonts w:ascii="Times New Roman" w:hAnsi="Times New Roman" w:cs="Times New Roman"/>
          <w:sz w:val="24"/>
          <w:szCs w:val="24"/>
        </w:rPr>
        <w:t xml:space="preserve"> системы обнаружения людей</w:t>
      </w:r>
      <w:r w:rsidR="003A0332" w:rsidRPr="0027119A">
        <w:rPr>
          <w:rFonts w:ascii="Times New Roman" w:hAnsi="Times New Roman" w:cs="Times New Roman"/>
          <w:sz w:val="24"/>
          <w:szCs w:val="24"/>
        </w:rPr>
        <w:t xml:space="preserve">, возможности достижения требуемой полноты безопасности и оценки на соответствие </w:t>
      </w:r>
      <w:r w:rsidR="001F278D" w:rsidRPr="0027119A">
        <w:rPr>
          <w:rFonts w:ascii="Times New Roman" w:hAnsi="Times New Roman" w:cs="Times New Roman"/>
          <w:sz w:val="24"/>
          <w:szCs w:val="24"/>
        </w:rPr>
        <w:t>системы</w:t>
      </w:r>
      <w:r w:rsidR="003A0332" w:rsidRPr="0027119A">
        <w:rPr>
          <w:rFonts w:ascii="Times New Roman" w:hAnsi="Times New Roman" w:cs="Times New Roman"/>
          <w:sz w:val="24"/>
          <w:szCs w:val="24"/>
        </w:rPr>
        <w:t xml:space="preserve"> она должна обеспечивать: </w:t>
      </w:r>
    </w:p>
    <w:p w:rsidR="003A0332" w:rsidRPr="0027119A" w:rsidRDefault="003A0332" w:rsidP="006250C6">
      <w:pPr>
        <w:pStyle w:val="11"/>
        <w:numPr>
          <w:ilvl w:val="0"/>
          <w:numId w:val="6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и передачу адресуемого сигнала запроса о месте положения человека (людей);</w:t>
      </w:r>
    </w:p>
    <w:p w:rsidR="003A0332" w:rsidRPr="0027119A" w:rsidRDefault="003A0332" w:rsidP="006250C6">
      <w:pPr>
        <w:pStyle w:val="11"/>
        <w:numPr>
          <w:ilvl w:val="0"/>
          <w:numId w:val="6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и передачу адресного сигнала ответа устройством обнаружения;</w:t>
      </w:r>
    </w:p>
    <w:p w:rsidR="001F278D" w:rsidRPr="0027119A" w:rsidRDefault="003A0332" w:rsidP="006250C6">
      <w:pPr>
        <w:pStyle w:val="11"/>
        <w:numPr>
          <w:ilvl w:val="0"/>
          <w:numId w:val="6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прием, обработку и отображение информации о месте положения человека (людей);</w:t>
      </w:r>
    </w:p>
    <w:p w:rsidR="003A0332" w:rsidRPr="0027119A" w:rsidRDefault="001F278D" w:rsidP="006250C6">
      <w:pPr>
        <w:pStyle w:val="11"/>
        <w:numPr>
          <w:ilvl w:val="0"/>
          <w:numId w:val="6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передачу информации о месте расположения людей на АРМ ЦПУ СБ, АРМ ЦПУ ПБ и </w:t>
      </w:r>
      <w:r w:rsidRPr="0027119A">
        <w:rPr>
          <w:rFonts w:ascii="Times New Roman" w:hAnsi="Times New Roman" w:cs="Times New Roman"/>
          <w:bCs/>
          <w:spacing w:val="-4"/>
          <w:sz w:val="24"/>
          <w:szCs w:val="24"/>
        </w:rPr>
        <w:t>АРМ</w:t>
      </w:r>
      <w:r w:rsidRPr="0027119A">
        <w:rPr>
          <w:rFonts w:ascii="Times New Roman" w:hAnsi="Times New Roman" w:cs="Times New Roman"/>
          <w:bCs/>
          <w:spacing w:val="-4"/>
          <w:sz w:val="24"/>
          <w:szCs w:val="24"/>
          <w:vertAlign w:val="subscript"/>
        </w:rPr>
        <w:t>АДМ</w:t>
      </w:r>
      <w:r w:rsidRPr="0027119A">
        <w:rPr>
          <w:rFonts w:ascii="Times New Roman" w:hAnsi="Times New Roman" w:cs="Times New Roman"/>
          <w:bCs/>
          <w:spacing w:val="-4"/>
          <w:sz w:val="28"/>
          <w:szCs w:val="28"/>
        </w:rPr>
        <w:t>;</w:t>
      </w:r>
    </w:p>
    <w:p w:rsidR="003A0332" w:rsidRPr="0027119A" w:rsidRDefault="003A0332" w:rsidP="006250C6">
      <w:pPr>
        <w:pStyle w:val="11"/>
        <w:numPr>
          <w:ilvl w:val="0"/>
          <w:numId w:val="6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6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и передачу сигнала о неисправности системы либо ее составляющей(их) и/или отказе источника электропитания на пульт (панель) системы обнаружения людей (при его (ее) наличии) и АРМ</w:t>
      </w:r>
      <w:r w:rsidR="00C55340" w:rsidRPr="0027119A">
        <w:rPr>
          <w:rFonts w:ascii="Times New Roman" w:hAnsi="Times New Roman" w:cs="Times New Roman"/>
          <w:sz w:val="24"/>
          <w:szCs w:val="24"/>
        </w:rPr>
        <w:t>ЦПУ</w:t>
      </w:r>
      <w:r w:rsidRPr="0027119A">
        <w:rPr>
          <w:rFonts w:ascii="Times New Roman" w:hAnsi="Times New Roman" w:cs="Times New Roman"/>
          <w:sz w:val="24"/>
          <w:szCs w:val="24"/>
        </w:rPr>
        <w:t>;</w:t>
      </w:r>
    </w:p>
    <w:p w:rsidR="003A0332" w:rsidRPr="0027119A" w:rsidRDefault="003A0332" w:rsidP="006250C6">
      <w:pPr>
        <w:pStyle w:val="11"/>
        <w:numPr>
          <w:ilvl w:val="0"/>
          <w:numId w:val="68"/>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оператора</w:t>
      </w:r>
      <w:r w:rsidR="004F78C0" w:rsidRPr="0027119A">
        <w:rPr>
          <w:rFonts w:ascii="Times New Roman" w:hAnsi="Times New Roman" w:cs="Times New Roman"/>
          <w:sz w:val="24"/>
          <w:szCs w:val="24"/>
        </w:rPr>
        <w:t xml:space="preserve"> с исключением возможности внесения необнаруживаемых изменений в эту информацию</w:t>
      </w:r>
      <w:r w:rsidRPr="0027119A">
        <w:rPr>
          <w:rFonts w:ascii="Times New Roman" w:hAnsi="Times New Roman" w:cs="Times New Roman"/>
          <w:sz w:val="24"/>
          <w:szCs w:val="24"/>
        </w:rPr>
        <w:t>.</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.22</w:t>
      </w:r>
      <w:r w:rsidR="003A0332" w:rsidRPr="0027119A">
        <w:rPr>
          <w:rFonts w:ascii="Times New Roman" w:hAnsi="Times New Roman" w:cs="Times New Roman"/>
          <w:sz w:val="24"/>
          <w:szCs w:val="24"/>
        </w:rPr>
        <w:t>.3  Система обнаружения людей может выполнять другие функции, предусмотренные проектом. При этом функции, не связанные с безопасностью, должны быть исключены или минимизированы.</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4"/>
        </w:rPr>
        <w:t>Е</w:t>
      </w:r>
      <w:r w:rsidR="004F78C0" w:rsidRPr="0027119A">
        <w:rPr>
          <w:rFonts w:ascii="Times New Roman" w:hAnsi="Times New Roman" w:cs="Times New Roman"/>
          <w:b/>
          <w:sz w:val="24"/>
          <w:szCs w:val="24"/>
        </w:rPr>
        <w:t>.23</w:t>
      </w:r>
      <w:r w:rsidR="003A0332" w:rsidRPr="0027119A">
        <w:rPr>
          <w:rFonts w:ascii="Times New Roman" w:hAnsi="Times New Roman" w:cs="Times New Roman"/>
          <w:b/>
          <w:bCs/>
          <w:sz w:val="24"/>
          <w:szCs w:val="24"/>
        </w:rPr>
        <w:t>  Система оповещения и управления эвакуацией людей</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.23</w:t>
      </w:r>
      <w:r w:rsidR="003A0332" w:rsidRPr="0027119A">
        <w:rPr>
          <w:rFonts w:ascii="Times New Roman" w:hAnsi="Times New Roman" w:cs="Times New Roman"/>
          <w:sz w:val="24"/>
          <w:szCs w:val="24"/>
        </w:rPr>
        <w:t xml:space="preserve">.1  Функции безопасности системы оповещения и управления эвакуацией людей состоят в анализе информации, поступающей от объектовых систем о состоянии и изменении опасной ситуации на объекте, местах нахождения, движения и состояния людей, информации от внешних служб </w:t>
      </w:r>
      <w:r w:rsidR="001F278D" w:rsidRPr="0027119A">
        <w:rPr>
          <w:rFonts w:ascii="Times New Roman" w:hAnsi="Times New Roman" w:cs="Times New Roman"/>
          <w:sz w:val="24"/>
          <w:szCs w:val="24"/>
        </w:rPr>
        <w:t xml:space="preserve">администрации </w:t>
      </w:r>
      <w:r w:rsidR="003A0332" w:rsidRPr="0027119A">
        <w:rPr>
          <w:rFonts w:ascii="Times New Roman" w:hAnsi="Times New Roman" w:cs="Times New Roman"/>
          <w:sz w:val="24"/>
          <w:szCs w:val="24"/>
        </w:rPr>
        <w:t xml:space="preserve">МЧС (МВД, ФСБ) о внешних опасностях и угрозах; определении оптимальных путей эвакуации и порядка ее </w:t>
      </w:r>
      <w:r w:rsidR="001F278D" w:rsidRPr="0027119A">
        <w:rPr>
          <w:rFonts w:ascii="Times New Roman" w:hAnsi="Times New Roman" w:cs="Times New Roman"/>
          <w:sz w:val="24"/>
          <w:szCs w:val="24"/>
        </w:rPr>
        <w:t>осуществления</w:t>
      </w:r>
      <w:r w:rsidR="003A0332" w:rsidRPr="0027119A">
        <w:rPr>
          <w:rFonts w:ascii="Times New Roman" w:hAnsi="Times New Roman" w:cs="Times New Roman"/>
          <w:sz w:val="24"/>
          <w:szCs w:val="24"/>
        </w:rPr>
        <w:t>; доведения до людей, находящихся на объекте, информации об эвакуации, оптимальном порядке и путях ее осуществления; передаче информации о ходе эвакуации внешним службам поддержки и спасения для оптимального управления их ресурсами для обеспечения спасения людей и снижения тяжести последствий.</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.23</w:t>
      </w:r>
      <w:r w:rsidR="003A0332" w:rsidRPr="0027119A">
        <w:rPr>
          <w:rFonts w:ascii="Times New Roman" w:hAnsi="Times New Roman" w:cs="Times New Roman"/>
          <w:sz w:val="24"/>
          <w:szCs w:val="24"/>
        </w:rPr>
        <w:t>.2  Для реализации функций безопасности</w:t>
      </w:r>
      <w:r w:rsidR="001F278D" w:rsidRPr="0027119A">
        <w:rPr>
          <w:rFonts w:ascii="Times New Roman" w:hAnsi="Times New Roman" w:cs="Times New Roman"/>
          <w:sz w:val="24"/>
          <w:szCs w:val="24"/>
        </w:rPr>
        <w:t xml:space="preserve"> системы оповещения и управления эвакуацией людей</w:t>
      </w:r>
      <w:r w:rsidR="003A0332" w:rsidRPr="0027119A">
        <w:rPr>
          <w:rFonts w:ascii="Times New Roman" w:hAnsi="Times New Roman" w:cs="Times New Roman"/>
          <w:sz w:val="24"/>
          <w:szCs w:val="24"/>
        </w:rPr>
        <w:t>, возможности достижения требуемой полноты безопасности и оценки на соответствие</w:t>
      </w:r>
      <w:r w:rsidR="001F278D" w:rsidRPr="0027119A">
        <w:rPr>
          <w:rFonts w:ascii="Times New Roman" w:hAnsi="Times New Roman" w:cs="Times New Roman"/>
          <w:sz w:val="24"/>
          <w:szCs w:val="24"/>
        </w:rPr>
        <w:t xml:space="preserve"> системы</w:t>
      </w:r>
      <w:r w:rsidR="003A0332" w:rsidRPr="0027119A">
        <w:rPr>
          <w:rFonts w:ascii="Times New Roman" w:hAnsi="Times New Roman" w:cs="Times New Roman"/>
          <w:sz w:val="24"/>
          <w:szCs w:val="24"/>
        </w:rPr>
        <w:t xml:space="preserve"> она должна обеспечивать:</w:t>
      </w:r>
    </w:p>
    <w:p w:rsidR="003A0332" w:rsidRPr="0027119A" w:rsidRDefault="003A0332" w:rsidP="006250C6">
      <w:pPr>
        <w:pStyle w:val="11"/>
        <w:numPr>
          <w:ilvl w:val="0"/>
          <w:numId w:val="69"/>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получение поступающей от</w:t>
      </w:r>
      <w:r w:rsidR="001F278D" w:rsidRPr="0027119A">
        <w:rPr>
          <w:rFonts w:ascii="Times New Roman" w:hAnsi="Times New Roman" w:cs="Times New Roman"/>
          <w:sz w:val="24"/>
          <w:szCs w:val="24"/>
        </w:rPr>
        <w:t xml:space="preserve">Э/Э/ПЭ </w:t>
      </w:r>
      <w:r w:rsidR="001F278D" w:rsidRPr="0027119A">
        <w:rPr>
          <w:rFonts w:ascii="Times New Roman" w:hAnsi="Times New Roman"/>
          <w:sz w:val="24"/>
          <w:szCs w:val="24"/>
        </w:rPr>
        <w:t xml:space="preserve">СБЗС-систем информации о состоянии и изменении опасной ситуации на объекте, </w:t>
      </w:r>
      <w:r w:rsidR="001F278D" w:rsidRPr="0027119A">
        <w:rPr>
          <w:rFonts w:ascii="Times New Roman" w:hAnsi="Times New Roman" w:cs="Times New Roman"/>
          <w:sz w:val="24"/>
          <w:szCs w:val="24"/>
        </w:rPr>
        <w:t>в том числе при пожаре,</w:t>
      </w:r>
      <w:r w:rsidR="001F278D" w:rsidRPr="0027119A">
        <w:rPr>
          <w:rFonts w:ascii="Times New Roman" w:eastAsiaTheme="minorEastAsia" w:hAnsi="Times New Roman" w:cs="Times New Roman"/>
          <w:bCs/>
          <w:sz w:val="24"/>
          <w:szCs w:val="24"/>
        </w:rPr>
        <w:t xml:space="preserve"> о месте</w:t>
      </w:r>
      <w:r w:rsidR="001F278D" w:rsidRPr="0027119A">
        <w:rPr>
          <w:rFonts w:ascii="Times New Roman" w:hAnsi="Times New Roman"/>
          <w:sz w:val="24"/>
          <w:szCs w:val="24"/>
        </w:rPr>
        <w:t xml:space="preserve"> нахождения, </w:t>
      </w:r>
      <w:r w:rsidR="001F278D" w:rsidRPr="0027119A">
        <w:rPr>
          <w:rFonts w:ascii="Times New Roman" w:hAnsi="Times New Roman" w:cs="Times New Roman"/>
          <w:sz w:val="24"/>
          <w:szCs w:val="24"/>
        </w:rPr>
        <w:t>движении</w:t>
      </w:r>
      <w:r w:rsidR="001F278D" w:rsidRPr="0027119A">
        <w:rPr>
          <w:rFonts w:ascii="Times New Roman" w:hAnsi="Times New Roman"/>
          <w:sz w:val="24"/>
          <w:szCs w:val="24"/>
        </w:rPr>
        <w:t xml:space="preserve"> и </w:t>
      </w:r>
      <w:r w:rsidR="001F278D" w:rsidRPr="0027119A">
        <w:rPr>
          <w:rFonts w:ascii="Times New Roman" w:hAnsi="Times New Roman" w:cs="Times New Roman"/>
          <w:sz w:val="24"/>
          <w:szCs w:val="24"/>
        </w:rPr>
        <w:t>состоянии</w:t>
      </w:r>
      <w:r w:rsidR="001F278D" w:rsidRPr="0027119A">
        <w:rPr>
          <w:rFonts w:ascii="Times New Roman" w:hAnsi="Times New Roman"/>
          <w:sz w:val="24"/>
          <w:szCs w:val="24"/>
        </w:rPr>
        <w:t xml:space="preserve"> людей</w:t>
      </w:r>
      <w:r w:rsidRPr="0027119A">
        <w:rPr>
          <w:rFonts w:ascii="Times New Roman" w:hAnsi="Times New Roman" w:cs="Times New Roman"/>
          <w:sz w:val="24"/>
          <w:szCs w:val="24"/>
        </w:rPr>
        <w:t>;</w:t>
      </w:r>
    </w:p>
    <w:p w:rsidR="003A0332" w:rsidRPr="0027119A" w:rsidRDefault="003A0332" w:rsidP="006250C6">
      <w:pPr>
        <w:pStyle w:val="11"/>
        <w:numPr>
          <w:ilvl w:val="0"/>
          <w:numId w:val="69"/>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получение поступающей от</w:t>
      </w:r>
      <w:r w:rsidR="001F278D" w:rsidRPr="0027119A">
        <w:rPr>
          <w:rFonts w:ascii="Times New Roman" w:hAnsi="Times New Roman" w:cs="Times New Roman"/>
          <w:sz w:val="24"/>
          <w:szCs w:val="24"/>
        </w:rPr>
        <w:t xml:space="preserve">Э/Э/ПЭ </w:t>
      </w:r>
      <w:r w:rsidRPr="0027119A">
        <w:rPr>
          <w:rFonts w:ascii="Times New Roman" w:hAnsi="Times New Roman" w:cs="Times New Roman"/>
          <w:sz w:val="24"/>
          <w:szCs w:val="24"/>
        </w:rPr>
        <w:t xml:space="preserve">СБИС-систем информации о состоянии </w:t>
      </w:r>
      <w:r w:rsidR="00823445" w:rsidRPr="0027119A">
        <w:rPr>
          <w:rFonts w:ascii="Times New Roman" w:hAnsi="Times New Roman" w:cs="Times New Roman"/>
          <w:sz w:val="24"/>
          <w:szCs w:val="24"/>
        </w:rPr>
        <w:t>ИС</w:t>
      </w:r>
      <w:r w:rsidRPr="0027119A">
        <w:rPr>
          <w:rFonts w:ascii="Times New Roman" w:hAnsi="Times New Roman" w:cs="Times New Roman"/>
          <w:sz w:val="24"/>
          <w:szCs w:val="24"/>
        </w:rPr>
        <w:t>;</w:t>
      </w:r>
    </w:p>
    <w:p w:rsidR="003A0332" w:rsidRPr="0027119A" w:rsidRDefault="003A0332" w:rsidP="006250C6">
      <w:pPr>
        <w:pStyle w:val="11"/>
        <w:numPr>
          <w:ilvl w:val="0"/>
          <w:numId w:val="69"/>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получение поступающей от внешних служб </w:t>
      </w:r>
      <w:r w:rsidR="001F278D" w:rsidRPr="0027119A">
        <w:rPr>
          <w:rFonts w:ascii="Times New Roman" w:hAnsi="Times New Roman" w:cs="Times New Roman"/>
          <w:sz w:val="24"/>
          <w:szCs w:val="24"/>
        </w:rPr>
        <w:t xml:space="preserve">администрации </w:t>
      </w:r>
      <w:r w:rsidRPr="0027119A">
        <w:rPr>
          <w:rFonts w:ascii="Times New Roman" w:hAnsi="Times New Roman" w:cs="Times New Roman"/>
          <w:sz w:val="24"/>
          <w:szCs w:val="24"/>
        </w:rPr>
        <w:t>МЧС (МВД, ФСБ) информации о внешних опасностях и угрозах;</w:t>
      </w:r>
    </w:p>
    <w:p w:rsidR="003A0332" w:rsidRPr="0027119A" w:rsidRDefault="003A0332" w:rsidP="006250C6">
      <w:pPr>
        <w:pStyle w:val="11"/>
        <w:numPr>
          <w:ilvl w:val="0"/>
          <w:numId w:val="69"/>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обработка поступающей информации и данных, полученных </w:t>
      </w:r>
      <w:r w:rsidR="001F278D" w:rsidRPr="0027119A">
        <w:rPr>
          <w:rFonts w:ascii="Times New Roman" w:hAnsi="Times New Roman" w:cs="Times New Roman"/>
          <w:sz w:val="24"/>
          <w:szCs w:val="24"/>
        </w:rPr>
        <w:t>от Э/Э/ПЭ СБЗС-систем, данных, полученных в результате</w:t>
      </w:r>
      <w:r w:rsidR="001F278D" w:rsidRPr="0027119A">
        <w:rPr>
          <w:rFonts w:ascii="Times New Roman" w:hAnsi="Times New Roman"/>
          <w:sz w:val="24"/>
          <w:szCs w:val="24"/>
        </w:rPr>
        <w:t xml:space="preserve"> в результате моделирования опасных событий по заранее разработанным программам, формирование проектов оптимальных решений по </w:t>
      </w:r>
      <w:r w:rsidR="001F278D" w:rsidRPr="0027119A">
        <w:rPr>
          <w:rFonts w:ascii="Times New Roman" w:hAnsi="Times New Roman" w:cs="Times New Roman"/>
          <w:sz w:val="24"/>
          <w:szCs w:val="24"/>
        </w:rPr>
        <w:t xml:space="preserve">порядку оповещения и </w:t>
      </w:r>
      <w:r w:rsidR="001F278D" w:rsidRPr="0027119A">
        <w:rPr>
          <w:rFonts w:ascii="Times New Roman" w:hAnsi="Times New Roman"/>
          <w:sz w:val="24"/>
          <w:szCs w:val="24"/>
        </w:rPr>
        <w:t xml:space="preserve">управлению </w:t>
      </w:r>
      <w:r w:rsidR="001F278D" w:rsidRPr="0027119A">
        <w:rPr>
          <w:rFonts w:ascii="Times New Roman" w:hAnsi="Times New Roman" w:cs="Times New Roman"/>
          <w:sz w:val="24"/>
          <w:szCs w:val="24"/>
        </w:rPr>
        <w:t>движением потоков</w:t>
      </w:r>
      <w:r w:rsidR="001F278D" w:rsidRPr="0027119A">
        <w:rPr>
          <w:rFonts w:ascii="Times New Roman" w:hAnsi="Times New Roman"/>
          <w:sz w:val="24"/>
          <w:szCs w:val="24"/>
        </w:rPr>
        <w:t xml:space="preserve"> людей с возможностью отображения </w:t>
      </w:r>
      <w:r w:rsidR="001F278D" w:rsidRPr="0027119A">
        <w:rPr>
          <w:rFonts w:ascii="Times New Roman" w:hAnsi="Times New Roman" w:cs="Times New Roman"/>
          <w:sz w:val="24"/>
          <w:szCs w:val="24"/>
        </w:rPr>
        <w:t xml:space="preserve">оптимальных </w:t>
      </w:r>
      <w:r w:rsidR="001F278D" w:rsidRPr="0027119A">
        <w:rPr>
          <w:rFonts w:ascii="Times New Roman" w:hAnsi="Times New Roman"/>
          <w:sz w:val="24"/>
          <w:szCs w:val="24"/>
        </w:rPr>
        <w:t>решений на АРМ</w:t>
      </w:r>
      <w:r w:rsidR="001F278D" w:rsidRPr="0027119A">
        <w:rPr>
          <w:rFonts w:ascii="Times New Roman" w:hAnsi="Times New Roman" w:cs="Times New Roman"/>
          <w:sz w:val="24"/>
          <w:szCs w:val="24"/>
        </w:rPr>
        <w:t xml:space="preserve"> ЦПУ СБ, ЦПУ ПБ и </w:t>
      </w:r>
      <w:r w:rsidR="001F278D" w:rsidRPr="0027119A">
        <w:rPr>
          <w:rFonts w:ascii="Times New Roman" w:hAnsi="Times New Roman" w:cs="Times New Roman"/>
          <w:bCs/>
          <w:spacing w:val="-4"/>
          <w:sz w:val="24"/>
          <w:szCs w:val="24"/>
        </w:rPr>
        <w:t>АРМ</w:t>
      </w:r>
      <w:r w:rsidR="001F278D"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в реальном времени;</w:t>
      </w:r>
    </w:p>
    <w:p w:rsidR="003A0332" w:rsidRPr="0027119A" w:rsidRDefault="003A0332" w:rsidP="00832491">
      <w:pPr>
        <w:tabs>
          <w:tab w:val="clear" w:pos="4320"/>
          <w:tab w:val="left" w:pos="-2410"/>
        </w:tabs>
        <w:spacing w:line="360" w:lineRule="auto"/>
        <w:ind w:firstLine="709"/>
        <w:jc w:val="both"/>
        <w:rPr>
          <w:rFonts w:ascii="Times New Roman" w:hAnsi="Times New Roman" w:cs="Times New Roman"/>
          <w:sz w:val="22"/>
          <w:szCs w:val="22"/>
        </w:rPr>
      </w:pPr>
      <w:r w:rsidRPr="0027119A">
        <w:rPr>
          <w:rFonts w:ascii="Times New Roman" w:hAnsi="Times New Roman" w:cs="Times New Roman"/>
          <w:spacing w:val="50"/>
          <w:sz w:val="22"/>
          <w:szCs w:val="22"/>
        </w:rPr>
        <w:t>Примечание</w:t>
      </w:r>
      <w:r w:rsidRPr="0027119A">
        <w:rPr>
          <w:rFonts w:ascii="Times New Roman" w:hAnsi="Times New Roman" w:cs="Times New Roman"/>
          <w:sz w:val="22"/>
          <w:szCs w:val="22"/>
        </w:rPr>
        <w:t xml:space="preserve"> – Пример работы динамической модели управления эвакуацией при пожаре на основе предварительно введенных данных, </w:t>
      </w:r>
      <w:r w:rsidR="00134D04" w:rsidRPr="0027119A">
        <w:rPr>
          <w:rFonts w:ascii="Times New Roman" w:hAnsi="Times New Roman" w:cs="Times New Roman"/>
          <w:sz w:val="22"/>
          <w:szCs w:val="22"/>
        </w:rPr>
        <w:t xml:space="preserve">моделированных в текущем времени данных </w:t>
      </w:r>
      <w:r w:rsidRPr="0027119A">
        <w:rPr>
          <w:rFonts w:ascii="Times New Roman" w:hAnsi="Times New Roman" w:cs="Times New Roman"/>
          <w:sz w:val="22"/>
          <w:szCs w:val="22"/>
        </w:rPr>
        <w:t>и текущих данных о состоянии и поведении людей, развитии пожара и внешних факторах в реальном времени приведен на рисунке </w:t>
      </w:r>
      <w:r w:rsidR="008F1D79" w:rsidRPr="0027119A">
        <w:rPr>
          <w:rFonts w:ascii="Times New Roman" w:hAnsi="Times New Roman" w:cs="Times New Roman"/>
          <w:sz w:val="22"/>
          <w:szCs w:val="22"/>
        </w:rPr>
        <w:t>Е</w:t>
      </w:r>
      <w:r w:rsidRPr="0027119A">
        <w:rPr>
          <w:rFonts w:ascii="Times New Roman" w:hAnsi="Times New Roman" w:cs="Times New Roman"/>
          <w:sz w:val="22"/>
          <w:szCs w:val="22"/>
        </w:rPr>
        <w:t>.1.</w:t>
      </w:r>
    </w:p>
    <w:p w:rsidR="003A0332" w:rsidRPr="0027119A" w:rsidRDefault="00134D04" w:rsidP="00173B3D">
      <w:pPr>
        <w:tabs>
          <w:tab w:val="clear" w:pos="4320"/>
          <w:tab w:val="left" w:pos="-2410"/>
        </w:tabs>
        <w:spacing w:line="360" w:lineRule="auto"/>
        <w:jc w:val="both"/>
        <w:rPr>
          <w:rFonts w:cs="Times New Roman"/>
          <w:sz w:val="24"/>
          <w:szCs w:val="24"/>
        </w:rPr>
      </w:pPr>
      <w:r w:rsidRPr="0027119A">
        <w:rPr>
          <w:sz w:val="24"/>
          <w:szCs w:val="24"/>
        </w:rPr>
        <w:object w:dxaOrig="8508" w:dyaOrig="6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339.75pt" o:ole="">
            <v:imagedata r:id="rId28" o:title=""/>
          </v:shape>
          <o:OLEObject Type="Embed" ProgID="Visio.Drawing.11" ShapeID="_x0000_i1025" DrawAspect="Content" ObjectID="_1398669095" r:id="rId29"/>
        </w:object>
      </w:r>
    </w:p>
    <w:p w:rsidR="003A0332" w:rsidRPr="0027119A" w:rsidRDefault="003A0332" w:rsidP="00173B3D">
      <w:pPr>
        <w:tabs>
          <w:tab w:val="clear" w:pos="4320"/>
          <w:tab w:val="left" w:pos="-2410"/>
        </w:tabs>
        <w:spacing w:after="240" w:line="360" w:lineRule="auto"/>
        <w:rPr>
          <w:rFonts w:ascii="Times New Roman" w:hAnsi="Times New Roman" w:cs="Times New Roman"/>
          <w:sz w:val="24"/>
          <w:szCs w:val="24"/>
        </w:rPr>
      </w:pPr>
      <w:r w:rsidRPr="0027119A">
        <w:rPr>
          <w:rFonts w:ascii="Times New Roman" w:hAnsi="Times New Roman" w:cs="Times New Roman"/>
          <w:sz w:val="24"/>
          <w:szCs w:val="24"/>
        </w:rPr>
        <w:t>Рисунок </w:t>
      </w:r>
      <w:r w:rsidR="00585F04" w:rsidRPr="0027119A">
        <w:rPr>
          <w:rFonts w:ascii="Times New Roman" w:hAnsi="Times New Roman" w:cs="Times New Roman"/>
          <w:sz w:val="24"/>
          <w:szCs w:val="24"/>
        </w:rPr>
        <w:t>Е</w:t>
      </w:r>
      <w:r w:rsidRPr="0027119A">
        <w:rPr>
          <w:rFonts w:ascii="Times New Roman" w:hAnsi="Times New Roman" w:cs="Times New Roman"/>
          <w:sz w:val="24"/>
          <w:szCs w:val="24"/>
        </w:rPr>
        <w:t>.1 – Динамическая модель управления эвакуацией при пожаре</w:t>
      </w:r>
    </w:p>
    <w:p w:rsidR="003A0332" w:rsidRPr="0027119A" w:rsidRDefault="003A0332" w:rsidP="006250C6">
      <w:pPr>
        <w:pStyle w:val="11"/>
        <w:numPr>
          <w:ilvl w:val="0"/>
          <w:numId w:val="7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команд разблокирования замков дверей, ворот и разблокирование турникетов, кабин и иных управляемых </w:t>
      </w:r>
      <w:r w:rsidR="00134D04" w:rsidRPr="0027119A">
        <w:rPr>
          <w:rFonts w:ascii="Times New Roman" w:hAnsi="Times New Roman" w:cs="Times New Roman"/>
          <w:sz w:val="24"/>
          <w:szCs w:val="24"/>
        </w:rPr>
        <w:t xml:space="preserve">преграждающих устройств </w:t>
      </w:r>
      <w:r w:rsidRPr="0027119A">
        <w:rPr>
          <w:rFonts w:ascii="Times New Roman" w:hAnsi="Times New Roman" w:cs="Times New Roman"/>
          <w:sz w:val="24"/>
          <w:szCs w:val="24"/>
        </w:rPr>
        <w:t>на путях эвакуации людей;</w:t>
      </w:r>
    </w:p>
    <w:p w:rsidR="003A0332" w:rsidRPr="0027119A" w:rsidRDefault="003A0332" w:rsidP="006250C6">
      <w:pPr>
        <w:pStyle w:val="11"/>
        <w:numPr>
          <w:ilvl w:val="0"/>
          <w:numId w:val="7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автоматизированный или автоматический выбор оптимальных решений и автоматизированный или автоматический запуск программ управления системой эвакуационного освещения, эвакуационными знаками и сигналами, системой речевого оповещения с позонной передачей речевых сообщений, программ управления лифтами общего пользования в режиме эвакуации;</w:t>
      </w:r>
    </w:p>
    <w:p w:rsidR="008C22CE" w:rsidRPr="0027119A" w:rsidRDefault="008C22CE" w:rsidP="006250C6">
      <w:pPr>
        <w:pStyle w:val="11"/>
        <w:numPr>
          <w:ilvl w:val="0"/>
          <w:numId w:val="7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передачу в ручном, автоматизированном или автоматическом режиме и позонное воспроизведение сигналов и сообщений по управлению эвакуацией людей;</w:t>
      </w:r>
    </w:p>
    <w:p w:rsidR="003A0332" w:rsidRPr="0027119A" w:rsidRDefault="003A0332" w:rsidP="006250C6">
      <w:pPr>
        <w:pStyle w:val="11"/>
        <w:numPr>
          <w:ilvl w:val="0"/>
          <w:numId w:val="7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и передач</w:t>
      </w:r>
      <w:r w:rsidR="008C22CE" w:rsidRPr="0027119A">
        <w:rPr>
          <w:rFonts w:ascii="Times New Roman" w:hAnsi="Times New Roman" w:cs="Times New Roman"/>
          <w:sz w:val="24"/>
          <w:szCs w:val="24"/>
        </w:rPr>
        <w:t>у</w:t>
      </w:r>
      <w:r w:rsidRPr="0027119A">
        <w:rPr>
          <w:rFonts w:ascii="Times New Roman" w:hAnsi="Times New Roman" w:cs="Times New Roman"/>
          <w:sz w:val="24"/>
          <w:szCs w:val="24"/>
        </w:rPr>
        <w:t xml:space="preserve"> информации о динамике событий и ходе эвакуации на устройство (модуль) сопряжения с внешними службами поддержки и спасения (административными, МЧС, </w:t>
      </w:r>
      <w:r w:rsidR="008C22CE" w:rsidRPr="0027119A">
        <w:rPr>
          <w:rFonts w:ascii="Times New Roman" w:hAnsi="Times New Roman" w:cs="Times New Roman"/>
          <w:sz w:val="24"/>
          <w:szCs w:val="24"/>
        </w:rPr>
        <w:t xml:space="preserve">МВД, ФСБ </w:t>
      </w:r>
      <w:r w:rsidRPr="0027119A">
        <w:rPr>
          <w:rFonts w:ascii="Times New Roman" w:hAnsi="Times New Roman" w:cs="Times New Roman"/>
          <w:sz w:val="24"/>
          <w:szCs w:val="24"/>
        </w:rPr>
        <w:t>транспортными, медицинскими и др.);</w:t>
      </w:r>
    </w:p>
    <w:p w:rsidR="003A0332" w:rsidRPr="0027119A" w:rsidRDefault="003A0332" w:rsidP="006250C6">
      <w:pPr>
        <w:pStyle w:val="11"/>
        <w:numPr>
          <w:ilvl w:val="0"/>
          <w:numId w:val="7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диагностику и/или самодиагностику системы 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7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сигнала о неисправности системы оповещения и управления эвакуацией людей либо ее составляющей(их) и/или отказе источника электропитания на </w:t>
      </w:r>
      <w:r w:rsidR="008C22CE" w:rsidRPr="0027119A">
        <w:rPr>
          <w:rFonts w:ascii="Times New Roman" w:hAnsi="Times New Roman" w:cs="Times New Roman"/>
          <w:sz w:val="24"/>
          <w:szCs w:val="24"/>
        </w:rPr>
        <w:t xml:space="preserve">АРМ ЦПУ СБ, АРМ ЦПУ ПБ и </w:t>
      </w:r>
      <w:r w:rsidR="008C22CE" w:rsidRPr="0027119A">
        <w:rPr>
          <w:rFonts w:ascii="Times New Roman" w:hAnsi="Times New Roman" w:cs="Times New Roman"/>
          <w:bCs/>
          <w:spacing w:val="-4"/>
          <w:sz w:val="24"/>
          <w:szCs w:val="24"/>
        </w:rPr>
        <w:t>АРМ</w:t>
      </w:r>
      <w:r w:rsidR="008C22CE"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w:t>
      </w:r>
    </w:p>
    <w:p w:rsidR="003A0332" w:rsidRPr="0027119A" w:rsidRDefault="003A0332" w:rsidP="006250C6">
      <w:pPr>
        <w:pStyle w:val="11"/>
        <w:numPr>
          <w:ilvl w:val="0"/>
          <w:numId w:val="70"/>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оператора(ов)</w:t>
      </w:r>
      <w:r w:rsidR="004F78C0" w:rsidRPr="0027119A">
        <w:rPr>
          <w:rFonts w:ascii="Times New Roman" w:hAnsi="Times New Roman" w:cs="Times New Roman"/>
          <w:sz w:val="24"/>
          <w:szCs w:val="24"/>
        </w:rPr>
        <w:t xml:space="preserve"> с исключением возможности внесения необнаруживаемых изменений в эту информацию</w:t>
      </w:r>
      <w:r w:rsidRPr="0027119A">
        <w:rPr>
          <w:rFonts w:ascii="Times New Roman" w:hAnsi="Times New Roman" w:cs="Times New Roman"/>
          <w:sz w:val="24"/>
          <w:szCs w:val="24"/>
        </w:rPr>
        <w:t>.</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.23</w:t>
      </w:r>
      <w:r w:rsidR="003A0332" w:rsidRPr="0027119A">
        <w:rPr>
          <w:rFonts w:ascii="Times New Roman" w:hAnsi="Times New Roman" w:cs="Times New Roman"/>
          <w:sz w:val="24"/>
          <w:szCs w:val="24"/>
        </w:rPr>
        <w:t xml:space="preserve">.3  Система оповещения и управления эвакуацией людей может выполнять другие функции, предусмотренные проектом. При этом функции, не связанные с безопасностью, должны быть исключены или минимизированы. </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.23</w:t>
      </w:r>
      <w:r w:rsidR="003A0332" w:rsidRPr="0027119A">
        <w:rPr>
          <w:rFonts w:ascii="Times New Roman" w:hAnsi="Times New Roman" w:cs="Times New Roman"/>
          <w:sz w:val="24"/>
          <w:szCs w:val="24"/>
        </w:rPr>
        <w:t>.4  Выбор оптимальных решений и запуск программ управления системой эвакуационного освещения, эвакуационными знаками и сигналами, системой речевого оповещения с позонной передачей речевых сообщений, программ управления лифтами общего пользования в режиме эвакуации должен осуществляться преимущественно в автоматизированном режиме.</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.23</w:t>
      </w:r>
      <w:r w:rsidR="003A0332" w:rsidRPr="0027119A">
        <w:rPr>
          <w:rFonts w:ascii="Times New Roman" w:hAnsi="Times New Roman" w:cs="Times New Roman"/>
          <w:sz w:val="24"/>
          <w:szCs w:val="24"/>
        </w:rPr>
        <w:t xml:space="preserve">.5  В случае отсутствия реакции оператора </w:t>
      </w:r>
      <w:r w:rsidR="008C22CE" w:rsidRPr="0027119A">
        <w:rPr>
          <w:rFonts w:ascii="Times New Roman" w:hAnsi="Times New Roman" w:cs="Times New Roman"/>
          <w:sz w:val="24"/>
          <w:szCs w:val="24"/>
        </w:rPr>
        <w:t>(дежурного администратора)</w:t>
      </w:r>
      <w:r w:rsidR="003A0332" w:rsidRPr="0027119A">
        <w:rPr>
          <w:rFonts w:ascii="Times New Roman" w:hAnsi="Times New Roman" w:cs="Times New Roman"/>
          <w:sz w:val="24"/>
          <w:szCs w:val="24"/>
        </w:rPr>
        <w:t xml:space="preserve">на полученную информацию об организации и осуществлении эвакуации людей в течение установленного в </w:t>
      </w:r>
      <w:r w:rsidR="008C22CE" w:rsidRPr="0027119A">
        <w:rPr>
          <w:rFonts w:ascii="Times New Roman" w:hAnsi="Times New Roman" w:cs="Times New Roman"/>
          <w:sz w:val="24"/>
          <w:szCs w:val="24"/>
        </w:rPr>
        <w:t>проектной документации</w:t>
      </w:r>
      <w:r w:rsidR="003A0332" w:rsidRPr="0027119A">
        <w:rPr>
          <w:rFonts w:ascii="Times New Roman" w:hAnsi="Times New Roman" w:cs="Times New Roman"/>
          <w:sz w:val="24"/>
          <w:szCs w:val="24"/>
        </w:rPr>
        <w:t xml:space="preserve"> промежутка времени выбор оптимальных решений и запуск программ управления системой эвакуационного освещения, эвакуационными знаками и сигналами, системой речевого оповещения с позонной передачей речевых сообщений, программ управления лифтами общего пользования в режиме эвакуации должен осуществляться в автоматическомрежиме.</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4F78C0" w:rsidRPr="0027119A">
        <w:rPr>
          <w:rFonts w:ascii="Times New Roman" w:hAnsi="Times New Roman" w:cs="Times New Roman"/>
          <w:sz w:val="24"/>
          <w:szCs w:val="24"/>
        </w:rPr>
        <w:t>.23</w:t>
      </w:r>
      <w:r w:rsidR="003A0332" w:rsidRPr="0027119A">
        <w:rPr>
          <w:rFonts w:ascii="Times New Roman" w:hAnsi="Times New Roman" w:cs="Times New Roman"/>
          <w:sz w:val="24"/>
          <w:szCs w:val="24"/>
        </w:rPr>
        <w:t xml:space="preserve">.6  Должна быть предусмотрена возможность вмешательства </w:t>
      </w:r>
      <w:r w:rsidR="008C22CE" w:rsidRPr="0027119A">
        <w:rPr>
          <w:rFonts w:ascii="Times New Roman" w:hAnsi="Times New Roman" w:cs="Times New Roman"/>
          <w:sz w:val="24"/>
          <w:szCs w:val="24"/>
        </w:rPr>
        <w:t xml:space="preserve">в экстренных случаях </w:t>
      </w:r>
      <w:r w:rsidR="003A0332" w:rsidRPr="0027119A">
        <w:rPr>
          <w:rFonts w:ascii="Times New Roman" w:hAnsi="Times New Roman" w:cs="Times New Roman"/>
          <w:sz w:val="24"/>
          <w:szCs w:val="24"/>
        </w:rPr>
        <w:t>оператора, обладающего правом доступа к системе, в работу системы. При этом в системе должна быть предусмотрена защита от ошибочных действий оператора (например, повторные запросы системы, подсказки, блокирование неприемлемых последовательностей или сочетаний команд и др.).</w:t>
      </w:r>
    </w:p>
    <w:p w:rsidR="003A0332" w:rsidRPr="0027119A" w:rsidRDefault="00585F04" w:rsidP="00522E82">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4"/>
        </w:rPr>
        <w:t>Е</w:t>
      </w:r>
      <w:r w:rsidR="004F78C0" w:rsidRPr="0027119A">
        <w:rPr>
          <w:rFonts w:ascii="Times New Roman" w:hAnsi="Times New Roman" w:cs="Times New Roman"/>
          <w:b/>
          <w:sz w:val="24"/>
          <w:szCs w:val="24"/>
        </w:rPr>
        <w:t>.24</w:t>
      </w:r>
      <w:r w:rsidR="003A0332" w:rsidRPr="0027119A">
        <w:rPr>
          <w:rFonts w:ascii="Times New Roman" w:hAnsi="Times New Roman" w:cs="Times New Roman"/>
          <w:b/>
          <w:bCs/>
          <w:sz w:val="24"/>
          <w:szCs w:val="24"/>
        </w:rPr>
        <w:t>  Системы и подсистемы для людей с ограниченными возможностями</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Е</w:t>
      </w:r>
      <w:r w:rsidR="004F78C0" w:rsidRPr="0027119A">
        <w:rPr>
          <w:rFonts w:ascii="Times New Roman" w:hAnsi="Times New Roman" w:cs="Times New Roman"/>
          <w:sz w:val="24"/>
          <w:szCs w:val="24"/>
        </w:rPr>
        <w:t>.24</w:t>
      </w:r>
      <w:r w:rsidR="003A0332" w:rsidRPr="0027119A">
        <w:rPr>
          <w:rFonts w:ascii="Times New Roman" w:hAnsi="Times New Roman" w:cs="Times New Roman"/>
          <w:sz w:val="24"/>
          <w:szCs w:val="24"/>
        </w:rPr>
        <w:t>.1  Функции безопасности для людей с ограниченными возможностями состоят в добавлении к функциям по </w:t>
      </w:r>
      <w:r w:rsidRPr="0027119A">
        <w:rPr>
          <w:rFonts w:ascii="Times New Roman" w:hAnsi="Times New Roman" w:cs="Times New Roman"/>
          <w:sz w:val="24"/>
          <w:szCs w:val="24"/>
        </w:rPr>
        <w:t>Е</w:t>
      </w:r>
      <w:r w:rsidR="003A0332" w:rsidRPr="0027119A">
        <w:rPr>
          <w:rFonts w:ascii="Times New Roman" w:hAnsi="Times New Roman" w:cs="Times New Roman"/>
          <w:sz w:val="24"/>
          <w:szCs w:val="24"/>
        </w:rPr>
        <w:t>.2</w:t>
      </w:r>
      <w:r w:rsidR="000E1C27" w:rsidRPr="0027119A">
        <w:rPr>
          <w:rFonts w:ascii="Times New Roman" w:hAnsi="Times New Roman" w:cs="Times New Roman"/>
          <w:sz w:val="24"/>
          <w:szCs w:val="24"/>
        </w:rPr>
        <w:t>3</w:t>
      </w:r>
      <w:r w:rsidR="003A0332" w:rsidRPr="0027119A">
        <w:rPr>
          <w:rFonts w:ascii="Times New Roman" w:hAnsi="Times New Roman" w:cs="Times New Roman"/>
          <w:sz w:val="24"/>
          <w:szCs w:val="24"/>
        </w:rPr>
        <w:t xml:space="preserve"> дополнительных функций в части:</w:t>
      </w:r>
    </w:p>
    <w:p w:rsidR="003A0332" w:rsidRPr="0027119A" w:rsidRDefault="003A0332" w:rsidP="006250C6">
      <w:pPr>
        <w:pStyle w:val="11"/>
        <w:numPr>
          <w:ilvl w:val="0"/>
          <w:numId w:val="71"/>
        </w:numPr>
        <w:tabs>
          <w:tab w:val="clear" w:pos="4320"/>
          <w:tab w:val="left" w:pos="-2410"/>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применения альтернативных средств оповещения людей с ограниченным зрением и/или слухом (тактильных, вибрационных);</w:t>
      </w:r>
    </w:p>
    <w:p w:rsidR="003A0332" w:rsidRPr="0027119A" w:rsidRDefault="003A0332" w:rsidP="006250C6">
      <w:pPr>
        <w:pStyle w:val="11"/>
        <w:numPr>
          <w:ilvl w:val="0"/>
          <w:numId w:val="71"/>
        </w:numPr>
        <w:tabs>
          <w:tab w:val="clear" w:pos="4320"/>
          <w:tab w:val="left" w:pos="-2410"/>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 xml:space="preserve">применения системы автоматизированного открывания эвакуационных выходов, а также дверей лифтов общего пользования для эвакуации инвалидов и </w:t>
      </w:r>
      <w:r w:rsidR="00251B67" w:rsidRPr="0027119A">
        <w:rPr>
          <w:rFonts w:ascii="Times New Roman" w:hAnsi="Times New Roman" w:cs="Times New Roman"/>
          <w:sz w:val="24"/>
          <w:szCs w:val="24"/>
        </w:rPr>
        <w:t>МГН</w:t>
      </w:r>
      <w:r w:rsidRPr="0027119A">
        <w:rPr>
          <w:rFonts w:ascii="Times New Roman" w:hAnsi="Times New Roman" w:cs="Times New Roman"/>
          <w:sz w:val="24"/>
          <w:szCs w:val="24"/>
        </w:rPr>
        <w:t>;</w:t>
      </w:r>
    </w:p>
    <w:p w:rsidR="003A0332" w:rsidRPr="0027119A" w:rsidRDefault="003A0332" w:rsidP="006250C6">
      <w:pPr>
        <w:pStyle w:val="11"/>
        <w:numPr>
          <w:ilvl w:val="0"/>
          <w:numId w:val="71"/>
        </w:numPr>
        <w:tabs>
          <w:tab w:val="clear" w:pos="4320"/>
          <w:tab w:val="left" w:pos="-2410"/>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 xml:space="preserve">применения систем ТВ наблюдения для контроля работы платформ для инвалидов и </w:t>
      </w:r>
      <w:r w:rsidR="00251B67" w:rsidRPr="0027119A">
        <w:rPr>
          <w:rFonts w:ascii="Times New Roman" w:hAnsi="Times New Roman" w:cs="Times New Roman"/>
          <w:sz w:val="24"/>
          <w:szCs w:val="24"/>
        </w:rPr>
        <w:t>МГН</w:t>
      </w:r>
      <w:r w:rsidRPr="0027119A">
        <w:rPr>
          <w:rFonts w:ascii="Times New Roman" w:hAnsi="Times New Roman" w:cs="Times New Roman"/>
          <w:sz w:val="24"/>
          <w:szCs w:val="24"/>
        </w:rPr>
        <w:t>;</w:t>
      </w:r>
    </w:p>
    <w:p w:rsidR="003A0332" w:rsidRPr="0027119A" w:rsidRDefault="003A0332" w:rsidP="006250C6">
      <w:pPr>
        <w:pStyle w:val="11"/>
        <w:numPr>
          <w:ilvl w:val="0"/>
          <w:numId w:val="71"/>
        </w:numPr>
        <w:tabs>
          <w:tab w:val="clear" w:pos="4320"/>
          <w:tab w:val="left" w:pos="-2410"/>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обеспечения диагностики и/или самодиагностики перечисленных дополнительных систем (подсистем) и средств с обнаружением их неисправности и отображением информации об этом;</w:t>
      </w:r>
    </w:p>
    <w:p w:rsidR="003A0332" w:rsidRPr="0027119A" w:rsidRDefault="003A0332" w:rsidP="006250C6">
      <w:pPr>
        <w:pStyle w:val="11"/>
        <w:numPr>
          <w:ilvl w:val="0"/>
          <w:numId w:val="71"/>
        </w:numPr>
        <w:tabs>
          <w:tab w:val="clear" w:pos="4320"/>
          <w:tab w:val="left" w:pos="-2410"/>
        </w:tabs>
        <w:spacing w:line="360" w:lineRule="auto"/>
        <w:ind w:left="0" w:firstLine="426"/>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оператора(ов)</w:t>
      </w:r>
      <w:r w:rsidR="000E1C27" w:rsidRPr="0027119A">
        <w:rPr>
          <w:rFonts w:ascii="Times New Roman" w:hAnsi="Times New Roman" w:cs="Times New Roman"/>
          <w:sz w:val="24"/>
          <w:szCs w:val="24"/>
        </w:rPr>
        <w:t xml:space="preserve"> с исключением возможности внесения необнаруживаемых изменений в эту информацию</w:t>
      </w:r>
      <w:r w:rsidRPr="0027119A">
        <w:rPr>
          <w:rFonts w:ascii="Times New Roman" w:hAnsi="Times New Roman" w:cs="Times New Roman"/>
          <w:sz w:val="24"/>
          <w:szCs w:val="24"/>
        </w:rPr>
        <w:t>.</w:t>
      </w:r>
    </w:p>
    <w:p w:rsidR="003A0332" w:rsidRPr="0027119A" w:rsidRDefault="002C7C07" w:rsidP="00E0745B">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4"/>
        </w:rPr>
        <w:t>Е</w:t>
      </w:r>
      <w:r w:rsidR="000E1C27" w:rsidRPr="0027119A">
        <w:rPr>
          <w:rFonts w:ascii="Times New Roman" w:hAnsi="Times New Roman" w:cs="Times New Roman"/>
          <w:b/>
          <w:sz w:val="24"/>
          <w:szCs w:val="24"/>
        </w:rPr>
        <w:t>.25</w:t>
      </w:r>
      <w:r w:rsidR="008432A2" w:rsidRPr="0027119A">
        <w:rPr>
          <w:rFonts w:ascii="Times New Roman" w:hAnsi="Times New Roman" w:cs="Times New Roman"/>
          <w:b/>
          <w:bCs/>
          <w:sz w:val="24"/>
          <w:szCs w:val="24"/>
        </w:rPr>
        <w:t>  </w:t>
      </w:r>
      <w:r w:rsidR="003A0332" w:rsidRPr="0027119A">
        <w:rPr>
          <w:rFonts w:ascii="Times New Roman" w:hAnsi="Times New Roman" w:cs="Times New Roman"/>
          <w:b/>
          <w:bCs/>
          <w:sz w:val="24"/>
          <w:szCs w:val="24"/>
        </w:rPr>
        <w:t>Системы оперативной связи</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0E1C27" w:rsidRPr="0027119A">
        <w:rPr>
          <w:rFonts w:ascii="Times New Roman" w:hAnsi="Times New Roman" w:cs="Times New Roman"/>
          <w:sz w:val="24"/>
          <w:szCs w:val="24"/>
        </w:rPr>
        <w:t>.25</w:t>
      </w:r>
      <w:r w:rsidR="003A0332" w:rsidRPr="0027119A">
        <w:rPr>
          <w:rFonts w:ascii="Times New Roman" w:hAnsi="Times New Roman" w:cs="Times New Roman"/>
          <w:sz w:val="24"/>
          <w:szCs w:val="24"/>
        </w:rPr>
        <w:t>.1  Функция безопасности системы оперативной связи состоит в обеспечении бесперебойной связи для обмена важными для безопасности оперативными сообщениями.</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0E1C27" w:rsidRPr="0027119A">
        <w:rPr>
          <w:rFonts w:ascii="Times New Roman" w:hAnsi="Times New Roman" w:cs="Times New Roman"/>
          <w:sz w:val="24"/>
          <w:szCs w:val="24"/>
        </w:rPr>
        <w:t>.25</w:t>
      </w:r>
      <w:r w:rsidR="003A0332" w:rsidRPr="0027119A">
        <w:rPr>
          <w:rFonts w:ascii="Times New Roman" w:hAnsi="Times New Roman" w:cs="Times New Roman"/>
          <w:sz w:val="24"/>
          <w:szCs w:val="24"/>
        </w:rPr>
        <w:t>.2  Для реализации функции безопасности</w:t>
      </w:r>
      <w:r w:rsidR="001542C3" w:rsidRPr="0027119A">
        <w:rPr>
          <w:rFonts w:ascii="Times New Roman" w:hAnsi="Times New Roman" w:cs="Times New Roman"/>
          <w:sz w:val="24"/>
          <w:szCs w:val="24"/>
        </w:rPr>
        <w:t xml:space="preserve">системы </w:t>
      </w:r>
      <w:r w:rsidR="008C22CE" w:rsidRPr="0027119A">
        <w:rPr>
          <w:rFonts w:ascii="Times New Roman" w:hAnsi="Times New Roman" w:cs="Times New Roman"/>
          <w:sz w:val="24"/>
          <w:szCs w:val="24"/>
        </w:rPr>
        <w:t>оперативной связи</w:t>
      </w:r>
      <w:r w:rsidR="003A0332" w:rsidRPr="0027119A">
        <w:rPr>
          <w:rFonts w:ascii="Times New Roman" w:hAnsi="Times New Roman" w:cs="Times New Roman"/>
          <w:sz w:val="24"/>
          <w:szCs w:val="24"/>
        </w:rPr>
        <w:t>, возможности достижения требуемой полноты безопасности и оценки на соответствие системы она должна обеспечивать:</w:t>
      </w:r>
    </w:p>
    <w:p w:rsidR="003A0332" w:rsidRPr="0027119A" w:rsidRDefault="003A0332" w:rsidP="006250C6">
      <w:pPr>
        <w:pStyle w:val="11"/>
        <w:numPr>
          <w:ilvl w:val="0"/>
          <w:numId w:val="7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оперативное соединение в режимах </w:t>
      </w:r>
      <w:r w:rsidR="001542C3" w:rsidRPr="0027119A">
        <w:rPr>
          <w:rFonts w:ascii="Times New Roman" w:hAnsi="Times New Roman" w:cs="Times New Roman"/>
          <w:sz w:val="24"/>
          <w:szCs w:val="24"/>
        </w:rPr>
        <w:t>«</w:t>
      </w:r>
      <w:r w:rsidRPr="0027119A">
        <w:rPr>
          <w:rFonts w:ascii="Times New Roman" w:hAnsi="Times New Roman" w:cs="Times New Roman"/>
          <w:sz w:val="24"/>
          <w:szCs w:val="24"/>
        </w:rPr>
        <w:t>точка-точка</w:t>
      </w:r>
      <w:r w:rsidR="001542C3" w:rsidRPr="0027119A">
        <w:rPr>
          <w:rFonts w:ascii="Times New Roman" w:hAnsi="Times New Roman" w:cs="Times New Roman"/>
          <w:sz w:val="24"/>
          <w:szCs w:val="24"/>
        </w:rPr>
        <w:t>»</w:t>
      </w:r>
      <w:r w:rsidRPr="0027119A">
        <w:rPr>
          <w:rFonts w:ascii="Times New Roman" w:hAnsi="Times New Roman" w:cs="Times New Roman"/>
          <w:sz w:val="24"/>
          <w:szCs w:val="24"/>
        </w:rPr>
        <w:t xml:space="preserve">, </w:t>
      </w:r>
      <w:r w:rsidR="001542C3" w:rsidRPr="0027119A">
        <w:rPr>
          <w:rFonts w:ascii="Times New Roman" w:hAnsi="Times New Roman" w:cs="Times New Roman"/>
          <w:sz w:val="24"/>
          <w:szCs w:val="24"/>
        </w:rPr>
        <w:t>«</w:t>
      </w:r>
      <w:r w:rsidRPr="0027119A">
        <w:rPr>
          <w:rFonts w:ascii="Times New Roman" w:hAnsi="Times New Roman" w:cs="Times New Roman"/>
          <w:sz w:val="24"/>
          <w:szCs w:val="24"/>
        </w:rPr>
        <w:t>точка-многоточка</w:t>
      </w:r>
      <w:r w:rsidR="001542C3" w:rsidRPr="0027119A">
        <w:rPr>
          <w:rFonts w:ascii="Times New Roman" w:hAnsi="Times New Roman" w:cs="Times New Roman"/>
          <w:sz w:val="24"/>
          <w:szCs w:val="24"/>
        </w:rPr>
        <w:t>»</w:t>
      </w:r>
      <w:r w:rsidRPr="0027119A">
        <w:rPr>
          <w:rFonts w:ascii="Times New Roman" w:hAnsi="Times New Roman" w:cs="Times New Roman"/>
          <w:sz w:val="24"/>
          <w:szCs w:val="24"/>
        </w:rPr>
        <w:t>;</w:t>
      </w:r>
    </w:p>
    <w:p w:rsidR="003A0332" w:rsidRPr="0027119A" w:rsidRDefault="003A0332" w:rsidP="006250C6">
      <w:pPr>
        <w:pStyle w:val="11"/>
        <w:numPr>
          <w:ilvl w:val="0"/>
          <w:numId w:val="7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нарушения целостности,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7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организацию альтернативного(ых) канала(ов) оперативной связи при отказе основного(ых) канала(ов);</w:t>
      </w:r>
    </w:p>
    <w:p w:rsidR="003A0332" w:rsidRPr="0027119A" w:rsidRDefault="003A0332" w:rsidP="006250C6">
      <w:pPr>
        <w:pStyle w:val="11"/>
        <w:numPr>
          <w:ilvl w:val="0"/>
          <w:numId w:val="7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сигнала о неисправности системы оперативной связи либо ее составляющей(их) и/или отказе источника электропитания на </w:t>
      </w:r>
      <w:r w:rsidR="00AC5635" w:rsidRPr="0027119A">
        <w:rPr>
          <w:rFonts w:ascii="Times New Roman" w:hAnsi="Times New Roman" w:cs="Times New Roman"/>
          <w:sz w:val="24"/>
          <w:szCs w:val="24"/>
        </w:rPr>
        <w:t xml:space="preserve">АРМ ЦПУ СБ, АРМ ЦПУ ПБ и </w:t>
      </w:r>
      <w:r w:rsidR="00AC5635" w:rsidRPr="0027119A">
        <w:rPr>
          <w:rFonts w:ascii="Times New Roman" w:hAnsi="Times New Roman" w:cs="Times New Roman"/>
          <w:bCs/>
          <w:spacing w:val="-4"/>
          <w:sz w:val="24"/>
          <w:szCs w:val="24"/>
        </w:rPr>
        <w:t>АРМ</w:t>
      </w:r>
      <w:r w:rsidR="00AC5635" w:rsidRPr="0027119A">
        <w:rPr>
          <w:rFonts w:ascii="Times New Roman" w:hAnsi="Times New Roman" w:cs="Times New Roman"/>
          <w:bCs/>
          <w:spacing w:val="-4"/>
          <w:sz w:val="24"/>
          <w:szCs w:val="24"/>
          <w:vertAlign w:val="subscript"/>
        </w:rPr>
        <w:t>АДМ</w:t>
      </w:r>
      <w:r w:rsidR="00AC5635" w:rsidRPr="0027119A">
        <w:rPr>
          <w:rFonts w:ascii="Times New Roman" w:hAnsi="Times New Roman" w:cs="Times New Roman"/>
          <w:sz w:val="24"/>
          <w:szCs w:val="24"/>
        </w:rPr>
        <w:t>;</w:t>
      </w:r>
    </w:p>
    <w:p w:rsidR="00AC5635" w:rsidRPr="0027119A" w:rsidRDefault="00AC5635" w:rsidP="006250C6">
      <w:pPr>
        <w:pStyle w:val="11"/>
        <w:numPr>
          <w:ilvl w:val="0"/>
          <w:numId w:val="72"/>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запись в энергонезависимую память в хронологическом порядке с указанием даты, времени всех соединений абонентов и всех отказов системы</w:t>
      </w:r>
      <w:r w:rsidR="000E1C27" w:rsidRPr="0027119A">
        <w:rPr>
          <w:rFonts w:ascii="Times New Roman" w:hAnsi="Times New Roman" w:cs="Times New Roman"/>
          <w:sz w:val="24"/>
          <w:szCs w:val="24"/>
        </w:rPr>
        <w:t xml:space="preserve"> с исключением возможности внесения необнаруживаемых изменений в эту информацию</w:t>
      </w:r>
      <w:r w:rsidRPr="0027119A">
        <w:rPr>
          <w:rFonts w:ascii="Times New Roman" w:hAnsi="Times New Roman" w:cs="Times New Roman"/>
          <w:sz w:val="24"/>
          <w:szCs w:val="24"/>
        </w:rPr>
        <w:t>.</w:t>
      </w:r>
    </w:p>
    <w:p w:rsidR="003A0332" w:rsidRPr="0027119A" w:rsidRDefault="00585F04" w:rsidP="00E0745B">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4"/>
        </w:rPr>
        <w:t>Е</w:t>
      </w:r>
      <w:r w:rsidR="000E1C27" w:rsidRPr="0027119A">
        <w:rPr>
          <w:rFonts w:ascii="Times New Roman" w:hAnsi="Times New Roman" w:cs="Times New Roman"/>
          <w:b/>
          <w:sz w:val="24"/>
          <w:szCs w:val="24"/>
        </w:rPr>
        <w:t>.26</w:t>
      </w:r>
      <w:r w:rsidR="003A0332" w:rsidRPr="0027119A">
        <w:rPr>
          <w:rFonts w:ascii="Times New Roman" w:hAnsi="Times New Roman" w:cs="Times New Roman"/>
          <w:b/>
          <w:bCs/>
          <w:sz w:val="24"/>
          <w:szCs w:val="24"/>
        </w:rPr>
        <w:t>  Структурированная кабельная сеть безопасности</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0E1C27" w:rsidRPr="0027119A">
        <w:rPr>
          <w:rFonts w:ascii="Times New Roman" w:hAnsi="Times New Roman" w:cs="Times New Roman"/>
          <w:sz w:val="24"/>
          <w:szCs w:val="24"/>
        </w:rPr>
        <w:t>.26</w:t>
      </w:r>
      <w:r w:rsidR="003A0332" w:rsidRPr="0027119A">
        <w:rPr>
          <w:rFonts w:ascii="Times New Roman" w:hAnsi="Times New Roman" w:cs="Times New Roman"/>
          <w:sz w:val="24"/>
          <w:szCs w:val="24"/>
        </w:rPr>
        <w:t xml:space="preserve">.1  Функция безопасности </w:t>
      </w:r>
      <w:r w:rsidR="00F422EB" w:rsidRPr="0027119A">
        <w:rPr>
          <w:rFonts w:ascii="Times New Roman" w:hAnsi="Times New Roman" w:cs="Times New Roman"/>
          <w:sz w:val="24"/>
          <w:szCs w:val="24"/>
        </w:rPr>
        <w:t>С</w:t>
      </w:r>
      <w:r w:rsidR="003A0332" w:rsidRPr="0027119A">
        <w:rPr>
          <w:rFonts w:ascii="Times New Roman" w:hAnsi="Times New Roman" w:cs="Times New Roman"/>
          <w:sz w:val="24"/>
          <w:szCs w:val="24"/>
        </w:rPr>
        <w:t xml:space="preserve">КСБ состоит в обеспечении бесперебойной телекоммуникационной связи для обмена данными между </w:t>
      </w:r>
      <w:r w:rsidR="00AC5635" w:rsidRPr="0027119A">
        <w:rPr>
          <w:rFonts w:ascii="Times New Roman" w:hAnsi="Times New Roman" w:cs="Times New Roman"/>
          <w:sz w:val="24"/>
          <w:szCs w:val="24"/>
        </w:rPr>
        <w:t xml:space="preserve">Э/Э/ПЭ </w:t>
      </w:r>
      <w:r w:rsidR="003A0332" w:rsidRPr="0027119A">
        <w:rPr>
          <w:rFonts w:ascii="Times New Roman" w:hAnsi="Times New Roman" w:cs="Times New Roman"/>
          <w:sz w:val="24"/>
          <w:szCs w:val="24"/>
        </w:rPr>
        <w:t>СБЗС- и/или СБИС системами и их средствами.</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0E1C27" w:rsidRPr="0027119A">
        <w:rPr>
          <w:rFonts w:ascii="Times New Roman" w:hAnsi="Times New Roman" w:cs="Times New Roman"/>
          <w:sz w:val="24"/>
          <w:szCs w:val="24"/>
        </w:rPr>
        <w:t>.26</w:t>
      </w:r>
      <w:r w:rsidR="003A0332" w:rsidRPr="0027119A">
        <w:rPr>
          <w:rFonts w:ascii="Times New Roman" w:hAnsi="Times New Roman" w:cs="Times New Roman"/>
          <w:sz w:val="24"/>
          <w:szCs w:val="24"/>
        </w:rPr>
        <w:t>.2  Для реализации функции безопасности</w:t>
      </w:r>
      <w:r w:rsidR="00AC5635" w:rsidRPr="0027119A">
        <w:rPr>
          <w:rFonts w:ascii="Times New Roman" w:hAnsi="Times New Roman" w:cs="Times New Roman"/>
          <w:sz w:val="24"/>
          <w:szCs w:val="24"/>
        </w:rPr>
        <w:t xml:space="preserve"> СКСБ</w:t>
      </w:r>
      <w:r w:rsidR="003A0332" w:rsidRPr="0027119A">
        <w:rPr>
          <w:rFonts w:ascii="Times New Roman" w:hAnsi="Times New Roman" w:cs="Times New Roman"/>
          <w:sz w:val="24"/>
          <w:szCs w:val="24"/>
        </w:rPr>
        <w:t xml:space="preserve">, возможности достижения требуемой полноты безопасности и оценки на соответствие </w:t>
      </w:r>
      <w:r w:rsidR="00AC5635" w:rsidRPr="0027119A">
        <w:rPr>
          <w:rFonts w:ascii="Times New Roman" w:hAnsi="Times New Roman" w:cs="Times New Roman"/>
          <w:sz w:val="24"/>
          <w:szCs w:val="24"/>
        </w:rPr>
        <w:t xml:space="preserve">системы </w:t>
      </w:r>
      <w:r w:rsidR="003A0332" w:rsidRPr="0027119A">
        <w:rPr>
          <w:rFonts w:ascii="Times New Roman" w:hAnsi="Times New Roman" w:cs="Times New Roman"/>
          <w:sz w:val="24"/>
          <w:szCs w:val="24"/>
        </w:rPr>
        <w:t>она должна обеспечивать:</w:t>
      </w:r>
    </w:p>
    <w:p w:rsidR="003A0332" w:rsidRPr="0027119A" w:rsidRDefault="003A0332" w:rsidP="006250C6">
      <w:pPr>
        <w:pStyle w:val="11"/>
        <w:numPr>
          <w:ilvl w:val="0"/>
          <w:numId w:val="7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оперативное соединение систем и средств СБЗС- и/или СБИС-систем в соответствии с протоколами, правами доступа и приоритетами, предусмотренными проектом;</w:t>
      </w:r>
    </w:p>
    <w:p w:rsidR="003A0332" w:rsidRPr="0027119A" w:rsidRDefault="003A0332" w:rsidP="006250C6">
      <w:pPr>
        <w:pStyle w:val="11"/>
        <w:numPr>
          <w:ilvl w:val="0"/>
          <w:numId w:val="7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недопущение соединений</w:t>
      </w:r>
      <w:r w:rsidR="00AC5635" w:rsidRPr="0027119A">
        <w:rPr>
          <w:rFonts w:ascii="Times New Roman" w:hAnsi="Times New Roman" w:cs="Times New Roman"/>
          <w:sz w:val="24"/>
          <w:szCs w:val="24"/>
        </w:rPr>
        <w:t>Э/Э/ПЭ СБЗС-</w:t>
      </w:r>
      <w:r w:rsidR="00AC5635" w:rsidRPr="0027119A">
        <w:rPr>
          <w:rFonts w:ascii="Times New Roman" w:hAnsi="Times New Roman"/>
          <w:sz w:val="24"/>
          <w:szCs w:val="24"/>
        </w:rPr>
        <w:t xml:space="preserve">систем и </w:t>
      </w:r>
      <w:r w:rsidR="00AC5635" w:rsidRPr="0027119A">
        <w:rPr>
          <w:rFonts w:ascii="Times New Roman" w:hAnsi="Times New Roman" w:cs="Times New Roman"/>
          <w:sz w:val="24"/>
          <w:szCs w:val="24"/>
        </w:rPr>
        <w:t xml:space="preserve">их составляющих, </w:t>
      </w:r>
      <w:r w:rsidRPr="0027119A">
        <w:rPr>
          <w:rFonts w:ascii="Times New Roman" w:hAnsi="Times New Roman" w:cs="Times New Roman"/>
          <w:sz w:val="24"/>
          <w:szCs w:val="24"/>
        </w:rPr>
        <w:t>не предусмотренных проектом;</w:t>
      </w:r>
    </w:p>
    <w:p w:rsidR="003A0332" w:rsidRPr="0027119A" w:rsidRDefault="003A0332" w:rsidP="006250C6">
      <w:pPr>
        <w:pStyle w:val="11"/>
        <w:numPr>
          <w:ilvl w:val="0"/>
          <w:numId w:val="7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диагностику и/или самодиагностику системы с обнаружением нарушения целостности, неисправности СКСБ либо ее составляющей(их) и/или отказа источника(ов) электропитания;</w:t>
      </w:r>
    </w:p>
    <w:p w:rsidR="003A0332" w:rsidRPr="0027119A" w:rsidRDefault="003A0332" w:rsidP="006250C6">
      <w:pPr>
        <w:pStyle w:val="11"/>
        <w:numPr>
          <w:ilvl w:val="0"/>
          <w:numId w:val="7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и передачу сигнала о нарушении целостности, неисправности СКСБ либо ее составляющей(их) и/или отказа источника(ов) электропитания</w:t>
      </w:r>
      <w:r w:rsidR="00AC5635" w:rsidRPr="0027119A">
        <w:rPr>
          <w:rFonts w:ascii="Times New Roman" w:hAnsi="Times New Roman" w:cs="Times New Roman"/>
          <w:sz w:val="24"/>
          <w:szCs w:val="24"/>
        </w:rPr>
        <w:t xml:space="preserve"> на </w:t>
      </w:r>
      <w:r w:rsidR="00AC5635" w:rsidRPr="0027119A">
        <w:rPr>
          <w:rFonts w:ascii="Times New Roman" w:hAnsi="Times New Roman" w:cs="Times New Roman"/>
          <w:bCs/>
          <w:spacing w:val="-4"/>
          <w:sz w:val="24"/>
          <w:szCs w:val="24"/>
        </w:rPr>
        <w:t>АРМ</w:t>
      </w:r>
      <w:r w:rsidR="00AC5635" w:rsidRPr="0027119A">
        <w:rPr>
          <w:rFonts w:ascii="Times New Roman" w:hAnsi="Times New Roman" w:cs="Times New Roman"/>
          <w:bCs/>
          <w:spacing w:val="-4"/>
          <w:sz w:val="24"/>
          <w:szCs w:val="24"/>
          <w:vertAlign w:val="subscript"/>
        </w:rPr>
        <w:t>АДМ</w:t>
      </w:r>
      <w:r w:rsidR="00AC5635" w:rsidRPr="0027119A">
        <w:rPr>
          <w:rFonts w:ascii="Times New Roman" w:hAnsi="Times New Roman" w:cs="Times New Roman"/>
          <w:sz w:val="24"/>
          <w:szCs w:val="24"/>
        </w:rPr>
        <w:t xml:space="preserve"> и, по принадлежности, – на АРМ ЦПУ СЖ, АРМ ЦПУ СБ и АРМ ЦПУ ПБ;</w:t>
      </w:r>
    </w:p>
    <w:p w:rsidR="003A0332" w:rsidRPr="0027119A" w:rsidRDefault="003A0332" w:rsidP="006250C6">
      <w:pPr>
        <w:pStyle w:val="11"/>
        <w:numPr>
          <w:ilvl w:val="0"/>
          <w:numId w:val="73"/>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запись в энергонезависимую память в хронологическом порядке с указанием даты, времени и </w:t>
      </w:r>
      <w:r w:rsidR="00AC5635" w:rsidRPr="0027119A">
        <w:rPr>
          <w:rFonts w:ascii="Times New Roman" w:hAnsi="Times New Roman" w:cs="Times New Roman"/>
          <w:sz w:val="24"/>
          <w:szCs w:val="24"/>
        </w:rPr>
        <w:t>адресов</w:t>
      </w:r>
      <w:r w:rsidRPr="0027119A">
        <w:rPr>
          <w:rFonts w:ascii="Times New Roman" w:hAnsi="Times New Roman" w:cs="Times New Roman"/>
          <w:sz w:val="24"/>
          <w:szCs w:val="24"/>
        </w:rPr>
        <w:t xml:space="preserve"> и сохранение в ней информации обо всех </w:t>
      </w:r>
      <w:r w:rsidR="00AC5635" w:rsidRPr="0027119A">
        <w:rPr>
          <w:rFonts w:ascii="Times New Roman" w:hAnsi="Times New Roman" w:cs="Times New Roman"/>
          <w:sz w:val="24"/>
          <w:szCs w:val="24"/>
        </w:rPr>
        <w:t>отказах</w:t>
      </w:r>
      <w:r w:rsidR="000E1C27" w:rsidRPr="0027119A">
        <w:rPr>
          <w:rFonts w:ascii="Times New Roman" w:hAnsi="Times New Roman" w:cs="Times New Roman"/>
          <w:sz w:val="24"/>
          <w:szCs w:val="24"/>
        </w:rPr>
        <w:t xml:space="preserve"> с исключением возможности внесения необнаруживаемых изменений в эту информацию</w:t>
      </w:r>
      <w:r w:rsidR="00AC5635" w:rsidRPr="0027119A">
        <w:rPr>
          <w:rFonts w:ascii="Times New Roman" w:hAnsi="Times New Roman" w:cs="Times New Roman"/>
          <w:sz w:val="24"/>
          <w:szCs w:val="24"/>
        </w:rPr>
        <w:t>.</w:t>
      </w:r>
    </w:p>
    <w:p w:rsidR="00AC5635" w:rsidRPr="0027119A" w:rsidRDefault="00585F04" w:rsidP="00AC5635">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0E1C27" w:rsidRPr="0027119A">
        <w:rPr>
          <w:rFonts w:ascii="Times New Roman" w:hAnsi="Times New Roman" w:cs="Times New Roman"/>
          <w:sz w:val="24"/>
          <w:szCs w:val="24"/>
        </w:rPr>
        <w:t>.26</w:t>
      </w:r>
      <w:r w:rsidR="00AC5635" w:rsidRPr="0027119A">
        <w:rPr>
          <w:rFonts w:ascii="Times New Roman" w:hAnsi="Times New Roman" w:cs="Times New Roman"/>
          <w:sz w:val="24"/>
          <w:szCs w:val="24"/>
        </w:rPr>
        <w:t>.3  СКСБ должна быть физически отделена от сети общего доступа; запрещается:</w:t>
      </w:r>
    </w:p>
    <w:p w:rsidR="00AC5635" w:rsidRPr="0027119A" w:rsidRDefault="00AC5635" w:rsidP="00AC5635">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а)  передавать данные Э/Э/ПЭ СБЗС-систем и информацию общего доступа в одном и том же цифровом потоке;</w:t>
      </w:r>
    </w:p>
    <w:p w:rsidR="00AC5635" w:rsidRPr="0027119A" w:rsidRDefault="00AC5635" w:rsidP="00AC5635">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б)  использовать одну и ту же физическую среду для передачи данных Э/Э/ПЭ СБЗС-систем и информации общего доступа, за исключение случая применения волоконно-оптического кабеля, при выполнении перечисления «а».</w:t>
      </w:r>
    </w:p>
    <w:p w:rsidR="00AC5635" w:rsidRPr="0027119A" w:rsidRDefault="00585F04" w:rsidP="00AC5635">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Е</w:t>
      </w:r>
      <w:r w:rsidR="000E1C27" w:rsidRPr="0027119A">
        <w:rPr>
          <w:rFonts w:ascii="Times New Roman" w:hAnsi="Times New Roman" w:cs="Times New Roman"/>
          <w:sz w:val="24"/>
          <w:szCs w:val="24"/>
        </w:rPr>
        <w:t>.26</w:t>
      </w:r>
      <w:r w:rsidR="00AC5635" w:rsidRPr="0027119A">
        <w:rPr>
          <w:rFonts w:ascii="Times New Roman" w:hAnsi="Times New Roman" w:cs="Times New Roman"/>
          <w:sz w:val="24"/>
          <w:szCs w:val="24"/>
        </w:rPr>
        <w:t>.4  При организации локальных вычислительных сетей рекомендуется использовать избыточные порты в узлах сети.</w:t>
      </w:r>
    </w:p>
    <w:p w:rsidR="00AC5635" w:rsidRPr="0027119A" w:rsidRDefault="00585F04" w:rsidP="00AC5635">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0E1C27" w:rsidRPr="0027119A">
        <w:rPr>
          <w:rFonts w:ascii="Times New Roman" w:hAnsi="Times New Roman" w:cs="Times New Roman"/>
          <w:sz w:val="24"/>
          <w:szCs w:val="24"/>
        </w:rPr>
        <w:t>.26</w:t>
      </w:r>
      <w:r w:rsidR="00AC5635" w:rsidRPr="0027119A">
        <w:rPr>
          <w:rFonts w:ascii="Times New Roman" w:hAnsi="Times New Roman" w:cs="Times New Roman"/>
          <w:sz w:val="24"/>
          <w:szCs w:val="24"/>
        </w:rPr>
        <w:t xml:space="preserve">.5  В случае использования кольцевой топологии трассировку сетевых соединений следует организовывать так, чтобы </w:t>
      </w:r>
      <w:r w:rsidR="00620B7D" w:rsidRPr="0027119A">
        <w:rPr>
          <w:rFonts w:ascii="Times New Roman" w:hAnsi="Times New Roman" w:cs="Times New Roman"/>
          <w:sz w:val="24"/>
          <w:szCs w:val="24"/>
        </w:rPr>
        <w:t xml:space="preserve">они </w:t>
      </w:r>
      <w:r w:rsidR="00AC5635" w:rsidRPr="0027119A">
        <w:rPr>
          <w:rFonts w:ascii="Times New Roman" w:hAnsi="Times New Roman" w:cs="Times New Roman"/>
          <w:sz w:val="24"/>
          <w:szCs w:val="24"/>
        </w:rPr>
        <w:t>прокладывались в разных направлениях.</w:t>
      </w:r>
    </w:p>
    <w:p w:rsidR="003A0332" w:rsidRPr="0027119A" w:rsidRDefault="00585F04" w:rsidP="00E0745B">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4"/>
        </w:rPr>
        <w:t>Е</w:t>
      </w:r>
      <w:r w:rsidR="000E1C27" w:rsidRPr="0027119A">
        <w:rPr>
          <w:rFonts w:ascii="Times New Roman" w:hAnsi="Times New Roman" w:cs="Times New Roman"/>
          <w:b/>
          <w:sz w:val="24"/>
          <w:szCs w:val="24"/>
        </w:rPr>
        <w:t>.27</w:t>
      </w:r>
      <w:r w:rsidR="008432A2" w:rsidRPr="0027119A">
        <w:rPr>
          <w:rFonts w:ascii="Times New Roman" w:hAnsi="Times New Roman" w:cs="Times New Roman"/>
          <w:b/>
          <w:bCs/>
          <w:sz w:val="24"/>
          <w:szCs w:val="24"/>
        </w:rPr>
        <w:t>  </w:t>
      </w:r>
      <w:r w:rsidR="003A0332" w:rsidRPr="0027119A">
        <w:rPr>
          <w:rFonts w:ascii="Times New Roman" w:hAnsi="Times New Roman" w:cs="Times New Roman"/>
          <w:b/>
          <w:bCs/>
          <w:sz w:val="24"/>
          <w:szCs w:val="24"/>
        </w:rPr>
        <w:t>Система защиты информации</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0E1C27" w:rsidRPr="0027119A">
        <w:rPr>
          <w:rFonts w:ascii="Times New Roman" w:hAnsi="Times New Roman" w:cs="Times New Roman"/>
          <w:sz w:val="24"/>
          <w:szCs w:val="24"/>
        </w:rPr>
        <w:t>.27</w:t>
      </w:r>
      <w:r w:rsidR="003A0332" w:rsidRPr="0027119A">
        <w:rPr>
          <w:rFonts w:ascii="Times New Roman" w:hAnsi="Times New Roman" w:cs="Times New Roman"/>
          <w:sz w:val="24"/>
          <w:szCs w:val="24"/>
        </w:rPr>
        <w:t xml:space="preserve">.1  Общими функциями безопасности системы защиты информации являются: предотвращение или уменьшение риска неправомерного доступа, уничтожения, модифицирования, блокирования, копирования, предоставления, распространения информации, циркулирующей в здании (сооружении), хранящейся в </w:t>
      </w:r>
      <w:r w:rsidR="00823445" w:rsidRPr="0027119A">
        <w:rPr>
          <w:rFonts w:ascii="Times New Roman" w:hAnsi="Times New Roman" w:cs="Times New Roman"/>
          <w:sz w:val="24"/>
          <w:szCs w:val="24"/>
        </w:rPr>
        <w:t xml:space="preserve">ИС </w:t>
      </w:r>
      <w:r w:rsidR="003A0332" w:rsidRPr="0027119A">
        <w:rPr>
          <w:rFonts w:ascii="Times New Roman" w:hAnsi="Times New Roman" w:cs="Times New Roman"/>
          <w:sz w:val="24"/>
          <w:szCs w:val="24"/>
        </w:rPr>
        <w:t xml:space="preserve">здания (сооружения) или циркулирующей между системами здания (сооружения) и внешними системами спасения, поддержки или мониторинга при одновременном обеспечении целостности информации и ее доступности уполномоченным пользователям (персоналу, аппаратно-программным средствам).  </w:t>
      </w:r>
    </w:p>
    <w:p w:rsidR="003A0332" w:rsidRPr="0027119A" w:rsidRDefault="00585F04"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0E1C27" w:rsidRPr="0027119A">
        <w:rPr>
          <w:rFonts w:ascii="Times New Roman" w:hAnsi="Times New Roman" w:cs="Times New Roman"/>
          <w:sz w:val="24"/>
          <w:szCs w:val="24"/>
        </w:rPr>
        <w:t>.27</w:t>
      </w:r>
      <w:r w:rsidR="003A0332" w:rsidRPr="0027119A">
        <w:rPr>
          <w:rFonts w:ascii="Times New Roman" w:hAnsi="Times New Roman" w:cs="Times New Roman"/>
          <w:sz w:val="24"/>
          <w:szCs w:val="24"/>
        </w:rPr>
        <w:t>.2  Для реализации функций безопасности системы защиты информации должны быть применены защитные меры, выполняющие одну или несколько функций, обеспечивающих предотвращение, сдерживание, обнаружение, ограничение, исправление, восстановление, мониторинг информации, а также осведомление пользователей.</w:t>
      </w:r>
    </w:p>
    <w:p w:rsidR="003A0332" w:rsidRPr="0027119A" w:rsidRDefault="003A0332" w:rsidP="00832491">
      <w:pPr>
        <w:spacing w:line="360" w:lineRule="auto"/>
        <w:ind w:firstLine="709"/>
        <w:jc w:val="both"/>
        <w:rPr>
          <w:rFonts w:ascii="Times New Roman" w:hAnsi="Times New Roman" w:cs="Times New Roman"/>
          <w:sz w:val="22"/>
          <w:szCs w:val="24"/>
        </w:rPr>
      </w:pPr>
      <w:r w:rsidRPr="0027119A">
        <w:rPr>
          <w:rFonts w:ascii="Times New Roman" w:hAnsi="Times New Roman" w:cs="Times New Roman"/>
          <w:spacing w:val="50"/>
          <w:sz w:val="22"/>
          <w:szCs w:val="24"/>
        </w:rPr>
        <w:t>Примечание</w:t>
      </w:r>
      <w:r w:rsidRPr="0027119A">
        <w:rPr>
          <w:rFonts w:ascii="Times New Roman" w:hAnsi="Times New Roman" w:cs="Times New Roman"/>
          <w:sz w:val="22"/>
          <w:szCs w:val="24"/>
        </w:rPr>
        <w:t> – Области, в которых могут быть применены защитные меры, включают в себя физическую среду, техническую среду (аппаратно-программные средства), персонал, администрирование.</w:t>
      </w:r>
    </w:p>
    <w:p w:rsidR="003A0332" w:rsidRPr="0027119A" w:rsidRDefault="00585F04" w:rsidP="00E0745B">
      <w:pPr>
        <w:tabs>
          <w:tab w:val="clear" w:pos="4320"/>
          <w:tab w:val="left" w:pos="-2410"/>
        </w:tabs>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4"/>
        </w:rPr>
        <w:t>Е</w:t>
      </w:r>
      <w:r w:rsidR="000E1C27" w:rsidRPr="0027119A">
        <w:rPr>
          <w:rFonts w:ascii="Times New Roman" w:hAnsi="Times New Roman" w:cs="Times New Roman"/>
          <w:b/>
          <w:sz w:val="24"/>
          <w:szCs w:val="24"/>
        </w:rPr>
        <w:t>.28</w:t>
      </w:r>
      <w:r w:rsidR="003A0332" w:rsidRPr="0027119A">
        <w:rPr>
          <w:rFonts w:ascii="Times New Roman" w:hAnsi="Times New Roman" w:cs="Times New Roman"/>
          <w:b/>
          <w:bCs/>
          <w:sz w:val="24"/>
          <w:szCs w:val="24"/>
        </w:rPr>
        <w:t>  Комплексная система безопасности</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0E1C27" w:rsidRPr="0027119A">
        <w:rPr>
          <w:rFonts w:ascii="Times New Roman" w:hAnsi="Times New Roman" w:cs="Times New Roman"/>
          <w:sz w:val="24"/>
          <w:szCs w:val="24"/>
        </w:rPr>
        <w:t>.28</w:t>
      </w:r>
      <w:r w:rsidR="003A0332" w:rsidRPr="0027119A">
        <w:rPr>
          <w:rFonts w:ascii="Times New Roman" w:hAnsi="Times New Roman" w:cs="Times New Roman"/>
          <w:sz w:val="24"/>
          <w:szCs w:val="24"/>
        </w:rPr>
        <w:t xml:space="preserve">.1  Функциями безопасности комплексной (интегрированной) системы безопасности может служить комбинация функций </w:t>
      </w:r>
      <w:r w:rsidR="00AC5635" w:rsidRPr="0027119A">
        <w:rPr>
          <w:rFonts w:ascii="Times New Roman" w:hAnsi="Times New Roman" w:cs="Times New Roman"/>
          <w:sz w:val="24"/>
          <w:szCs w:val="24"/>
        </w:rPr>
        <w:t xml:space="preserve">Э/Э/ПЭ </w:t>
      </w:r>
      <w:r w:rsidR="00231129" w:rsidRPr="0027119A">
        <w:rPr>
          <w:rFonts w:ascii="Times New Roman" w:hAnsi="Times New Roman" w:cs="Times New Roman"/>
          <w:sz w:val="24"/>
          <w:szCs w:val="24"/>
        </w:rPr>
        <w:t>СБЗС-</w:t>
      </w:r>
      <w:r w:rsidR="003A0332" w:rsidRPr="0027119A">
        <w:rPr>
          <w:rFonts w:ascii="Times New Roman" w:hAnsi="Times New Roman" w:cs="Times New Roman"/>
          <w:sz w:val="24"/>
          <w:szCs w:val="24"/>
        </w:rPr>
        <w:t>систем, перечисленных в </w:t>
      </w:r>
      <w:r w:rsidR="00902500" w:rsidRPr="0027119A">
        <w:rPr>
          <w:rFonts w:ascii="Times New Roman" w:hAnsi="Times New Roman" w:cs="Times New Roman"/>
          <w:sz w:val="24"/>
          <w:szCs w:val="24"/>
        </w:rPr>
        <w:t>Е</w:t>
      </w:r>
      <w:r w:rsidR="003A0332" w:rsidRPr="0027119A">
        <w:rPr>
          <w:rFonts w:ascii="Times New Roman" w:hAnsi="Times New Roman" w:cs="Times New Roman"/>
          <w:sz w:val="24"/>
          <w:szCs w:val="24"/>
        </w:rPr>
        <w:t>.1-</w:t>
      </w:r>
      <w:r w:rsidR="00902500" w:rsidRPr="0027119A">
        <w:rPr>
          <w:rFonts w:ascii="Times New Roman" w:hAnsi="Times New Roman" w:cs="Times New Roman"/>
          <w:sz w:val="24"/>
          <w:szCs w:val="24"/>
        </w:rPr>
        <w:t>Е</w:t>
      </w:r>
      <w:r w:rsidR="000E1C27" w:rsidRPr="0027119A">
        <w:rPr>
          <w:rFonts w:ascii="Times New Roman" w:hAnsi="Times New Roman" w:cs="Times New Roman"/>
          <w:sz w:val="24"/>
          <w:szCs w:val="24"/>
        </w:rPr>
        <w:t>.</w:t>
      </w:r>
      <w:r w:rsidR="003A0332" w:rsidRPr="0027119A">
        <w:rPr>
          <w:rFonts w:ascii="Times New Roman" w:hAnsi="Times New Roman" w:cs="Times New Roman"/>
          <w:sz w:val="24"/>
          <w:szCs w:val="24"/>
        </w:rPr>
        <w:t xml:space="preserve">27, </w:t>
      </w:r>
      <w:r w:rsidR="00D0556B" w:rsidRPr="0027119A">
        <w:rPr>
          <w:rFonts w:ascii="Times New Roman" w:hAnsi="Times New Roman" w:cs="Times New Roman"/>
          <w:sz w:val="24"/>
          <w:szCs w:val="24"/>
        </w:rPr>
        <w:t>средств снижения риска</w:t>
      </w:r>
      <w:r w:rsidR="000E1C27" w:rsidRPr="0027119A">
        <w:rPr>
          <w:rFonts w:ascii="Times New Roman" w:hAnsi="Times New Roman" w:cs="Times New Roman"/>
          <w:bCs/>
          <w:spacing w:val="-4"/>
          <w:sz w:val="24"/>
          <w:szCs w:val="28"/>
        </w:rPr>
        <w:t>на основе других технологий</w:t>
      </w:r>
      <w:r w:rsidR="00620B7D" w:rsidRPr="0027119A">
        <w:rPr>
          <w:rFonts w:ascii="Times New Roman" w:hAnsi="Times New Roman" w:cs="Times New Roman"/>
          <w:sz w:val="24"/>
          <w:szCs w:val="24"/>
        </w:rPr>
        <w:t>,</w:t>
      </w:r>
      <w:r w:rsidR="00D0556B" w:rsidRPr="0027119A">
        <w:rPr>
          <w:rFonts w:ascii="Times New Roman" w:hAnsi="Times New Roman"/>
          <w:sz w:val="24"/>
          <w:szCs w:val="24"/>
        </w:rPr>
        <w:t xml:space="preserve"> предусмотренных </w:t>
      </w:r>
      <w:r w:rsidR="00D0556B" w:rsidRPr="0027119A">
        <w:rPr>
          <w:rFonts w:ascii="Times New Roman" w:hAnsi="Times New Roman" w:cs="Times New Roman"/>
          <w:sz w:val="24"/>
          <w:szCs w:val="24"/>
        </w:rPr>
        <w:t>проектной документацией,</w:t>
      </w:r>
      <w:r w:rsidR="003A0332" w:rsidRPr="0027119A">
        <w:rPr>
          <w:rFonts w:ascii="Times New Roman" w:hAnsi="Times New Roman" w:cs="Times New Roman"/>
          <w:sz w:val="24"/>
          <w:szCs w:val="24"/>
        </w:rPr>
        <w:t xml:space="preserve"> объединенных путем интеграции в общую КСБ, действующую в едином информационном пространстве. </w:t>
      </w:r>
    </w:p>
    <w:p w:rsidR="003A0332" w:rsidRPr="0027119A" w:rsidRDefault="00231129"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Число и тип входящих в КСБ систем (подсистем) устанавливается проектировщиком в ходе разработки проектной документации с учетом минимальной степени защиты помещений объекта в соответствии с приложением</w:t>
      </w:r>
      <w:r w:rsidRPr="0027119A">
        <w:rPr>
          <w:rFonts w:ascii="Times New Roman" w:hAnsi="Times New Roman" w:cs="Times New Roman"/>
          <w:szCs w:val="24"/>
        </w:rPr>
        <w:t> С.</w:t>
      </w:r>
    </w:p>
    <w:p w:rsidR="003A0332" w:rsidRPr="0027119A" w:rsidRDefault="00585F04"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0E1C27" w:rsidRPr="0027119A">
        <w:rPr>
          <w:rFonts w:ascii="Times New Roman" w:hAnsi="Times New Roman" w:cs="Times New Roman"/>
          <w:sz w:val="24"/>
          <w:szCs w:val="24"/>
        </w:rPr>
        <w:t>.28</w:t>
      </w:r>
      <w:r w:rsidR="003A0332" w:rsidRPr="0027119A">
        <w:rPr>
          <w:rFonts w:ascii="Times New Roman" w:hAnsi="Times New Roman" w:cs="Times New Roman"/>
          <w:sz w:val="24"/>
          <w:szCs w:val="24"/>
        </w:rPr>
        <w:t>.2  Для реализации функций безопасности</w:t>
      </w:r>
      <w:r w:rsidR="00D0556B" w:rsidRPr="0027119A">
        <w:rPr>
          <w:rFonts w:ascii="Times New Roman" w:hAnsi="Times New Roman" w:cs="Times New Roman"/>
          <w:sz w:val="24"/>
          <w:szCs w:val="24"/>
        </w:rPr>
        <w:t xml:space="preserve"> КСБ</w:t>
      </w:r>
      <w:r w:rsidR="003A0332" w:rsidRPr="0027119A">
        <w:rPr>
          <w:rFonts w:ascii="Times New Roman" w:hAnsi="Times New Roman" w:cs="Times New Roman"/>
          <w:sz w:val="24"/>
          <w:szCs w:val="24"/>
        </w:rPr>
        <w:t>, возможности достижения требуемой полноты безопасности и оценки на соответствие</w:t>
      </w:r>
      <w:r w:rsidR="00D0556B" w:rsidRPr="0027119A">
        <w:rPr>
          <w:rFonts w:ascii="Times New Roman" w:hAnsi="Times New Roman" w:cs="Times New Roman"/>
          <w:sz w:val="24"/>
          <w:szCs w:val="24"/>
        </w:rPr>
        <w:t xml:space="preserve"> системы</w:t>
      </w:r>
      <w:r w:rsidR="003A0332" w:rsidRPr="0027119A">
        <w:rPr>
          <w:rFonts w:ascii="Times New Roman" w:hAnsi="Times New Roman" w:cs="Times New Roman"/>
          <w:sz w:val="24"/>
          <w:szCs w:val="24"/>
        </w:rPr>
        <w:t>, она, помимо обеспечения требований, предусмотренных для входящих в нее связанных с безопасностью систем, должна обеспечивать:</w:t>
      </w:r>
    </w:p>
    <w:p w:rsidR="003A0332" w:rsidRPr="0027119A" w:rsidRDefault="003A0332" w:rsidP="006250C6">
      <w:pPr>
        <w:pStyle w:val="11"/>
        <w:numPr>
          <w:ilvl w:val="0"/>
          <w:numId w:val="7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отображение на </w:t>
      </w:r>
      <w:r w:rsidR="00D0556B" w:rsidRPr="0027119A">
        <w:rPr>
          <w:rFonts w:ascii="Times New Roman" w:hAnsi="Times New Roman"/>
          <w:sz w:val="24"/>
          <w:szCs w:val="24"/>
        </w:rPr>
        <w:t xml:space="preserve">АРМ </w:t>
      </w:r>
      <w:r w:rsidR="00620B7D" w:rsidRPr="0027119A">
        <w:rPr>
          <w:rFonts w:ascii="Times New Roman" w:hAnsi="Times New Roman" w:cs="Times New Roman"/>
          <w:sz w:val="24"/>
          <w:szCs w:val="24"/>
        </w:rPr>
        <w:t>ЦПУ</w:t>
      </w:r>
      <w:r w:rsidRPr="0027119A">
        <w:rPr>
          <w:rFonts w:ascii="Times New Roman" w:hAnsi="Times New Roman" w:cs="Times New Roman"/>
          <w:sz w:val="24"/>
          <w:szCs w:val="24"/>
        </w:rPr>
        <w:t xml:space="preserve"> в масштабируемой трехмерной форме чертеж (макет) здания или сооружения, поэтажных планов, планов помещений, сечений и разрезов с представлением (указанием):</w:t>
      </w:r>
    </w:p>
    <w:p w:rsidR="003A0332" w:rsidRPr="0027119A" w:rsidRDefault="003A0332" w:rsidP="006250C6">
      <w:pPr>
        <w:pStyle w:val="11"/>
        <w:numPr>
          <w:ilvl w:val="0"/>
          <w:numId w:val="7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размещения </w:t>
      </w:r>
      <w:r w:rsidR="00823445" w:rsidRPr="0027119A">
        <w:rPr>
          <w:rFonts w:ascii="Times New Roman" w:hAnsi="Times New Roman" w:cs="Times New Roman"/>
          <w:sz w:val="24"/>
          <w:szCs w:val="24"/>
        </w:rPr>
        <w:t xml:space="preserve">ИС </w:t>
      </w:r>
      <w:r w:rsidRPr="0027119A">
        <w:rPr>
          <w:rFonts w:ascii="Times New Roman" w:hAnsi="Times New Roman" w:cs="Times New Roman"/>
          <w:sz w:val="24"/>
          <w:szCs w:val="24"/>
        </w:rPr>
        <w:t>и оборудования объекта;</w:t>
      </w:r>
    </w:p>
    <w:p w:rsidR="003A0332" w:rsidRPr="0027119A" w:rsidRDefault="003A0332" w:rsidP="006250C6">
      <w:pPr>
        <w:pStyle w:val="11"/>
        <w:numPr>
          <w:ilvl w:val="0"/>
          <w:numId w:val="7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критически важных точек объекта;</w:t>
      </w:r>
    </w:p>
    <w:p w:rsidR="003A0332" w:rsidRPr="0027119A" w:rsidRDefault="003A0332" w:rsidP="006250C6">
      <w:pPr>
        <w:pStyle w:val="11"/>
        <w:numPr>
          <w:ilvl w:val="0"/>
          <w:numId w:val="7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трасс телекоммуникаций систем КСБ и ее подсистем;</w:t>
      </w:r>
    </w:p>
    <w:p w:rsidR="003A0332" w:rsidRPr="0027119A" w:rsidRDefault="003A0332" w:rsidP="006250C6">
      <w:pPr>
        <w:pStyle w:val="11"/>
        <w:numPr>
          <w:ilvl w:val="0"/>
          <w:numId w:val="7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мест установки контролирующих и управляющих элементов входящих в КСБ систем (подсистем) с отображением их состояния (активное, пассивное, неисправное) и возможностью указания (обозначения) текущих уровней контролируемых характеристик и/или параметров (нормальный, критический, закритический);</w:t>
      </w:r>
    </w:p>
    <w:p w:rsidR="003A0332" w:rsidRPr="0027119A" w:rsidRDefault="003A0332" w:rsidP="006250C6">
      <w:pPr>
        <w:pStyle w:val="11"/>
        <w:numPr>
          <w:ilvl w:val="0"/>
          <w:numId w:val="7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мест положения, направления движения и состояния (если это предусмотрено </w:t>
      </w:r>
      <w:r w:rsidR="00D0556B" w:rsidRPr="0027119A">
        <w:rPr>
          <w:rFonts w:ascii="Times New Roman" w:hAnsi="Times New Roman" w:cs="Times New Roman"/>
          <w:sz w:val="24"/>
          <w:szCs w:val="24"/>
        </w:rPr>
        <w:t>проектной документацией</w:t>
      </w:r>
      <w:r w:rsidRPr="0027119A">
        <w:rPr>
          <w:rFonts w:ascii="Times New Roman" w:hAnsi="Times New Roman" w:cs="Times New Roman"/>
          <w:sz w:val="24"/>
          <w:szCs w:val="24"/>
        </w:rPr>
        <w:t>) обнаруженных людей;</w:t>
      </w:r>
    </w:p>
    <w:p w:rsidR="003A0332" w:rsidRPr="0027119A" w:rsidRDefault="003A0332" w:rsidP="006250C6">
      <w:pPr>
        <w:pStyle w:val="11"/>
        <w:numPr>
          <w:ilvl w:val="0"/>
          <w:numId w:val="7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отображение рекомендуемых (расчетных) текущих трасс эвакуации людей;</w:t>
      </w:r>
    </w:p>
    <w:p w:rsidR="003A0332" w:rsidRPr="0027119A" w:rsidRDefault="003A0332" w:rsidP="006250C6">
      <w:pPr>
        <w:pStyle w:val="11"/>
        <w:numPr>
          <w:ilvl w:val="0"/>
          <w:numId w:val="7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отображение предупреждений при ошибочном ручном вводе команд или недопустимых их сочетаний либо последовательностей;</w:t>
      </w:r>
    </w:p>
    <w:p w:rsidR="003A0332" w:rsidRPr="0027119A" w:rsidRDefault="003A0332" w:rsidP="006250C6">
      <w:pPr>
        <w:pStyle w:val="11"/>
        <w:numPr>
          <w:ilvl w:val="0"/>
          <w:numId w:val="7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предоставление с учетом текущей ситуации рекомендаций, подсказок и справок;</w:t>
      </w:r>
    </w:p>
    <w:p w:rsidR="003A0332" w:rsidRPr="0027119A" w:rsidRDefault="003A0332" w:rsidP="006250C6">
      <w:pPr>
        <w:pStyle w:val="11"/>
        <w:numPr>
          <w:ilvl w:val="0"/>
          <w:numId w:val="7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отображение структурных и функциональных схем КСБ и ее подсистем; </w:t>
      </w:r>
    </w:p>
    <w:p w:rsidR="003A0332" w:rsidRPr="0027119A" w:rsidRDefault="003A0332" w:rsidP="006250C6">
      <w:pPr>
        <w:pStyle w:val="11"/>
        <w:numPr>
          <w:ilvl w:val="0"/>
          <w:numId w:val="7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предоставление запрашиваемой технической документации;  </w:t>
      </w:r>
    </w:p>
    <w:p w:rsidR="003A0332" w:rsidRPr="0027119A" w:rsidRDefault="003A0332" w:rsidP="006250C6">
      <w:pPr>
        <w:pStyle w:val="11"/>
        <w:numPr>
          <w:ilvl w:val="0"/>
          <w:numId w:val="74"/>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предоставление текущей и ранее сохраненной информации, включая материалы</w:t>
      </w:r>
      <w:r w:rsidR="00D0556B" w:rsidRPr="0027119A">
        <w:rPr>
          <w:rFonts w:ascii="Times New Roman" w:hAnsi="Times New Roman" w:cs="Times New Roman"/>
          <w:sz w:val="24"/>
          <w:szCs w:val="24"/>
        </w:rPr>
        <w:t xml:space="preserve"> ТВ наблюдения</w:t>
      </w:r>
      <w:r w:rsidRPr="0027119A">
        <w:rPr>
          <w:rFonts w:ascii="Times New Roman" w:hAnsi="Times New Roman" w:cs="Times New Roman"/>
          <w:sz w:val="24"/>
          <w:szCs w:val="24"/>
        </w:rPr>
        <w:t xml:space="preserve">. </w:t>
      </w:r>
    </w:p>
    <w:p w:rsidR="003A0332" w:rsidRPr="0027119A" w:rsidRDefault="00585F04" w:rsidP="00BD2F53">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w:t>
      </w:r>
      <w:r w:rsidR="000E1C27" w:rsidRPr="0027119A">
        <w:rPr>
          <w:rFonts w:ascii="Times New Roman" w:hAnsi="Times New Roman" w:cs="Times New Roman"/>
          <w:sz w:val="24"/>
          <w:szCs w:val="24"/>
        </w:rPr>
        <w:t>.28</w:t>
      </w:r>
      <w:r w:rsidR="003A0332" w:rsidRPr="0027119A">
        <w:rPr>
          <w:rFonts w:ascii="Times New Roman" w:hAnsi="Times New Roman" w:cs="Times New Roman"/>
          <w:sz w:val="24"/>
          <w:szCs w:val="24"/>
        </w:rPr>
        <w:t>.3  Предоставляемая информация должна быть структурирована и представлена таким образом, чтобы по умолчанию на экранах мониторов отображался минимально необходимый объем информации.</w:t>
      </w:r>
      <w:r w:rsidR="003A0332" w:rsidRPr="0027119A">
        <w:rPr>
          <w:rFonts w:ascii="Times New Roman" w:hAnsi="Times New Roman" w:cs="Times New Roman"/>
          <w:sz w:val="24"/>
          <w:szCs w:val="24"/>
        </w:rPr>
        <w:br w:type="page"/>
      </w:r>
    </w:p>
    <w:p w:rsidR="003A0332" w:rsidRPr="0027119A" w:rsidRDefault="003A0332" w:rsidP="00DF600A">
      <w:pPr>
        <w:spacing w:line="276" w:lineRule="auto"/>
        <w:rPr>
          <w:rFonts w:ascii="Times New Roman" w:hAnsi="Times New Roman" w:cs="Times New Roman"/>
          <w:b/>
          <w:bCs/>
          <w:sz w:val="24"/>
          <w:szCs w:val="24"/>
        </w:rPr>
      </w:pPr>
      <w:r w:rsidRPr="0027119A">
        <w:rPr>
          <w:rFonts w:ascii="Times New Roman" w:hAnsi="Times New Roman" w:cs="Times New Roman"/>
          <w:b/>
          <w:bCs/>
          <w:sz w:val="24"/>
          <w:szCs w:val="24"/>
        </w:rPr>
        <w:lastRenderedPageBreak/>
        <w:t>Приложение</w:t>
      </w:r>
      <w:r w:rsidR="00E0745B" w:rsidRPr="0027119A">
        <w:rPr>
          <w:rFonts w:ascii="Times New Roman" w:hAnsi="Times New Roman" w:cs="Times New Roman"/>
          <w:b/>
          <w:bCs/>
          <w:sz w:val="24"/>
          <w:szCs w:val="24"/>
        </w:rPr>
        <w:t> </w:t>
      </w:r>
      <w:r w:rsidR="001E4BF1" w:rsidRPr="0027119A">
        <w:rPr>
          <w:rFonts w:ascii="Times New Roman" w:hAnsi="Times New Roman" w:cs="Times New Roman"/>
          <w:b/>
          <w:bCs/>
          <w:sz w:val="24"/>
          <w:szCs w:val="24"/>
        </w:rPr>
        <w:t>Ж</w:t>
      </w:r>
    </w:p>
    <w:p w:rsidR="003A0332" w:rsidRPr="0027119A" w:rsidRDefault="003A0332" w:rsidP="00DF600A">
      <w:pPr>
        <w:spacing w:line="276" w:lineRule="auto"/>
        <w:rPr>
          <w:rFonts w:ascii="Times New Roman" w:hAnsi="Times New Roman" w:cs="Times New Roman"/>
          <w:bCs/>
          <w:sz w:val="24"/>
          <w:szCs w:val="24"/>
        </w:rPr>
      </w:pPr>
      <w:r w:rsidRPr="0027119A">
        <w:rPr>
          <w:rFonts w:ascii="Times New Roman" w:hAnsi="Times New Roman" w:cs="Times New Roman"/>
          <w:bCs/>
          <w:sz w:val="24"/>
          <w:szCs w:val="24"/>
        </w:rPr>
        <w:t>(нормативное)</w:t>
      </w:r>
    </w:p>
    <w:p w:rsidR="003A0332" w:rsidRPr="0027119A" w:rsidRDefault="003A0332" w:rsidP="00DF600A">
      <w:pPr>
        <w:tabs>
          <w:tab w:val="clear" w:pos="4320"/>
        </w:tabs>
        <w:spacing w:before="240" w:after="200" w:line="276" w:lineRule="auto"/>
        <w:rPr>
          <w:rFonts w:ascii="Times New Roman" w:hAnsi="Times New Roman" w:cs="Times New Roman"/>
          <w:sz w:val="24"/>
          <w:szCs w:val="24"/>
        </w:rPr>
      </w:pPr>
      <w:r w:rsidRPr="0027119A">
        <w:rPr>
          <w:rFonts w:ascii="Times New Roman" w:hAnsi="Times New Roman" w:cs="Times New Roman"/>
          <w:b/>
          <w:bCs/>
          <w:sz w:val="24"/>
          <w:szCs w:val="24"/>
        </w:rPr>
        <w:t xml:space="preserve">Общие требования к функциям безопасности </w:t>
      </w:r>
      <w:r w:rsidR="00D0556B" w:rsidRPr="0027119A">
        <w:rPr>
          <w:rFonts w:ascii="Times New Roman" w:hAnsi="Times New Roman" w:cs="Times New Roman"/>
          <w:b/>
          <w:sz w:val="24"/>
          <w:szCs w:val="24"/>
        </w:rPr>
        <w:t>СБИС-</w:t>
      </w:r>
      <w:r w:rsidRPr="0027119A">
        <w:rPr>
          <w:rFonts w:ascii="Times New Roman" w:hAnsi="Times New Roman" w:cs="Times New Roman"/>
          <w:b/>
          <w:bCs/>
          <w:sz w:val="24"/>
          <w:szCs w:val="24"/>
        </w:rPr>
        <w:t xml:space="preserve">систем </w:t>
      </w:r>
    </w:p>
    <w:p w:rsidR="003A0332" w:rsidRPr="0027119A" w:rsidRDefault="001E4BF1"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Ж</w:t>
      </w:r>
      <w:r w:rsidR="003A0332" w:rsidRPr="0027119A">
        <w:rPr>
          <w:rFonts w:ascii="Times New Roman" w:hAnsi="Times New Roman" w:cs="Times New Roman"/>
          <w:sz w:val="24"/>
          <w:szCs w:val="24"/>
        </w:rPr>
        <w:t xml:space="preserve">.1  Функциями </w:t>
      </w:r>
      <w:r w:rsidR="00D0556B" w:rsidRPr="0027119A">
        <w:rPr>
          <w:rFonts w:ascii="Times New Roman" w:hAnsi="Times New Roman" w:cs="Times New Roman"/>
          <w:sz w:val="24"/>
          <w:szCs w:val="24"/>
        </w:rPr>
        <w:t>СБИС-</w:t>
      </w:r>
      <w:r w:rsidR="003A0332" w:rsidRPr="0027119A">
        <w:rPr>
          <w:rFonts w:ascii="Times New Roman" w:hAnsi="Times New Roman" w:cs="Times New Roman"/>
          <w:sz w:val="24"/>
          <w:szCs w:val="24"/>
        </w:rPr>
        <w:t xml:space="preserve">системы являются: </w:t>
      </w:r>
    </w:p>
    <w:p w:rsidR="003A0332" w:rsidRPr="0027119A" w:rsidRDefault="003A0332" w:rsidP="006250C6">
      <w:pPr>
        <w:pStyle w:val="11"/>
        <w:numPr>
          <w:ilvl w:val="0"/>
          <w:numId w:val="7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обнаружение </w:t>
      </w:r>
      <w:r w:rsidR="00D0556B" w:rsidRPr="0027119A">
        <w:rPr>
          <w:rFonts w:ascii="Times New Roman" w:hAnsi="Times New Roman" w:cs="Times New Roman"/>
          <w:sz w:val="24"/>
          <w:szCs w:val="24"/>
        </w:rPr>
        <w:t xml:space="preserve">опасного </w:t>
      </w:r>
      <w:r w:rsidR="00D0556B" w:rsidRPr="0027119A">
        <w:rPr>
          <w:rFonts w:ascii="Times New Roman" w:hAnsi="Times New Roman"/>
          <w:sz w:val="24"/>
          <w:szCs w:val="24"/>
        </w:rPr>
        <w:t xml:space="preserve">отклонения </w:t>
      </w:r>
      <w:r w:rsidR="00D0556B" w:rsidRPr="0027119A">
        <w:rPr>
          <w:rFonts w:ascii="Times New Roman" w:hAnsi="Times New Roman" w:cs="Times New Roman"/>
          <w:sz w:val="24"/>
          <w:szCs w:val="24"/>
        </w:rPr>
        <w:t xml:space="preserve">параметра(ов) (состояния) </w:t>
      </w:r>
      <w:r w:rsidR="007B08E5" w:rsidRPr="0027119A">
        <w:rPr>
          <w:rFonts w:ascii="Times New Roman" w:hAnsi="Times New Roman"/>
          <w:sz w:val="24"/>
          <w:szCs w:val="24"/>
        </w:rPr>
        <w:t>ИС</w:t>
      </w:r>
      <w:r w:rsidR="00D0556B" w:rsidRPr="0027119A">
        <w:rPr>
          <w:rFonts w:ascii="Times New Roman" w:hAnsi="Times New Roman"/>
          <w:sz w:val="24"/>
          <w:szCs w:val="24"/>
        </w:rPr>
        <w:t xml:space="preserve"> или ее части и приближения его к критическому </w:t>
      </w:r>
      <w:r w:rsidR="00D0556B" w:rsidRPr="0027119A">
        <w:rPr>
          <w:rFonts w:ascii="Times New Roman" w:hAnsi="Times New Roman" w:cs="Times New Roman"/>
          <w:sz w:val="24"/>
          <w:szCs w:val="24"/>
        </w:rPr>
        <w:t>значению (состоянию), формирование, передач</w:t>
      </w:r>
      <w:r w:rsidR="00620B7D" w:rsidRPr="0027119A">
        <w:rPr>
          <w:rFonts w:ascii="Times New Roman" w:hAnsi="Times New Roman" w:cs="Times New Roman"/>
          <w:sz w:val="24"/>
          <w:szCs w:val="24"/>
        </w:rPr>
        <w:t>а</w:t>
      </w:r>
      <w:r w:rsidR="00D0556B" w:rsidRPr="0027119A">
        <w:rPr>
          <w:rFonts w:ascii="Times New Roman" w:hAnsi="Times New Roman"/>
          <w:sz w:val="24"/>
          <w:szCs w:val="24"/>
        </w:rPr>
        <w:t xml:space="preserve"> и </w:t>
      </w:r>
      <w:r w:rsidR="00D0556B" w:rsidRPr="0027119A">
        <w:rPr>
          <w:rFonts w:ascii="Times New Roman" w:hAnsi="Times New Roman" w:cs="Times New Roman"/>
          <w:sz w:val="24"/>
          <w:szCs w:val="24"/>
        </w:rPr>
        <w:t>отображение (воспроизведение)</w:t>
      </w:r>
      <w:r w:rsidRPr="0027119A">
        <w:rPr>
          <w:rFonts w:ascii="Times New Roman" w:hAnsi="Times New Roman" w:cs="Times New Roman"/>
          <w:sz w:val="24"/>
          <w:szCs w:val="24"/>
        </w:rPr>
        <w:t>предупредительного сигнала;</w:t>
      </w:r>
    </w:p>
    <w:p w:rsidR="003A0332" w:rsidRPr="0027119A" w:rsidRDefault="003A0332" w:rsidP="006250C6">
      <w:pPr>
        <w:pStyle w:val="11"/>
        <w:numPr>
          <w:ilvl w:val="0"/>
          <w:numId w:val="7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обнаружение перехода </w:t>
      </w:r>
      <w:r w:rsidR="007B08E5" w:rsidRPr="0027119A">
        <w:rPr>
          <w:rFonts w:ascii="Times New Roman" w:hAnsi="Times New Roman"/>
          <w:sz w:val="24"/>
          <w:szCs w:val="24"/>
        </w:rPr>
        <w:t>ИС</w:t>
      </w:r>
      <w:r w:rsidRPr="0027119A">
        <w:rPr>
          <w:rFonts w:ascii="Times New Roman" w:hAnsi="Times New Roman" w:cs="Times New Roman"/>
          <w:sz w:val="24"/>
          <w:szCs w:val="24"/>
        </w:rPr>
        <w:t xml:space="preserve">в критическое состояние, </w:t>
      </w:r>
      <w:r w:rsidR="00D0556B" w:rsidRPr="0027119A">
        <w:rPr>
          <w:rFonts w:ascii="Times New Roman" w:hAnsi="Times New Roman" w:cs="Times New Roman"/>
          <w:sz w:val="24"/>
          <w:szCs w:val="24"/>
        </w:rPr>
        <w:t>формирование, передач</w:t>
      </w:r>
      <w:r w:rsidR="00620B7D" w:rsidRPr="0027119A">
        <w:rPr>
          <w:rFonts w:ascii="Times New Roman" w:hAnsi="Times New Roman" w:cs="Times New Roman"/>
          <w:sz w:val="24"/>
          <w:szCs w:val="24"/>
        </w:rPr>
        <w:t>а</w:t>
      </w:r>
      <w:r w:rsidR="00D0556B" w:rsidRPr="0027119A">
        <w:rPr>
          <w:rFonts w:ascii="Times New Roman" w:hAnsi="Times New Roman" w:cs="Times New Roman"/>
          <w:sz w:val="24"/>
          <w:szCs w:val="24"/>
        </w:rPr>
        <w:t>, отображение</w:t>
      </w:r>
      <w:r w:rsidR="00D0556B" w:rsidRPr="0027119A">
        <w:rPr>
          <w:rFonts w:ascii="Times New Roman" w:hAnsi="Times New Roman"/>
          <w:sz w:val="24"/>
          <w:szCs w:val="24"/>
        </w:rPr>
        <w:t xml:space="preserve"> и </w:t>
      </w:r>
      <w:r w:rsidR="00D0556B" w:rsidRPr="0027119A">
        <w:rPr>
          <w:rFonts w:ascii="Times New Roman" w:hAnsi="Times New Roman" w:cs="Times New Roman"/>
          <w:sz w:val="24"/>
          <w:szCs w:val="24"/>
        </w:rPr>
        <w:t>воспроизведение</w:t>
      </w:r>
      <w:r w:rsidR="00D0556B" w:rsidRPr="0027119A">
        <w:rPr>
          <w:rFonts w:ascii="Times New Roman" w:hAnsi="Times New Roman"/>
          <w:sz w:val="24"/>
          <w:szCs w:val="24"/>
        </w:rPr>
        <w:t xml:space="preserve"> сигнала тревоги; </w:t>
      </w:r>
      <w:r w:rsidR="00D0556B" w:rsidRPr="0027119A">
        <w:rPr>
          <w:rFonts w:ascii="Times New Roman" w:hAnsi="Times New Roman" w:cs="Times New Roman"/>
          <w:sz w:val="24"/>
          <w:szCs w:val="24"/>
        </w:rPr>
        <w:t>формирование, передач</w:t>
      </w:r>
      <w:r w:rsidR="00620B7D" w:rsidRPr="0027119A">
        <w:rPr>
          <w:rFonts w:ascii="Times New Roman" w:hAnsi="Times New Roman" w:cs="Times New Roman"/>
          <w:sz w:val="24"/>
          <w:szCs w:val="24"/>
        </w:rPr>
        <w:t>а</w:t>
      </w:r>
      <w:r w:rsidR="00D0556B" w:rsidRPr="0027119A">
        <w:rPr>
          <w:rFonts w:ascii="Times New Roman" w:hAnsi="Times New Roman"/>
          <w:sz w:val="24"/>
          <w:szCs w:val="24"/>
        </w:rPr>
        <w:t xml:space="preserve"> сигнала управления по переводу системы в режим безопасного </w:t>
      </w:r>
      <w:r w:rsidRPr="0027119A">
        <w:rPr>
          <w:rFonts w:ascii="Times New Roman" w:hAnsi="Times New Roman" w:cs="Times New Roman"/>
          <w:sz w:val="24"/>
          <w:szCs w:val="24"/>
        </w:rPr>
        <w:t>останова;</w:t>
      </w:r>
    </w:p>
    <w:p w:rsidR="003A0332" w:rsidRPr="0027119A" w:rsidRDefault="003A0332" w:rsidP="006250C6">
      <w:pPr>
        <w:pStyle w:val="11"/>
        <w:numPr>
          <w:ilvl w:val="0"/>
          <w:numId w:val="75"/>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обнаружение перехода системы в закритическое состояние, </w:t>
      </w:r>
      <w:r w:rsidR="00D0556B" w:rsidRPr="0027119A">
        <w:rPr>
          <w:rFonts w:ascii="Times New Roman" w:hAnsi="Times New Roman" w:cs="Times New Roman"/>
          <w:sz w:val="24"/>
          <w:szCs w:val="24"/>
        </w:rPr>
        <w:t>формирование, передач</w:t>
      </w:r>
      <w:r w:rsidR="00620B7D" w:rsidRPr="0027119A">
        <w:rPr>
          <w:rFonts w:ascii="Times New Roman" w:hAnsi="Times New Roman" w:cs="Times New Roman"/>
          <w:sz w:val="24"/>
          <w:szCs w:val="24"/>
        </w:rPr>
        <w:t>а</w:t>
      </w:r>
      <w:r w:rsidR="00D0556B" w:rsidRPr="0027119A">
        <w:rPr>
          <w:rFonts w:ascii="Times New Roman" w:hAnsi="Times New Roman" w:cs="Times New Roman"/>
          <w:sz w:val="24"/>
          <w:szCs w:val="24"/>
        </w:rPr>
        <w:t>, отображение</w:t>
      </w:r>
      <w:r w:rsidR="00D0556B" w:rsidRPr="0027119A">
        <w:rPr>
          <w:rFonts w:ascii="Times New Roman" w:hAnsi="Times New Roman"/>
          <w:sz w:val="24"/>
          <w:szCs w:val="24"/>
        </w:rPr>
        <w:t xml:space="preserve"> и </w:t>
      </w:r>
      <w:r w:rsidR="00D0556B" w:rsidRPr="0027119A">
        <w:rPr>
          <w:rFonts w:ascii="Times New Roman" w:hAnsi="Times New Roman" w:cs="Times New Roman"/>
          <w:sz w:val="24"/>
          <w:szCs w:val="24"/>
        </w:rPr>
        <w:t>воспроизведение</w:t>
      </w:r>
      <w:r w:rsidR="00D0556B" w:rsidRPr="0027119A">
        <w:rPr>
          <w:rFonts w:ascii="Times New Roman" w:hAnsi="Times New Roman"/>
          <w:sz w:val="24"/>
          <w:szCs w:val="24"/>
        </w:rPr>
        <w:t xml:space="preserve"> сигнала тревоги, формирование, передач</w:t>
      </w:r>
      <w:r w:rsidR="00620B7D" w:rsidRPr="0027119A">
        <w:rPr>
          <w:rFonts w:ascii="Times New Roman" w:hAnsi="Times New Roman"/>
          <w:sz w:val="24"/>
          <w:szCs w:val="24"/>
        </w:rPr>
        <w:t>а</w:t>
      </w:r>
      <w:r w:rsidR="00D0556B" w:rsidRPr="0027119A">
        <w:rPr>
          <w:rFonts w:ascii="Times New Roman" w:hAnsi="Times New Roman"/>
          <w:sz w:val="24"/>
          <w:szCs w:val="24"/>
        </w:rPr>
        <w:t xml:space="preserve"> сигнала управления по реализации неотложной защитной меры (такой, как </w:t>
      </w:r>
      <w:r w:rsidR="00D0556B" w:rsidRPr="0027119A">
        <w:rPr>
          <w:rFonts w:ascii="Times New Roman" w:hAnsi="Times New Roman" w:cs="Times New Roman"/>
          <w:sz w:val="24"/>
          <w:szCs w:val="24"/>
        </w:rPr>
        <w:t>аварийный сброс</w:t>
      </w:r>
      <w:r w:rsidRPr="0027119A">
        <w:rPr>
          <w:rFonts w:ascii="Times New Roman" w:hAnsi="Times New Roman" w:cs="Times New Roman"/>
          <w:sz w:val="24"/>
          <w:szCs w:val="24"/>
        </w:rPr>
        <w:t xml:space="preserve">избыточного давления, включение системы противодымной защиты, включение установки пожаротушения и т.п.). </w:t>
      </w:r>
    </w:p>
    <w:p w:rsidR="003A0332" w:rsidRPr="0027119A" w:rsidRDefault="001E4BF1"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Ж</w:t>
      </w:r>
      <w:r w:rsidR="003A0332" w:rsidRPr="0027119A">
        <w:rPr>
          <w:rFonts w:ascii="Times New Roman" w:hAnsi="Times New Roman" w:cs="Times New Roman"/>
          <w:sz w:val="24"/>
          <w:szCs w:val="24"/>
        </w:rPr>
        <w:t>.2  Для реализации функций безопасности</w:t>
      </w:r>
      <w:r w:rsidR="00D0556B" w:rsidRPr="0027119A">
        <w:rPr>
          <w:rFonts w:ascii="Times New Roman" w:hAnsi="Times New Roman" w:cs="Times New Roman"/>
          <w:sz w:val="24"/>
          <w:szCs w:val="24"/>
        </w:rPr>
        <w:t xml:space="preserve"> Э/Э/ПЭ СБИС-система </w:t>
      </w:r>
      <w:r w:rsidR="003A0332" w:rsidRPr="0027119A">
        <w:rPr>
          <w:rFonts w:ascii="Times New Roman" w:hAnsi="Times New Roman" w:cs="Times New Roman"/>
          <w:sz w:val="24"/>
          <w:szCs w:val="24"/>
        </w:rPr>
        <w:t xml:space="preserve">должна обеспечивать: </w:t>
      </w:r>
    </w:p>
    <w:p w:rsidR="003A0332" w:rsidRPr="0027119A" w:rsidRDefault="003A0332" w:rsidP="006250C6">
      <w:pPr>
        <w:pStyle w:val="11"/>
        <w:numPr>
          <w:ilvl w:val="0"/>
          <w:numId w:val="7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адресного(ых) предупредительного(ых) сигнала(ов) в случае отклонения режима работы </w:t>
      </w:r>
      <w:r w:rsidR="007B08E5" w:rsidRPr="0027119A">
        <w:rPr>
          <w:rFonts w:ascii="Times New Roman" w:hAnsi="Times New Roman"/>
          <w:sz w:val="24"/>
          <w:szCs w:val="24"/>
        </w:rPr>
        <w:t>ИС</w:t>
      </w:r>
      <w:r w:rsidRPr="0027119A">
        <w:rPr>
          <w:rFonts w:ascii="Times New Roman" w:hAnsi="Times New Roman" w:cs="Times New Roman"/>
          <w:sz w:val="24"/>
          <w:szCs w:val="24"/>
        </w:rPr>
        <w:t xml:space="preserve">от штатного режима и приближения к критическому режиму, передачу сигнала (ов) на пульт (АРМ) контроля и управления </w:t>
      </w:r>
      <w:r w:rsidR="007B08E5" w:rsidRPr="0027119A">
        <w:rPr>
          <w:rFonts w:ascii="Times New Roman" w:hAnsi="Times New Roman"/>
          <w:sz w:val="24"/>
          <w:szCs w:val="24"/>
        </w:rPr>
        <w:t>ИС</w:t>
      </w:r>
      <w:r w:rsidRPr="0027119A">
        <w:rPr>
          <w:rFonts w:ascii="Times New Roman" w:hAnsi="Times New Roman" w:cs="Times New Roman"/>
          <w:sz w:val="24"/>
          <w:szCs w:val="24"/>
        </w:rPr>
        <w:t xml:space="preserve"> (при его наличии) и</w:t>
      </w:r>
      <w:r w:rsidR="006F1864" w:rsidRPr="0027119A">
        <w:rPr>
          <w:rFonts w:ascii="Times New Roman" w:hAnsi="Times New Roman"/>
          <w:sz w:val="24"/>
          <w:szCs w:val="24"/>
        </w:rPr>
        <w:t>АРМ</w:t>
      </w:r>
      <w:r w:rsidR="007B08E5" w:rsidRPr="0027119A">
        <w:rPr>
          <w:rFonts w:ascii="Times New Roman" w:hAnsi="Times New Roman" w:cs="Times New Roman"/>
          <w:sz w:val="24"/>
          <w:szCs w:val="24"/>
        </w:rPr>
        <w:t>ЦПУ</w:t>
      </w:r>
      <w:r w:rsidR="006F1864" w:rsidRPr="0027119A">
        <w:rPr>
          <w:rFonts w:ascii="Times New Roman" w:hAnsi="Times New Roman"/>
          <w:sz w:val="24"/>
          <w:szCs w:val="24"/>
        </w:rPr>
        <w:t xml:space="preserve"> и отображение (воспроизведение) на </w:t>
      </w:r>
      <w:r w:rsidR="006F1864" w:rsidRPr="0027119A">
        <w:rPr>
          <w:rFonts w:ascii="Times New Roman" w:hAnsi="Times New Roman" w:cs="Times New Roman"/>
          <w:sz w:val="24"/>
          <w:szCs w:val="24"/>
        </w:rPr>
        <w:t xml:space="preserve">пульте </w:t>
      </w:r>
      <w:r w:rsidR="007B08E5" w:rsidRPr="0027119A">
        <w:rPr>
          <w:rFonts w:ascii="Times New Roman" w:hAnsi="Times New Roman"/>
          <w:sz w:val="24"/>
          <w:szCs w:val="24"/>
        </w:rPr>
        <w:t>ИС</w:t>
      </w:r>
      <w:r w:rsidR="006F1864" w:rsidRPr="0027119A">
        <w:rPr>
          <w:rFonts w:ascii="Times New Roman" w:hAnsi="Times New Roman" w:cs="Times New Roman"/>
          <w:sz w:val="24"/>
          <w:szCs w:val="24"/>
        </w:rPr>
        <w:t xml:space="preserve"> (при его наличии),</w:t>
      </w:r>
      <w:r w:rsidR="006F1864" w:rsidRPr="0027119A">
        <w:rPr>
          <w:rFonts w:ascii="Times New Roman" w:hAnsi="Times New Roman"/>
          <w:sz w:val="24"/>
          <w:szCs w:val="24"/>
        </w:rPr>
        <w:t xml:space="preserve"> АРМ </w:t>
      </w:r>
      <w:r w:rsidR="006F1864" w:rsidRPr="0027119A">
        <w:rPr>
          <w:rFonts w:ascii="Times New Roman" w:hAnsi="Times New Roman" w:cs="Times New Roman"/>
          <w:sz w:val="24"/>
          <w:szCs w:val="24"/>
        </w:rPr>
        <w:t xml:space="preserve">ЦПУ СЖ и </w:t>
      </w:r>
      <w:r w:rsidR="006F1864" w:rsidRPr="0027119A">
        <w:rPr>
          <w:rFonts w:ascii="Times New Roman" w:hAnsi="Times New Roman" w:cs="Times New Roman"/>
          <w:bCs/>
          <w:spacing w:val="-4"/>
          <w:sz w:val="24"/>
          <w:szCs w:val="24"/>
        </w:rPr>
        <w:t>АРМ</w:t>
      </w:r>
      <w:r w:rsidR="006F1864" w:rsidRPr="0027119A">
        <w:rPr>
          <w:rFonts w:ascii="Times New Roman" w:hAnsi="Times New Roman" w:cs="Times New Roman"/>
          <w:bCs/>
          <w:spacing w:val="-4"/>
          <w:sz w:val="24"/>
          <w:szCs w:val="24"/>
          <w:vertAlign w:val="subscript"/>
        </w:rPr>
        <w:t>АДМ</w:t>
      </w:r>
      <w:r w:rsidRPr="0027119A">
        <w:rPr>
          <w:rFonts w:ascii="Times New Roman" w:hAnsi="Times New Roman" w:cs="Times New Roman"/>
          <w:sz w:val="24"/>
          <w:szCs w:val="24"/>
        </w:rPr>
        <w:t>;</w:t>
      </w:r>
    </w:p>
    <w:p w:rsidR="003A0332" w:rsidRPr="0027119A" w:rsidRDefault="003A0332" w:rsidP="006250C6">
      <w:pPr>
        <w:pStyle w:val="11"/>
        <w:numPr>
          <w:ilvl w:val="0"/>
          <w:numId w:val="7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адресного сигнала тревоги в случае перехода </w:t>
      </w:r>
      <w:r w:rsidR="007B08E5" w:rsidRPr="0027119A">
        <w:rPr>
          <w:rFonts w:ascii="Times New Roman" w:hAnsi="Times New Roman"/>
          <w:sz w:val="24"/>
          <w:szCs w:val="24"/>
        </w:rPr>
        <w:t>ИС</w:t>
      </w:r>
      <w:r w:rsidR="006F1864" w:rsidRPr="0027119A">
        <w:rPr>
          <w:rFonts w:ascii="Times New Roman" w:hAnsi="Times New Roman"/>
          <w:sz w:val="24"/>
          <w:szCs w:val="24"/>
        </w:rPr>
        <w:t xml:space="preserve"> в </w:t>
      </w:r>
      <w:r w:rsidR="006F1864" w:rsidRPr="0027119A">
        <w:rPr>
          <w:rFonts w:ascii="Times New Roman" w:hAnsi="Times New Roman" w:cs="Times New Roman"/>
          <w:sz w:val="24"/>
          <w:szCs w:val="24"/>
        </w:rPr>
        <w:t>критическое состояние,</w:t>
      </w:r>
      <w:r w:rsidR="006F1864" w:rsidRPr="0027119A">
        <w:rPr>
          <w:rFonts w:ascii="Times New Roman" w:hAnsi="Times New Roman"/>
          <w:sz w:val="24"/>
          <w:szCs w:val="24"/>
        </w:rPr>
        <w:t xml:space="preserve"> передачу сигнала на пульт </w:t>
      </w:r>
      <w:r w:rsidR="007B08E5" w:rsidRPr="0027119A">
        <w:rPr>
          <w:rFonts w:ascii="Times New Roman" w:hAnsi="Times New Roman"/>
          <w:sz w:val="24"/>
          <w:szCs w:val="24"/>
        </w:rPr>
        <w:t xml:space="preserve">ИС </w:t>
      </w:r>
      <w:r w:rsidR="006F1864" w:rsidRPr="0027119A">
        <w:rPr>
          <w:rFonts w:ascii="Times New Roman" w:hAnsi="Times New Roman"/>
          <w:sz w:val="24"/>
          <w:szCs w:val="24"/>
        </w:rPr>
        <w:t>(при его наличии</w:t>
      </w:r>
      <w:r w:rsidR="006F1864" w:rsidRPr="0027119A">
        <w:rPr>
          <w:rFonts w:ascii="Times New Roman" w:hAnsi="Times New Roman" w:cs="Times New Roman"/>
          <w:sz w:val="24"/>
          <w:szCs w:val="24"/>
        </w:rPr>
        <w:t xml:space="preserve"> АРМ ЦПУ СЖ и </w:t>
      </w:r>
      <w:r w:rsidR="006F1864" w:rsidRPr="0027119A">
        <w:rPr>
          <w:rFonts w:ascii="Times New Roman" w:hAnsi="Times New Roman" w:cs="Times New Roman"/>
          <w:bCs/>
          <w:spacing w:val="-4"/>
          <w:sz w:val="24"/>
          <w:szCs w:val="24"/>
        </w:rPr>
        <w:t>АРМ</w:t>
      </w:r>
      <w:r w:rsidR="006F1864" w:rsidRPr="0027119A">
        <w:rPr>
          <w:rFonts w:ascii="Times New Roman" w:hAnsi="Times New Roman" w:cs="Times New Roman"/>
          <w:bCs/>
          <w:spacing w:val="-4"/>
          <w:sz w:val="24"/>
          <w:szCs w:val="24"/>
          <w:vertAlign w:val="subscript"/>
        </w:rPr>
        <w:t>АДМ</w:t>
      </w:r>
      <w:r w:rsidR="006F1864" w:rsidRPr="0027119A">
        <w:rPr>
          <w:rFonts w:ascii="Times New Roman" w:hAnsi="Times New Roman"/>
          <w:sz w:val="24"/>
          <w:szCs w:val="24"/>
        </w:rPr>
        <w:t>сигнала тревоги</w:t>
      </w:r>
      <w:r w:rsidRPr="0027119A">
        <w:rPr>
          <w:rFonts w:ascii="Times New Roman" w:hAnsi="Times New Roman" w:cs="Times New Roman"/>
          <w:sz w:val="24"/>
          <w:szCs w:val="24"/>
        </w:rPr>
        <w:t>;</w:t>
      </w:r>
    </w:p>
    <w:p w:rsidR="003A0332" w:rsidRPr="0027119A" w:rsidRDefault="003A0332" w:rsidP="006250C6">
      <w:pPr>
        <w:pStyle w:val="11"/>
        <w:numPr>
          <w:ilvl w:val="0"/>
          <w:numId w:val="7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адресного сигнала управления по переводу </w:t>
      </w:r>
      <w:r w:rsidR="007B08E5" w:rsidRPr="0027119A">
        <w:rPr>
          <w:rFonts w:ascii="Times New Roman" w:hAnsi="Times New Roman"/>
          <w:sz w:val="24"/>
          <w:szCs w:val="24"/>
        </w:rPr>
        <w:t>ИС</w:t>
      </w:r>
      <w:r w:rsidRPr="0027119A">
        <w:rPr>
          <w:rFonts w:ascii="Times New Roman" w:hAnsi="Times New Roman" w:cs="Times New Roman"/>
          <w:sz w:val="24"/>
          <w:szCs w:val="24"/>
        </w:rPr>
        <w:t xml:space="preserve">в режим безопасного </w:t>
      </w:r>
      <w:r w:rsidR="006F1864" w:rsidRPr="0027119A">
        <w:rPr>
          <w:rFonts w:ascii="Times New Roman" w:hAnsi="Times New Roman"/>
          <w:sz w:val="24"/>
          <w:szCs w:val="24"/>
        </w:rPr>
        <w:t xml:space="preserve">останова и передачу сигнала на пульт </w:t>
      </w:r>
      <w:r w:rsidR="007B08E5" w:rsidRPr="0027119A">
        <w:rPr>
          <w:rFonts w:ascii="Times New Roman" w:hAnsi="Times New Roman"/>
          <w:sz w:val="24"/>
          <w:szCs w:val="24"/>
        </w:rPr>
        <w:t xml:space="preserve">ИС </w:t>
      </w:r>
      <w:r w:rsidR="006F1864" w:rsidRPr="0027119A">
        <w:rPr>
          <w:rFonts w:ascii="Times New Roman" w:hAnsi="Times New Roman"/>
          <w:sz w:val="24"/>
          <w:szCs w:val="24"/>
        </w:rPr>
        <w:t xml:space="preserve">(при его наличии) и </w:t>
      </w:r>
      <w:r w:rsidR="006F1864" w:rsidRPr="0027119A">
        <w:rPr>
          <w:rFonts w:ascii="Times New Roman" w:hAnsi="Times New Roman" w:cs="Times New Roman"/>
          <w:sz w:val="24"/>
          <w:szCs w:val="24"/>
        </w:rPr>
        <w:t>АРМ ЦПУ СЖ;</w:t>
      </w:r>
    </w:p>
    <w:p w:rsidR="003A0332" w:rsidRPr="0027119A" w:rsidRDefault="003A0332" w:rsidP="006250C6">
      <w:pPr>
        <w:pStyle w:val="11"/>
        <w:numPr>
          <w:ilvl w:val="0"/>
          <w:numId w:val="7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запуск режима безопасного останова </w:t>
      </w:r>
      <w:r w:rsidR="007B08E5" w:rsidRPr="0027119A">
        <w:rPr>
          <w:rFonts w:ascii="Times New Roman" w:hAnsi="Times New Roman"/>
          <w:sz w:val="24"/>
          <w:szCs w:val="24"/>
        </w:rPr>
        <w:t>ИС</w:t>
      </w:r>
      <w:r w:rsidRPr="0027119A">
        <w:rPr>
          <w:rFonts w:ascii="Times New Roman" w:hAnsi="Times New Roman" w:cs="Times New Roman"/>
          <w:sz w:val="24"/>
          <w:szCs w:val="24"/>
        </w:rPr>
        <w:t xml:space="preserve">по </w:t>
      </w:r>
      <w:r w:rsidR="007C4E3B" w:rsidRPr="0027119A">
        <w:rPr>
          <w:rFonts w:ascii="Times New Roman" w:hAnsi="Times New Roman" w:cs="Times New Roman"/>
          <w:sz w:val="24"/>
          <w:szCs w:val="24"/>
        </w:rPr>
        <w:t xml:space="preserve">команде, поступившей от пульта </w:t>
      </w:r>
      <w:r w:rsidR="007B08E5" w:rsidRPr="0027119A">
        <w:rPr>
          <w:rFonts w:ascii="Times New Roman" w:hAnsi="Times New Roman"/>
          <w:sz w:val="24"/>
          <w:szCs w:val="24"/>
        </w:rPr>
        <w:t>ИС</w:t>
      </w:r>
      <w:r w:rsidRPr="0027119A">
        <w:rPr>
          <w:rFonts w:ascii="Times New Roman" w:hAnsi="Times New Roman" w:cs="Times New Roman"/>
          <w:sz w:val="24"/>
          <w:szCs w:val="24"/>
        </w:rPr>
        <w:t xml:space="preserve">(при его наличии) </w:t>
      </w:r>
      <w:r w:rsidR="007C4E3B" w:rsidRPr="0027119A">
        <w:rPr>
          <w:rFonts w:ascii="Times New Roman" w:hAnsi="Times New Roman" w:cs="Times New Roman"/>
          <w:sz w:val="24"/>
          <w:szCs w:val="24"/>
        </w:rPr>
        <w:t>и АРМ ЦПУ СЖ, либо</w:t>
      </w:r>
      <w:r w:rsidRPr="0027119A">
        <w:rPr>
          <w:rFonts w:ascii="Times New Roman" w:hAnsi="Times New Roman" w:cs="Times New Roman"/>
          <w:sz w:val="24"/>
          <w:szCs w:val="24"/>
        </w:rPr>
        <w:t>автоматически;</w:t>
      </w:r>
    </w:p>
    <w:p w:rsidR="003A0332" w:rsidRPr="0027119A" w:rsidRDefault="003A0332" w:rsidP="006250C6">
      <w:pPr>
        <w:pStyle w:val="11"/>
        <w:numPr>
          <w:ilvl w:val="0"/>
          <w:numId w:val="7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 xml:space="preserve">перевод </w:t>
      </w:r>
      <w:r w:rsidR="007B08E5" w:rsidRPr="0027119A">
        <w:rPr>
          <w:rFonts w:ascii="Times New Roman" w:hAnsi="Times New Roman"/>
          <w:sz w:val="24"/>
          <w:szCs w:val="24"/>
        </w:rPr>
        <w:t xml:space="preserve">ИС </w:t>
      </w:r>
      <w:r w:rsidR="007C4E3B" w:rsidRPr="0027119A">
        <w:rPr>
          <w:rFonts w:ascii="Times New Roman" w:hAnsi="Times New Roman"/>
          <w:sz w:val="24"/>
          <w:szCs w:val="24"/>
        </w:rPr>
        <w:t xml:space="preserve">в режим аварийного останова в случае приближения режима работы защищаемой системы к критическому режиму или по команде, поступившей от пульта </w:t>
      </w:r>
      <w:r w:rsidR="007B08E5" w:rsidRPr="0027119A">
        <w:rPr>
          <w:rFonts w:ascii="Times New Roman" w:hAnsi="Times New Roman"/>
          <w:sz w:val="24"/>
          <w:szCs w:val="24"/>
        </w:rPr>
        <w:t xml:space="preserve">ИС </w:t>
      </w:r>
      <w:r w:rsidR="007C4E3B" w:rsidRPr="0027119A">
        <w:rPr>
          <w:rFonts w:ascii="Times New Roman" w:hAnsi="Times New Roman"/>
          <w:sz w:val="24"/>
          <w:szCs w:val="24"/>
        </w:rPr>
        <w:t xml:space="preserve">(при его наличии) или </w:t>
      </w:r>
      <w:r w:rsidR="007C4E3B" w:rsidRPr="0027119A">
        <w:rPr>
          <w:rFonts w:ascii="Times New Roman" w:hAnsi="Times New Roman" w:cs="Times New Roman"/>
          <w:sz w:val="24"/>
          <w:szCs w:val="24"/>
        </w:rPr>
        <w:t>и АРМ ЦПУ СЖ, либо автоматически;</w:t>
      </w:r>
    </w:p>
    <w:p w:rsidR="003A0332" w:rsidRPr="0027119A" w:rsidRDefault="003A0332" w:rsidP="006250C6">
      <w:pPr>
        <w:pStyle w:val="11"/>
        <w:numPr>
          <w:ilvl w:val="0"/>
          <w:numId w:val="7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адресного сигнала управления по сигналу управления по реализации неотложной защитной меры и передачу </w:t>
      </w:r>
      <w:r w:rsidR="007C4E3B" w:rsidRPr="0027119A">
        <w:rPr>
          <w:rFonts w:ascii="Times New Roman" w:hAnsi="Times New Roman"/>
          <w:sz w:val="24"/>
          <w:szCs w:val="24"/>
        </w:rPr>
        <w:t xml:space="preserve">на пульт </w:t>
      </w:r>
      <w:r w:rsidR="007B08E5" w:rsidRPr="0027119A">
        <w:rPr>
          <w:rFonts w:ascii="Times New Roman" w:hAnsi="Times New Roman"/>
          <w:sz w:val="24"/>
          <w:szCs w:val="24"/>
        </w:rPr>
        <w:t xml:space="preserve">ИС </w:t>
      </w:r>
      <w:r w:rsidR="007C4E3B" w:rsidRPr="0027119A">
        <w:rPr>
          <w:rFonts w:ascii="Times New Roman" w:hAnsi="Times New Roman"/>
          <w:sz w:val="24"/>
          <w:szCs w:val="24"/>
        </w:rPr>
        <w:t>(при его наличии) и</w:t>
      </w:r>
      <w:r w:rsidR="007C4E3B" w:rsidRPr="0027119A">
        <w:rPr>
          <w:rFonts w:ascii="Times New Roman" w:hAnsi="Times New Roman" w:cs="Times New Roman"/>
          <w:sz w:val="24"/>
          <w:szCs w:val="24"/>
        </w:rPr>
        <w:t>/или АРМ ЦПУ СЖ;</w:t>
      </w:r>
    </w:p>
    <w:p w:rsidR="003A0332" w:rsidRPr="0027119A" w:rsidRDefault="003A0332" w:rsidP="006250C6">
      <w:pPr>
        <w:pStyle w:val="11"/>
        <w:numPr>
          <w:ilvl w:val="0"/>
          <w:numId w:val="7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запуск режима управления по реализации неотложной защитной меры по команде, поступившей от пульта </w:t>
      </w:r>
      <w:r w:rsidR="007B08E5" w:rsidRPr="0027119A">
        <w:rPr>
          <w:rFonts w:ascii="Times New Roman" w:hAnsi="Times New Roman"/>
          <w:sz w:val="24"/>
          <w:szCs w:val="24"/>
        </w:rPr>
        <w:t xml:space="preserve">ИС </w:t>
      </w:r>
      <w:r w:rsidR="007C4E3B" w:rsidRPr="0027119A">
        <w:rPr>
          <w:rFonts w:ascii="Times New Roman" w:hAnsi="Times New Roman"/>
          <w:sz w:val="24"/>
          <w:szCs w:val="24"/>
        </w:rPr>
        <w:t xml:space="preserve">(при его наличии) </w:t>
      </w:r>
      <w:r w:rsidR="007C4E3B" w:rsidRPr="0027119A">
        <w:rPr>
          <w:rFonts w:ascii="Times New Roman" w:hAnsi="Times New Roman" w:cs="Times New Roman"/>
          <w:sz w:val="24"/>
          <w:szCs w:val="24"/>
        </w:rPr>
        <w:t>и/</w:t>
      </w:r>
      <w:r w:rsidR="007C4E3B" w:rsidRPr="0027119A">
        <w:rPr>
          <w:rFonts w:ascii="Times New Roman" w:hAnsi="Times New Roman"/>
          <w:sz w:val="24"/>
          <w:szCs w:val="24"/>
        </w:rPr>
        <w:t xml:space="preserve">или </w:t>
      </w:r>
      <w:r w:rsidR="007C4E3B" w:rsidRPr="0027119A">
        <w:rPr>
          <w:rFonts w:ascii="Times New Roman" w:hAnsi="Times New Roman" w:cs="Times New Roman"/>
          <w:sz w:val="24"/>
          <w:szCs w:val="24"/>
        </w:rPr>
        <w:t>АРМ ЦПУ СЖ,</w:t>
      </w:r>
      <w:r w:rsidRPr="0027119A">
        <w:rPr>
          <w:rFonts w:ascii="Times New Roman" w:hAnsi="Times New Roman" w:cs="Times New Roman"/>
          <w:sz w:val="24"/>
          <w:szCs w:val="24"/>
        </w:rPr>
        <w:t xml:space="preserve"> или автоматически;</w:t>
      </w:r>
    </w:p>
    <w:p w:rsidR="003A0332" w:rsidRPr="0027119A" w:rsidRDefault="003A0332" w:rsidP="006250C6">
      <w:pPr>
        <w:pStyle w:val="11"/>
        <w:numPr>
          <w:ilvl w:val="0"/>
          <w:numId w:val="7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диагностику и/или самодиагностику </w:t>
      </w:r>
      <w:r w:rsidR="007C4E3B" w:rsidRPr="0027119A">
        <w:rPr>
          <w:rFonts w:ascii="Times New Roman" w:hAnsi="Times New Roman" w:cs="Times New Roman"/>
          <w:sz w:val="24"/>
          <w:szCs w:val="24"/>
        </w:rPr>
        <w:t>Э/Э/ПЭ СБИС-</w:t>
      </w:r>
      <w:r w:rsidR="007C4E3B" w:rsidRPr="0027119A">
        <w:rPr>
          <w:rFonts w:ascii="Times New Roman" w:hAnsi="Times New Roman"/>
          <w:sz w:val="24"/>
          <w:szCs w:val="24"/>
        </w:rPr>
        <w:t>системы</w:t>
      </w:r>
      <w:r w:rsidRPr="0027119A">
        <w:rPr>
          <w:rFonts w:ascii="Times New Roman" w:hAnsi="Times New Roman" w:cs="Times New Roman"/>
          <w:sz w:val="24"/>
          <w:szCs w:val="24"/>
        </w:rPr>
        <w:t>с обнаружением неисправности системы либо ее составляющей(их) и/или отказе источника(ов) электропитания;</w:t>
      </w:r>
    </w:p>
    <w:p w:rsidR="003A0332" w:rsidRPr="0027119A" w:rsidRDefault="003A0332" w:rsidP="006250C6">
      <w:pPr>
        <w:pStyle w:val="11"/>
        <w:numPr>
          <w:ilvl w:val="0"/>
          <w:numId w:val="7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формирование и передачу сигнала о неисправности</w:t>
      </w:r>
      <w:r w:rsidR="007C4E3B" w:rsidRPr="0027119A">
        <w:rPr>
          <w:rFonts w:ascii="Times New Roman" w:hAnsi="Times New Roman" w:cs="Times New Roman"/>
          <w:sz w:val="24"/>
          <w:szCs w:val="24"/>
        </w:rPr>
        <w:t>Э/Э/ПЭ СБИС-</w:t>
      </w:r>
      <w:r w:rsidR="007C4E3B" w:rsidRPr="0027119A">
        <w:rPr>
          <w:rFonts w:ascii="Times New Roman" w:hAnsi="Times New Roman"/>
          <w:sz w:val="24"/>
          <w:szCs w:val="24"/>
        </w:rPr>
        <w:t xml:space="preserve">системы либо ее составляющей и/или отказе источника электропитания на пульт </w:t>
      </w:r>
      <w:r w:rsidR="007B08E5" w:rsidRPr="0027119A">
        <w:rPr>
          <w:rFonts w:ascii="Times New Roman" w:hAnsi="Times New Roman"/>
          <w:sz w:val="24"/>
          <w:szCs w:val="24"/>
        </w:rPr>
        <w:t>ИС</w:t>
      </w:r>
      <w:r w:rsidR="007C4E3B" w:rsidRPr="0027119A">
        <w:rPr>
          <w:rFonts w:ascii="Times New Roman" w:hAnsi="Times New Roman"/>
          <w:sz w:val="24"/>
          <w:szCs w:val="24"/>
        </w:rPr>
        <w:t>(при его наличии)</w:t>
      </w:r>
      <w:r w:rsidR="007C4E3B" w:rsidRPr="0027119A">
        <w:rPr>
          <w:rFonts w:ascii="Times New Roman" w:hAnsi="Times New Roman" w:cs="Times New Roman"/>
          <w:sz w:val="24"/>
          <w:szCs w:val="24"/>
        </w:rPr>
        <w:t xml:space="preserve">, АРМ ЦПУ СЖ и </w:t>
      </w:r>
      <w:r w:rsidR="007C4E3B" w:rsidRPr="0027119A">
        <w:rPr>
          <w:rFonts w:ascii="Times New Roman" w:hAnsi="Times New Roman" w:cs="Times New Roman"/>
          <w:bCs/>
          <w:spacing w:val="-4"/>
          <w:sz w:val="24"/>
          <w:szCs w:val="24"/>
        </w:rPr>
        <w:t>АРМ</w:t>
      </w:r>
      <w:r w:rsidR="007C4E3B" w:rsidRPr="0027119A">
        <w:rPr>
          <w:rFonts w:ascii="Times New Roman" w:hAnsi="Times New Roman" w:cs="Times New Roman"/>
          <w:bCs/>
          <w:spacing w:val="-4"/>
          <w:sz w:val="24"/>
          <w:szCs w:val="24"/>
          <w:vertAlign w:val="subscript"/>
        </w:rPr>
        <w:t>АДМ</w:t>
      </w:r>
      <w:r w:rsidR="007C4E3B" w:rsidRPr="0027119A">
        <w:rPr>
          <w:rFonts w:ascii="Times New Roman" w:hAnsi="Times New Roman" w:cs="Times New Roman"/>
          <w:bCs/>
          <w:spacing w:val="-4"/>
          <w:sz w:val="24"/>
          <w:szCs w:val="24"/>
        </w:rPr>
        <w:t>;</w:t>
      </w:r>
    </w:p>
    <w:p w:rsidR="003A0332" w:rsidRPr="0027119A" w:rsidRDefault="003A0332" w:rsidP="006250C6">
      <w:pPr>
        <w:pStyle w:val="11"/>
        <w:numPr>
          <w:ilvl w:val="0"/>
          <w:numId w:val="7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формирование и передачу сигнала о неисправности </w:t>
      </w:r>
      <w:r w:rsidR="007C4E3B" w:rsidRPr="0027119A">
        <w:rPr>
          <w:rFonts w:ascii="Times New Roman" w:hAnsi="Times New Roman" w:cs="Times New Roman"/>
          <w:sz w:val="24"/>
          <w:szCs w:val="24"/>
        </w:rPr>
        <w:t>Э/Э/ПЭ СБИС-</w:t>
      </w:r>
      <w:r w:rsidR="007C4E3B" w:rsidRPr="0027119A">
        <w:rPr>
          <w:rFonts w:ascii="Times New Roman" w:hAnsi="Times New Roman"/>
          <w:sz w:val="24"/>
          <w:szCs w:val="24"/>
        </w:rPr>
        <w:t>системы</w:t>
      </w:r>
      <w:r w:rsidRPr="0027119A">
        <w:rPr>
          <w:rFonts w:ascii="Times New Roman" w:hAnsi="Times New Roman" w:cs="Times New Roman"/>
          <w:sz w:val="24"/>
          <w:szCs w:val="24"/>
        </w:rPr>
        <w:t xml:space="preserve"> либо ее составляющей(их) и/или отказе источника(ов) электропитания в устройство сопряжения с внешней системой мониторинга (если это предусмотрено СТУ или проектом).</w:t>
      </w:r>
    </w:p>
    <w:p w:rsidR="003A0332" w:rsidRPr="0027119A" w:rsidRDefault="003A0332" w:rsidP="006250C6">
      <w:pPr>
        <w:pStyle w:val="11"/>
        <w:numPr>
          <w:ilvl w:val="0"/>
          <w:numId w:val="76"/>
        </w:numPr>
        <w:tabs>
          <w:tab w:val="clear" w:pos="4320"/>
          <w:tab w:val="left" w:pos="-2410"/>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запись в энергонезависимую память в хронологическом порядке с указанием даты, времени и места событий и сохранение в ней информации обо всех действиях системы, включая действия оператора.</w:t>
      </w:r>
    </w:p>
    <w:p w:rsidR="003A0332" w:rsidRPr="0027119A" w:rsidRDefault="001E4BF1" w:rsidP="00E0745B">
      <w:pPr>
        <w:tabs>
          <w:tab w:val="clear" w:pos="4320"/>
          <w:tab w:val="left" w:pos="-2410"/>
          <w:tab w:val="left" w:pos="993"/>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Ж</w:t>
      </w:r>
      <w:r w:rsidR="003A0332" w:rsidRPr="0027119A">
        <w:rPr>
          <w:rFonts w:ascii="Times New Roman" w:hAnsi="Times New Roman" w:cs="Times New Roman"/>
          <w:sz w:val="24"/>
          <w:szCs w:val="24"/>
        </w:rPr>
        <w:t>.3  </w:t>
      </w:r>
      <w:r w:rsidR="007C4E3B" w:rsidRPr="0027119A">
        <w:rPr>
          <w:rFonts w:ascii="Times New Roman" w:hAnsi="Times New Roman" w:cs="Times New Roman"/>
          <w:sz w:val="24"/>
          <w:szCs w:val="24"/>
        </w:rPr>
        <w:t>СБИС-система</w:t>
      </w:r>
      <w:r w:rsidR="007C4E3B" w:rsidRPr="0027119A">
        <w:rPr>
          <w:rFonts w:ascii="Times New Roman" w:hAnsi="Times New Roman"/>
          <w:sz w:val="24"/>
          <w:szCs w:val="24"/>
        </w:rPr>
        <w:t xml:space="preserve"> может обеспечивать </w:t>
      </w:r>
      <w:r w:rsidR="007C4E3B" w:rsidRPr="0027119A">
        <w:rPr>
          <w:rFonts w:ascii="Times New Roman" w:hAnsi="Times New Roman" w:cs="Times New Roman"/>
          <w:sz w:val="24"/>
          <w:szCs w:val="24"/>
        </w:rPr>
        <w:t>выполнение других функций, предусмотренных</w:t>
      </w:r>
      <w:r w:rsidR="007C4E3B" w:rsidRPr="0027119A">
        <w:rPr>
          <w:rFonts w:ascii="Times New Roman" w:hAnsi="Times New Roman"/>
          <w:sz w:val="24"/>
          <w:szCs w:val="24"/>
        </w:rPr>
        <w:t xml:space="preserve"> проектом для конкретной </w:t>
      </w:r>
      <w:r w:rsidR="007B08E5" w:rsidRPr="0027119A">
        <w:rPr>
          <w:rFonts w:ascii="Times New Roman" w:hAnsi="Times New Roman"/>
          <w:sz w:val="24"/>
          <w:szCs w:val="24"/>
        </w:rPr>
        <w:t>ИС</w:t>
      </w:r>
      <w:r w:rsidR="007C4E3B" w:rsidRPr="0027119A">
        <w:rPr>
          <w:rFonts w:ascii="Times New Roman" w:hAnsi="Times New Roman"/>
          <w:sz w:val="24"/>
          <w:szCs w:val="24"/>
        </w:rPr>
        <w:t xml:space="preserve">. </w:t>
      </w:r>
      <w:r w:rsidR="003A0332" w:rsidRPr="0027119A">
        <w:rPr>
          <w:rFonts w:ascii="Times New Roman" w:hAnsi="Times New Roman" w:cs="Times New Roman"/>
          <w:sz w:val="24"/>
          <w:szCs w:val="24"/>
        </w:rPr>
        <w:t>При этом функции, не связанные с безопасностью, должны отсутствовать или быть минимизированы.</w:t>
      </w:r>
    </w:p>
    <w:p w:rsidR="007B08E5" w:rsidRPr="0027119A" w:rsidRDefault="001E4BF1" w:rsidP="00832491">
      <w:pPr>
        <w:tabs>
          <w:tab w:val="clear" w:pos="4320"/>
          <w:tab w:val="left" w:pos="-241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Ж</w:t>
      </w:r>
      <w:r w:rsidR="003A0332" w:rsidRPr="0027119A">
        <w:rPr>
          <w:rFonts w:ascii="Times New Roman" w:hAnsi="Times New Roman" w:cs="Times New Roman"/>
          <w:sz w:val="24"/>
          <w:szCs w:val="24"/>
        </w:rPr>
        <w:t xml:space="preserve">.4  Детальные требования </w:t>
      </w:r>
      <w:r w:rsidR="007C4E3B" w:rsidRPr="0027119A">
        <w:rPr>
          <w:rFonts w:ascii="Times New Roman" w:hAnsi="Times New Roman"/>
          <w:sz w:val="24"/>
          <w:szCs w:val="24"/>
        </w:rPr>
        <w:t xml:space="preserve">к </w:t>
      </w:r>
      <w:r w:rsidR="007C4E3B" w:rsidRPr="0027119A">
        <w:rPr>
          <w:rFonts w:ascii="Times New Roman" w:hAnsi="Times New Roman" w:cs="Times New Roman"/>
          <w:sz w:val="24"/>
          <w:szCs w:val="24"/>
        </w:rPr>
        <w:t>СБИС-</w:t>
      </w:r>
      <w:r w:rsidR="007C4E3B" w:rsidRPr="0027119A">
        <w:rPr>
          <w:rFonts w:ascii="Times New Roman" w:hAnsi="Times New Roman"/>
          <w:sz w:val="24"/>
          <w:szCs w:val="24"/>
        </w:rPr>
        <w:t xml:space="preserve">системе </w:t>
      </w:r>
      <w:r w:rsidR="003A0332" w:rsidRPr="0027119A">
        <w:rPr>
          <w:rFonts w:ascii="Times New Roman" w:hAnsi="Times New Roman" w:cs="Times New Roman"/>
          <w:sz w:val="24"/>
          <w:szCs w:val="24"/>
        </w:rPr>
        <w:t xml:space="preserve">конкретной </w:t>
      </w:r>
      <w:r w:rsidR="007B08E5" w:rsidRPr="0027119A">
        <w:rPr>
          <w:rFonts w:ascii="Times New Roman" w:hAnsi="Times New Roman"/>
          <w:sz w:val="24"/>
          <w:szCs w:val="24"/>
        </w:rPr>
        <w:t>ИС</w:t>
      </w:r>
      <w:r w:rsidR="003A0332" w:rsidRPr="0027119A">
        <w:rPr>
          <w:rFonts w:ascii="Times New Roman" w:hAnsi="Times New Roman" w:cs="Times New Roman"/>
          <w:sz w:val="24"/>
          <w:szCs w:val="24"/>
        </w:rPr>
        <w:t xml:space="preserve">устанавливаются в нормативных документах и/или технической документации на эти </w:t>
      </w:r>
      <w:r w:rsidR="00823445" w:rsidRPr="0027119A">
        <w:rPr>
          <w:rFonts w:ascii="Times New Roman" w:hAnsi="Times New Roman" w:cs="Times New Roman"/>
          <w:sz w:val="24"/>
          <w:szCs w:val="24"/>
        </w:rPr>
        <w:t>ИС</w:t>
      </w:r>
      <w:r w:rsidR="003A0332" w:rsidRPr="0027119A">
        <w:rPr>
          <w:rFonts w:ascii="Times New Roman" w:hAnsi="Times New Roman" w:cs="Times New Roman"/>
          <w:sz w:val="24"/>
          <w:szCs w:val="24"/>
        </w:rPr>
        <w:t>.</w:t>
      </w:r>
    </w:p>
    <w:p w:rsidR="00F44B6C" w:rsidRPr="0027119A" w:rsidRDefault="007B08E5">
      <w:pPr>
        <w:tabs>
          <w:tab w:val="clear" w:pos="4320"/>
        </w:tabs>
        <w:jc w:val="left"/>
        <w:rPr>
          <w:rFonts w:ascii="Times New Roman" w:hAnsi="Times New Roman" w:cs="Times New Roman"/>
          <w:sz w:val="24"/>
          <w:szCs w:val="24"/>
        </w:rPr>
        <w:sectPr w:rsidR="00F44B6C" w:rsidRPr="0027119A" w:rsidSect="00761063">
          <w:pgSz w:w="11907" w:h="16839" w:code="9"/>
          <w:pgMar w:top="1701" w:right="1418" w:bottom="1701" w:left="1418" w:header="1304" w:footer="709" w:gutter="0"/>
          <w:pgNumType w:start="141"/>
          <w:cols w:space="708"/>
          <w:docGrid w:linePitch="360"/>
        </w:sectPr>
      </w:pPr>
      <w:r w:rsidRPr="0027119A">
        <w:rPr>
          <w:rFonts w:ascii="Times New Roman" w:hAnsi="Times New Roman" w:cs="Times New Roman"/>
          <w:sz w:val="24"/>
          <w:szCs w:val="24"/>
        </w:rPr>
        <w:br w:type="page"/>
      </w:r>
    </w:p>
    <w:p w:rsidR="007B08E5" w:rsidRPr="0027119A" w:rsidRDefault="007B08E5">
      <w:pPr>
        <w:tabs>
          <w:tab w:val="clear" w:pos="4320"/>
        </w:tabs>
        <w:jc w:val="left"/>
        <w:rPr>
          <w:rFonts w:ascii="Times New Roman" w:hAnsi="Times New Roman" w:cs="Times New Roman"/>
          <w:sz w:val="24"/>
          <w:szCs w:val="24"/>
        </w:rPr>
      </w:pPr>
    </w:p>
    <w:p w:rsidR="00F44B6C" w:rsidRPr="0027119A" w:rsidRDefault="00F44B6C" w:rsidP="00F44B6C">
      <w:pPr>
        <w:spacing w:line="276" w:lineRule="auto"/>
        <w:rPr>
          <w:rFonts w:ascii="Times New Roman" w:hAnsi="Times New Roman" w:cs="Times New Roman"/>
          <w:b/>
          <w:bCs/>
          <w:sz w:val="24"/>
          <w:szCs w:val="28"/>
        </w:rPr>
      </w:pPr>
      <w:r w:rsidRPr="0027119A">
        <w:rPr>
          <w:rFonts w:ascii="Times New Roman" w:hAnsi="Times New Roman" w:cs="Times New Roman"/>
          <w:b/>
          <w:bCs/>
          <w:sz w:val="24"/>
          <w:szCs w:val="28"/>
        </w:rPr>
        <w:t>Приложение И</w:t>
      </w:r>
    </w:p>
    <w:p w:rsidR="00F44B6C" w:rsidRPr="0027119A" w:rsidRDefault="00F44B6C" w:rsidP="00F44B6C">
      <w:pPr>
        <w:spacing w:line="276" w:lineRule="auto"/>
        <w:rPr>
          <w:rFonts w:ascii="Times New Roman" w:hAnsi="Times New Roman" w:cs="Times New Roman"/>
          <w:bCs/>
          <w:sz w:val="24"/>
          <w:szCs w:val="28"/>
        </w:rPr>
      </w:pPr>
      <w:r w:rsidRPr="0027119A">
        <w:rPr>
          <w:rFonts w:ascii="Times New Roman" w:hAnsi="Times New Roman" w:cs="Times New Roman"/>
          <w:bCs/>
          <w:sz w:val="24"/>
          <w:szCs w:val="28"/>
        </w:rPr>
        <w:t>(справочное)</w:t>
      </w:r>
    </w:p>
    <w:p w:rsidR="00F44B6C" w:rsidRPr="0027119A" w:rsidRDefault="00F44B6C" w:rsidP="00F44B6C">
      <w:pPr>
        <w:spacing w:line="276" w:lineRule="auto"/>
        <w:rPr>
          <w:rFonts w:ascii="Times New Roman" w:hAnsi="Times New Roman" w:cs="Times New Roman"/>
          <w:b/>
          <w:bCs/>
          <w:sz w:val="24"/>
          <w:szCs w:val="28"/>
        </w:rPr>
      </w:pPr>
    </w:p>
    <w:p w:rsidR="00F44B6C" w:rsidRPr="0027119A" w:rsidRDefault="00F44B6C" w:rsidP="00F44B6C">
      <w:pPr>
        <w:spacing w:line="360" w:lineRule="auto"/>
        <w:rPr>
          <w:rFonts w:ascii="Times New Roman" w:hAnsi="Times New Roman" w:cs="Times New Roman"/>
          <w:b/>
          <w:bCs/>
          <w:sz w:val="24"/>
          <w:szCs w:val="28"/>
        </w:rPr>
      </w:pPr>
      <w:r w:rsidRPr="0027119A">
        <w:rPr>
          <w:rFonts w:ascii="Times New Roman" w:hAnsi="Times New Roman" w:cs="Times New Roman"/>
          <w:b/>
          <w:bCs/>
          <w:sz w:val="24"/>
          <w:szCs w:val="28"/>
        </w:rPr>
        <w:t>Жизненные циклы высотного здания (сооружения), СБИС- и связанных с безопасностью систем</w:t>
      </w:r>
    </w:p>
    <w:p w:rsidR="00F44B6C" w:rsidRPr="0027119A" w:rsidRDefault="00F44B6C" w:rsidP="00F44B6C">
      <w:pPr>
        <w:ind w:firstLine="709"/>
        <w:jc w:val="both"/>
        <w:rPr>
          <w:rFonts w:ascii="Times New Roman" w:hAnsi="Times New Roman" w:cs="Times New Roman"/>
          <w:sz w:val="28"/>
          <w:szCs w:val="28"/>
        </w:rPr>
      </w:pPr>
    </w:p>
    <w:p w:rsidR="00F44B6C" w:rsidRPr="0027119A" w:rsidRDefault="00F44B6C" w:rsidP="00F44B6C">
      <w:pPr>
        <w:spacing w:line="360" w:lineRule="auto"/>
        <w:ind w:firstLine="567"/>
        <w:jc w:val="both"/>
        <w:rPr>
          <w:rFonts w:ascii="Times New Roman" w:hAnsi="Times New Roman" w:cs="Times New Roman"/>
          <w:sz w:val="24"/>
          <w:szCs w:val="24"/>
        </w:rPr>
      </w:pPr>
      <w:r w:rsidRPr="0027119A">
        <w:rPr>
          <w:rFonts w:ascii="Times New Roman" w:hAnsi="Times New Roman" w:cs="Times New Roman"/>
          <w:spacing w:val="-4"/>
          <w:sz w:val="24"/>
          <w:szCs w:val="28"/>
        </w:rPr>
        <w:t xml:space="preserve">Жизненный цикл (ЖЦ) </w:t>
      </w:r>
      <w:r w:rsidRPr="0027119A">
        <w:rPr>
          <w:rFonts w:ascii="Times New Roman" w:hAnsi="Times New Roman" w:cs="Times New Roman"/>
          <w:sz w:val="24"/>
          <w:szCs w:val="24"/>
        </w:rPr>
        <w:t xml:space="preserve">высотного здания (сооружения) и </w:t>
      </w:r>
      <w:r w:rsidRPr="0027119A">
        <w:rPr>
          <w:rFonts w:ascii="Times New Roman" w:hAnsi="Times New Roman" w:cs="Times New Roman"/>
          <w:spacing w:val="-4"/>
          <w:sz w:val="24"/>
          <w:szCs w:val="28"/>
        </w:rPr>
        <w:t xml:space="preserve">ЖЦ </w:t>
      </w:r>
      <w:r w:rsidRPr="0027119A">
        <w:rPr>
          <w:rFonts w:ascii="Times New Roman" w:hAnsi="Times New Roman" w:cs="Times New Roman"/>
          <w:sz w:val="24"/>
          <w:szCs w:val="24"/>
        </w:rPr>
        <w:t>Э/Э/ПЭ СБЗС-систем и средств снижения риска</w:t>
      </w:r>
      <w:r w:rsidRPr="0027119A">
        <w:rPr>
          <w:rFonts w:ascii="Times New Roman" w:hAnsi="Times New Roman" w:cs="Times New Roman"/>
          <w:bCs/>
          <w:spacing w:val="-4"/>
          <w:sz w:val="24"/>
          <w:szCs w:val="24"/>
        </w:rPr>
        <w:t>на основе других технологий</w:t>
      </w:r>
      <w:r w:rsidRPr="0027119A">
        <w:rPr>
          <w:rFonts w:ascii="Times New Roman" w:hAnsi="Times New Roman" w:cs="Times New Roman"/>
          <w:sz w:val="24"/>
          <w:szCs w:val="24"/>
        </w:rPr>
        <w:t xml:space="preserve">, представляют собой процессы, в которых составляющие </w:t>
      </w:r>
      <w:r w:rsidRPr="0027119A">
        <w:rPr>
          <w:rFonts w:ascii="Times New Roman" w:hAnsi="Times New Roman" w:cs="Times New Roman"/>
          <w:spacing w:val="-4"/>
          <w:sz w:val="24"/>
          <w:szCs w:val="28"/>
        </w:rPr>
        <w:t xml:space="preserve">ЖЦ </w:t>
      </w:r>
      <w:r w:rsidRPr="0027119A">
        <w:rPr>
          <w:rFonts w:ascii="Times New Roman" w:hAnsi="Times New Roman" w:cs="Times New Roman"/>
          <w:sz w:val="24"/>
          <w:szCs w:val="24"/>
        </w:rPr>
        <w:t xml:space="preserve">(стадии, этапы, подэтапы) следуют друг за другом. </w:t>
      </w:r>
    </w:p>
    <w:p w:rsidR="00F44B6C" w:rsidRPr="0027119A" w:rsidRDefault="00F44B6C" w:rsidP="00F44B6C">
      <w:pPr>
        <w:spacing w:line="360" w:lineRule="auto"/>
        <w:ind w:firstLine="567"/>
        <w:jc w:val="both"/>
        <w:rPr>
          <w:rFonts w:ascii="Times New Roman" w:hAnsi="Times New Roman" w:cs="Times New Roman"/>
          <w:sz w:val="24"/>
          <w:szCs w:val="24"/>
        </w:rPr>
      </w:pPr>
      <w:r w:rsidRPr="0027119A">
        <w:rPr>
          <w:rFonts w:ascii="Times New Roman" w:hAnsi="Times New Roman" w:cs="Times New Roman"/>
          <w:sz w:val="24"/>
          <w:szCs w:val="24"/>
        </w:rPr>
        <w:t xml:space="preserve">Типовая структура процессов </w:t>
      </w:r>
      <w:r w:rsidRPr="0027119A">
        <w:rPr>
          <w:rFonts w:ascii="Times New Roman" w:hAnsi="Times New Roman" w:cs="Times New Roman"/>
          <w:spacing w:val="-4"/>
          <w:sz w:val="24"/>
          <w:szCs w:val="28"/>
        </w:rPr>
        <w:t xml:space="preserve">ЖЦ </w:t>
      </w:r>
      <w:r w:rsidRPr="0027119A">
        <w:rPr>
          <w:rFonts w:ascii="Times New Roman" w:hAnsi="Times New Roman" w:cs="Times New Roman"/>
          <w:sz w:val="24"/>
          <w:szCs w:val="24"/>
        </w:rPr>
        <w:t xml:space="preserve">высотного здания или сооружения и </w:t>
      </w:r>
      <w:r w:rsidRPr="0027119A">
        <w:rPr>
          <w:rFonts w:ascii="Times New Roman" w:hAnsi="Times New Roman" w:cs="Times New Roman"/>
          <w:spacing w:val="-4"/>
          <w:sz w:val="24"/>
          <w:szCs w:val="28"/>
        </w:rPr>
        <w:t xml:space="preserve">ЖЦ </w:t>
      </w:r>
      <w:r w:rsidRPr="0027119A">
        <w:rPr>
          <w:rFonts w:ascii="Times New Roman" w:hAnsi="Times New Roman" w:cs="Times New Roman"/>
          <w:sz w:val="24"/>
          <w:szCs w:val="24"/>
        </w:rPr>
        <w:t>Э/Э/ПЭ СБЗС-систем и средств снижения риска</w:t>
      </w:r>
      <w:r w:rsidRPr="0027119A">
        <w:rPr>
          <w:rFonts w:ascii="Times New Roman" w:hAnsi="Times New Roman" w:cs="Times New Roman"/>
          <w:bCs/>
          <w:spacing w:val="-4"/>
          <w:sz w:val="24"/>
          <w:szCs w:val="24"/>
        </w:rPr>
        <w:t>на основе других технологий</w:t>
      </w:r>
      <w:r w:rsidRPr="0027119A">
        <w:rPr>
          <w:rFonts w:ascii="Times New Roman" w:hAnsi="Times New Roman" w:cs="Times New Roman"/>
          <w:sz w:val="24"/>
          <w:szCs w:val="24"/>
        </w:rPr>
        <w:t xml:space="preserve"> соответствуют аналогичным стадиям, этапам, подэтапам, показанным на рисунке 4 настоящего стандарта. </w:t>
      </w:r>
    </w:p>
    <w:p w:rsidR="00F44B6C" w:rsidRPr="0027119A" w:rsidRDefault="00F44B6C" w:rsidP="00F44B6C">
      <w:pPr>
        <w:tabs>
          <w:tab w:val="clear" w:pos="4320"/>
        </w:tabs>
        <w:spacing w:after="200" w:line="276" w:lineRule="auto"/>
        <w:jc w:val="left"/>
        <w:rPr>
          <w:rFonts w:ascii="Times New Roman" w:hAnsi="Times New Roman" w:cs="Times New Roman"/>
          <w:sz w:val="24"/>
          <w:szCs w:val="24"/>
        </w:rPr>
      </w:pPr>
      <w:r w:rsidRPr="0027119A">
        <w:rPr>
          <w:rFonts w:ascii="Times New Roman" w:hAnsi="Times New Roman" w:cs="Times New Roman"/>
          <w:spacing w:val="50"/>
          <w:sz w:val="24"/>
          <w:szCs w:val="24"/>
        </w:rPr>
        <w:t>Таблица</w:t>
      </w:r>
      <w:r w:rsidRPr="0027119A">
        <w:rPr>
          <w:rFonts w:ascii="Times New Roman" w:hAnsi="Times New Roman" w:cs="Times New Roman"/>
          <w:sz w:val="24"/>
          <w:szCs w:val="24"/>
        </w:rPr>
        <w:t> </w:t>
      </w:r>
      <w:r w:rsidR="008F1D79" w:rsidRPr="0027119A">
        <w:rPr>
          <w:rFonts w:ascii="Times New Roman" w:hAnsi="Times New Roman" w:cs="Times New Roman"/>
          <w:sz w:val="24"/>
          <w:szCs w:val="24"/>
        </w:rPr>
        <w:t>И</w:t>
      </w:r>
      <w:r w:rsidRPr="0027119A">
        <w:rPr>
          <w:rFonts w:ascii="Times New Roman" w:hAnsi="Times New Roman" w:cs="Times New Roman"/>
          <w:sz w:val="24"/>
          <w:szCs w:val="24"/>
        </w:rPr>
        <w:t xml:space="preserve">.1 – Базовая техническая структура процессов </w:t>
      </w:r>
      <w:r w:rsidRPr="0027119A">
        <w:rPr>
          <w:rFonts w:ascii="Times New Roman" w:hAnsi="Times New Roman" w:cs="Times New Roman"/>
          <w:spacing w:val="-4"/>
          <w:sz w:val="24"/>
          <w:szCs w:val="28"/>
        </w:rPr>
        <w:t xml:space="preserve">ЖЦ </w:t>
      </w:r>
      <w:r w:rsidRPr="0027119A">
        <w:rPr>
          <w:rFonts w:ascii="Times New Roman" w:hAnsi="Times New Roman" w:cs="Times New Roman"/>
          <w:sz w:val="24"/>
          <w:szCs w:val="24"/>
        </w:rPr>
        <w:t xml:space="preserve">высотного здания (сооружения) и </w:t>
      </w:r>
      <w:r w:rsidRPr="0027119A">
        <w:rPr>
          <w:rFonts w:ascii="Times New Roman" w:hAnsi="Times New Roman" w:cs="Times New Roman"/>
          <w:spacing w:val="-4"/>
          <w:sz w:val="24"/>
          <w:szCs w:val="28"/>
        </w:rPr>
        <w:t xml:space="preserve">ЖЦ </w:t>
      </w:r>
      <w:r w:rsidRPr="0027119A">
        <w:rPr>
          <w:rFonts w:ascii="Times New Roman" w:hAnsi="Times New Roman" w:cs="Times New Roman"/>
          <w:sz w:val="24"/>
          <w:szCs w:val="24"/>
        </w:rPr>
        <w:t>СБИС-систем и СБЗС-систем (упрощенная модель)</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1"/>
        <w:gridCol w:w="1511"/>
        <w:gridCol w:w="1810"/>
        <w:gridCol w:w="1810"/>
        <w:gridCol w:w="1709"/>
        <w:gridCol w:w="657"/>
        <w:gridCol w:w="1712"/>
        <w:gridCol w:w="1724"/>
        <w:gridCol w:w="1712"/>
        <w:gridCol w:w="1641"/>
      </w:tblGrid>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 </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объекта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СБ-системы</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СБ-системы</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СБ-системы</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1</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2</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3</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4</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5</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6</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7</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8</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9</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10</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r w:rsidRPr="0027119A">
              <w:rPr>
                <w:rFonts w:ascii="Times New Roman" w:hAnsi="Times New Roman" w:cs="Times New Roman"/>
                <w:i/>
                <w:iCs/>
                <w:sz w:val="22"/>
                <w:szCs w:val="22"/>
              </w:rPr>
              <w:t>1</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r w:rsidRPr="0027119A">
              <w:rPr>
                <w:rFonts w:ascii="Times New Roman" w:hAnsi="Times New Roman" w:cs="Times New Roman"/>
                <w:i/>
                <w:iCs/>
                <w:sz w:val="22"/>
                <w:szCs w:val="22"/>
              </w:rPr>
              <w:t>Предварительная стадия</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1.1</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Инженерные изыскания</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Данные территориального планирования</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Проведение инженерных изысканий;</w:t>
            </w:r>
          </w:p>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анализ местных условий (географических, климатических, экологических, техногенного окружения)</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Результаты инженерных изысканий, данные для архитектурно-строительного проектирования</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r>
    </w:tbl>
    <w:p w:rsidR="00F44B6C" w:rsidRPr="0027119A" w:rsidRDefault="00F44B6C" w:rsidP="00F44B6C">
      <w:pPr>
        <w:jc w:val="left"/>
        <w:rPr>
          <w:rFonts w:ascii="Times New Roman" w:hAnsi="Times New Roman" w:cs="Times New Roman"/>
          <w:i/>
          <w:sz w:val="22"/>
          <w:szCs w:val="22"/>
        </w:rPr>
      </w:pPr>
      <w:r w:rsidRPr="0027119A">
        <w:rPr>
          <w:rFonts w:ascii="Times New Roman" w:hAnsi="Times New Roman" w:cs="Times New Roman"/>
          <w:i/>
          <w:sz w:val="22"/>
          <w:szCs w:val="22"/>
        </w:rPr>
        <w:lastRenderedPageBreak/>
        <w:t xml:space="preserve">Продолжение таблицы </w:t>
      </w:r>
      <w:r w:rsidR="008F1D79" w:rsidRPr="0027119A">
        <w:rPr>
          <w:rFonts w:ascii="Times New Roman" w:hAnsi="Times New Roman" w:cs="Times New Roman"/>
          <w:i/>
          <w:sz w:val="22"/>
          <w:szCs w:val="22"/>
        </w:rPr>
        <w:t>И</w:t>
      </w:r>
      <w:r w:rsidRPr="0027119A">
        <w:rPr>
          <w:rFonts w:ascii="Times New Roman" w:hAnsi="Times New Roman" w:cs="Times New Roman"/>
          <w:i/>
          <w:sz w:val="22"/>
          <w:szCs w:val="22"/>
        </w:rPr>
        <w:t>.1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1"/>
        <w:gridCol w:w="1511"/>
        <w:gridCol w:w="1810"/>
        <w:gridCol w:w="1810"/>
        <w:gridCol w:w="1709"/>
        <w:gridCol w:w="657"/>
        <w:gridCol w:w="1712"/>
        <w:gridCol w:w="1724"/>
        <w:gridCol w:w="1712"/>
        <w:gridCol w:w="1641"/>
      </w:tblGrid>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 </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объекта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СБ-системы</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системы, сред-ствабезопас-ности</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системы, средства безопасности</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1.2</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Разработка исходных требований к объекту</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Результаты инженерных изысканий, данные для архитектурно-строительного проектирования</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Анализ данных;</w:t>
            </w:r>
          </w:p>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разработка исходных требований к объекту.</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Исходные требования к объекту:</w:t>
            </w:r>
          </w:p>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назначение; функции; потребительские характеристики;</w:t>
            </w:r>
          </w:p>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общие требования безопасности </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p w:rsidR="00F44B6C" w:rsidRPr="0027119A" w:rsidRDefault="00F44B6C" w:rsidP="001F6CAA">
            <w:pPr>
              <w:jc w:val="both"/>
              <w:rPr>
                <w:rFonts w:ascii="Times New Roman" w:hAnsi="Times New Roman" w:cs="Times New Roman"/>
                <w:sz w:val="22"/>
                <w:szCs w:val="22"/>
              </w:rPr>
            </w:pP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r w:rsidRPr="0027119A">
              <w:rPr>
                <w:rFonts w:ascii="Times New Roman" w:hAnsi="Times New Roman" w:cs="Times New Roman"/>
                <w:i/>
                <w:iCs/>
                <w:sz w:val="22"/>
                <w:szCs w:val="22"/>
              </w:rPr>
              <w:t>2</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r w:rsidRPr="0027119A">
              <w:rPr>
                <w:rFonts w:ascii="Times New Roman" w:hAnsi="Times New Roman" w:cs="Times New Roman"/>
                <w:i/>
                <w:iCs/>
                <w:sz w:val="22"/>
                <w:szCs w:val="22"/>
              </w:rPr>
              <w:t>Стадия проекти-рования</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2.1</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Разработка задания на проектирование объекта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Исходные требования к объекту:</w:t>
            </w:r>
          </w:p>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Анализ исходных требований к объекту, законодательных и технических норм;</w:t>
            </w:r>
          </w:p>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разработка задания на проектирование.</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Задание на проектирование объекта</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r>
    </w:tbl>
    <w:p w:rsidR="00F44B6C" w:rsidRPr="0027119A" w:rsidRDefault="00F44B6C" w:rsidP="00F44B6C">
      <w:r w:rsidRPr="0027119A">
        <w:br w:type="page"/>
      </w:r>
    </w:p>
    <w:p w:rsidR="00F44B6C" w:rsidRPr="0027119A" w:rsidRDefault="00F44B6C" w:rsidP="00F44B6C">
      <w:pPr>
        <w:jc w:val="left"/>
      </w:pPr>
      <w:r w:rsidRPr="0027119A">
        <w:rPr>
          <w:rFonts w:ascii="Times New Roman" w:hAnsi="Times New Roman" w:cs="Times New Roman"/>
          <w:i/>
          <w:sz w:val="22"/>
          <w:szCs w:val="22"/>
        </w:rPr>
        <w:lastRenderedPageBreak/>
        <w:t xml:space="preserve">Продолжение таблицы </w:t>
      </w:r>
      <w:r w:rsidR="008F1D79" w:rsidRPr="0027119A">
        <w:rPr>
          <w:rFonts w:ascii="Times New Roman" w:hAnsi="Times New Roman" w:cs="Times New Roman"/>
          <w:i/>
          <w:sz w:val="22"/>
          <w:szCs w:val="22"/>
        </w:rPr>
        <w:t>И</w:t>
      </w:r>
      <w:r w:rsidRPr="0027119A">
        <w:rPr>
          <w:rFonts w:ascii="Times New Roman" w:hAnsi="Times New Roman" w:cs="Times New Roman"/>
          <w:i/>
          <w:sz w:val="22"/>
          <w:szCs w:val="22"/>
        </w:rPr>
        <w:t>.1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1"/>
        <w:gridCol w:w="1511"/>
        <w:gridCol w:w="1810"/>
        <w:gridCol w:w="1810"/>
        <w:gridCol w:w="1709"/>
        <w:gridCol w:w="657"/>
        <w:gridCol w:w="1712"/>
        <w:gridCol w:w="1724"/>
        <w:gridCol w:w="1712"/>
        <w:gridCol w:w="1641"/>
      </w:tblGrid>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 </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объекта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СБ-системы</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системы, сред-ствабезопас-ности</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системы, средства безопасности</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2.2</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Разработка проекта (начальный этап)</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Задание на проектирование объекта.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Разработка предварительных решений: архитектурно-планировочных, конструктивных;</w:t>
            </w:r>
          </w:p>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по инженерным сетям и системам. </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Предварительные решения: архитектурно-планировочные, конструктивные; по инженерным сетям и системам</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2.3</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Разработка СТУ на объект</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Предварительные решения:</w:t>
            </w:r>
          </w:p>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архитектурно-планировочные, конструктивные, по инженерным сетям и системам</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Анализ предварительных решений;  местных условий, источников опасностей и угроз; разработка СТУ</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СТУ с требованиями безопасности с учетом местных условий, моделей угроз и моделей нарушителей</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r>
    </w:tbl>
    <w:p w:rsidR="00F44B6C" w:rsidRPr="0027119A" w:rsidRDefault="00F44B6C" w:rsidP="00F44B6C">
      <w:pPr>
        <w:jc w:val="left"/>
      </w:pPr>
      <w:r w:rsidRPr="0027119A">
        <w:br w:type="page"/>
      </w:r>
      <w:r w:rsidRPr="0027119A">
        <w:rPr>
          <w:rFonts w:ascii="Times New Roman" w:hAnsi="Times New Roman" w:cs="Times New Roman"/>
          <w:i/>
          <w:sz w:val="22"/>
          <w:szCs w:val="22"/>
        </w:rPr>
        <w:lastRenderedPageBreak/>
        <w:t xml:space="preserve">Продолжение таблицы </w:t>
      </w:r>
      <w:r w:rsidR="008F1D79" w:rsidRPr="0027119A">
        <w:rPr>
          <w:rFonts w:ascii="Times New Roman" w:hAnsi="Times New Roman" w:cs="Times New Roman"/>
          <w:i/>
          <w:sz w:val="22"/>
          <w:szCs w:val="22"/>
        </w:rPr>
        <w:t>И</w:t>
      </w:r>
      <w:r w:rsidRPr="0027119A">
        <w:rPr>
          <w:rFonts w:ascii="Times New Roman" w:hAnsi="Times New Roman" w:cs="Times New Roman"/>
          <w:i/>
          <w:sz w:val="22"/>
          <w:szCs w:val="22"/>
        </w:rPr>
        <w:t>.1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1"/>
        <w:gridCol w:w="1511"/>
        <w:gridCol w:w="1810"/>
        <w:gridCol w:w="1810"/>
        <w:gridCol w:w="1709"/>
        <w:gridCol w:w="657"/>
        <w:gridCol w:w="1712"/>
        <w:gridCol w:w="1724"/>
        <w:gridCol w:w="1712"/>
        <w:gridCol w:w="1641"/>
      </w:tblGrid>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 </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объекта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СБ-системы</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системы, сред-ствабезопас-ности</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системы, средства безопасности</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r>
      <w:tr w:rsidR="00F44B6C" w:rsidRPr="0027119A" w:rsidTr="001F6CAA">
        <w:trPr>
          <w:trHeight w:val="3702"/>
        </w:trPr>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1</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Разработка концепции обеспечения безопасности</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Задание на проектирование объекта, СТУ,</w:t>
            </w:r>
          </w:p>
          <w:p w:rsidR="00F44B6C" w:rsidRPr="0027119A" w:rsidRDefault="00F44B6C" w:rsidP="001F6CAA">
            <w:pPr>
              <w:spacing w:before="120" w:after="120"/>
              <w:jc w:val="left"/>
              <w:rPr>
                <w:rFonts w:ascii="Times New Roman" w:hAnsi="Times New Roman" w:cs="Times New Roman"/>
                <w:sz w:val="22"/>
                <w:szCs w:val="22"/>
              </w:rPr>
            </w:pPr>
            <w:r w:rsidRPr="0027119A">
              <w:rPr>
                <w:rFonts w:ascii="Times New Roman" w:hAnsi="Times New Roman" w:cs="Times New Roman"/>
                <w:sz w:val="22"/>
                <w:szCs w:val="22"/>
              </w:rPr>
              <w:t>предварительные проектные решения: архитектурно-планировочные, конструктивные, по инженерным сетям и системам</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Предварительный анализ исходных данных; идентификация опасностей и угроз;</w:t>
            </w:r>
          </w:p>
          <w:p w:rsidR="00F44B6C" w:rsidRPr="0027119A" w:rsidRDefault="00F44B6C" w:rsidP="001F6CAA">
            <w:pPr>
              <w:spacing w:before="120" w:after="120"/>
              <w:jc w:val="left"/>
              <w:rPr>
                <w:rFonts w:ascii="Times New Roman" w:hAnsi="Times New Roman" w:cs="Times New Roman"/>
                <w:sz w:val="22"/>
                <w:szCs w:val="22"/>
              </w:rPr>
            </w:pPr>
            <w:r w:rsidRPr="0027119A">
              <w:rPr>
                <w:rFonts w:ascii="Times New Roman" w:hAnsi="Times New Roman" w:cs="Times New Roman"/>
                <w:sz w:val="22"/>
                <w:szCs w:val="22"/>
              </w:rPr>
              <w:t>разработка концепции обеспечения безопасности.</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Концепция обеспечения безопасности</w:t>
            </w:r>
          </w:p>
        </w:tc>
      </w:tr>
      <w:tr w:rsidR="00F44B6C" w:rsidRPr="0027119A" w:rsidTr="001F6CAA">
        <w:trPr>
          <w:trHeight w:val="1615"/>
        </w:trPr>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2.4</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Разработка проектной документации (основной этап)</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Предварительные проектные решения, СТУ,</w:t>
            </w:r>
          </w:p>
          <w:p w:rsidR="00F44B6C" w:rsidRPr="0027119A" w:rsidRDefault="00F44B6C" w:rsidP="001F6CAA">
            <w:pPr>
              <w:spacing w:before="120"/>
              <w:jc w:val="left"/>
              <w:rPr>
                <w:rFonts w:ascii="Times New Roman" w:hAnsi="Times New Roman" w:cs="Times New Roman"/>
                <w:sz w:val="22"/>
                <w:szCs w:val="22"/>
              </w:rPr>
            </w:pPr>
            <w:r w:rsidRPr="0027119A">
              <w:rPr>
                <w:rFonts w:ascii="Times New Roman" w:hAnsi="Times New Roman" w:cs="Times New Roman"/>
                <w:sz w:val="22"/>
                <w:szCs w:val="22"/>
              </w:rPr>
              <w:t xml:space="preserve">концепция обеспечения безопасности </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Разработка разделов проектной документации</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Разделы и подразделы проектной документации</w:t>
            </w:r>
          </w:p>
          <w:p w:rsidR="00F44B6C" w:rsidRPr="0027119A" w:rsidRDefault="00F44B6C" w:rsidP="001F6CAA">
            <w:pPr>
              <w:spacing w:before="120" w:after="120"/>
              <w:jc w:val="left"/>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2</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 xml:space="preserve">Определение области применения и назначения систем обеспечения безопасности </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Проект объекта, задания на разработку мероприятий по безопас-ности объекта</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Определение назначения и области применения систем обеспечения безопасности</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Области применения и назначения систем обеспечения безопасности</w:t>
            </w:r>
          </w:p>
        </w:tc>
      </w:tr>
    </w:tbl>
    <w:p w:rsidR="00F44B6C" w:rsidRPr="0027119A" w:rsidRDefault="00F44B6C" w:rsidP="00F44B6C">
      <w:pPr>
        <w:jc w:val="left"/>
      </w:pPr>
      <w:r w:rsidRPr="0027119A">
        <w:br w:type="page"/>
      </w:r>
      <w:r w:rsidRPr="0027119A">
        <w:rPr>
          <w:rFonts w:ascii="Times New Roman" w:hAnsi="Times New Roman" w:cs="Times New Roman"/>
          <w:i/>
          <w:sz w:val="22"/>
          <w:szCs w:val="22"/>
        </w:rPr>
        <w:lastRenderedPageBreak/>
        <w:t xml:space="preserve">Продолжение таблицы </w:t>
      </w:r>
      <w:r w:rsidR="008F1D79" w:rsidRPr="0027119A">
        <w:rPr>
          <w:rFonts w:ascii="Times New Roman" w:hAnsi="Times New Roman" w:cs="Times New Roman"/>
          <w:i/>
          <w:sz w:val="22"/>
          <w:szCs w:val="22"/>
        </w:rPr>
        <w:t>И</w:t>
      </w:r>
      <w:r w:rsidRPr="0027119A">
        <w:rPr>
          <w:rFonts w:ascii="Times New Roman" w:hAnsi="Times New Roman" w:cs="Times New Roman"/>
          <w:i/>
          <w:sz w:val="22"/>
          <w:szCs w:val="22"/>
        </w:rPr>
        <w:t>.1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1"/>
        <w:gridCol w:w="1511"/>
        <w:gridCol w:w="1810"/>
        <w:gridCol w:w="1810"/>
        <w:gridCol w:w="1709"/>
        <w:gridCol w:w="657"/>
        <w:gridCol w:w="1712"/>
        <w:gridCol w:w="1724"/>
        <w:gridCol w:w="1712"/>
        <w:gridCol w:w="1641"/>
      </w:tblGrid>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 </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объекта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СБ-системы</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системы, сред-ствабезопас-ности</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системы, средства безопасности</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br w:type="page"/>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3</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 xml:space="preserve">Анализ опасностей и риска </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Области применения и назначения систем обеспечения безопасности</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Анализ опасностей и рисков, подлежащих компенсации системами и средствами уменьшения риска</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Результаты анализа опасностей и риска, подлежащих компенсации системами обеспечения безопасности</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4</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Определение требований к функциям безопасности</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Опасности и риск, подлежащие компенсации</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 xml:space="preserve">Определение требований к функциям безопасности связанных с безопасностью систем </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 xml:space="preserve">Требования к функциям безопасности, снижающим риск </w:t>
            </w:r>
          </w:p>
        </w:tc>
      </w:tr>
      <w:tr w:rsidR="00F44B6C" w:rsidRPr="0027119A" w:rsidTr="001F6CAA">
        <w:trPr>
          <w:trHeight w:val="1889"/>
        </w:trPr>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5</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 xml:space="preserve">Распределение требований безопасности </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 xml:space="preserve">Требования к функциям безопасности, снижающим риск </w:t>
            </w:r>
          </w:p>
          <w:p w:rsidR="00F44B6C" w:rsidRPr="0027119A" w:rsidRDefault="00F44B6C" w:rsidP="001F6CAA">
            <w:pPr>
              <w:spacing w:before="120" w:after="120"/>
              <w:jc w:val="left"/>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lang w:eastAsia="en-US"/>
              </w:rPr>
            </w:pPr>
            <w:r w:rsidRPr="0027119A">
              <w:rPr>
                <w:rFonts w:ascii="Times New Roman" w:hAnsi="Times New Roman" w:cs="Times New Roman"/>
                <w:sz w:val="22"/>
                <w:szCs w:val="22"/>
              </w:rPr>
              <w:t xml:space="preserve">Распределение требований безопасности </w:t>
            </w:r>
            <w:r w:rsidRPr="0027119A">
              <w:rPr>
                <w:rFonts w:ascii="Times New Roman" w:hAnsi="Times New Roman" w:cs="Times New Roman"/>
                <w:sz w:val="22"/>
                <w:szCs w:val="22"/>
                <w:lang w:eastAsia="en-US"/>
              </w:rPr>
              <w:t xml:space="preserve">по системам и средствам снижения риска </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Полная спецификация требований к системам и средствам снижения риска</w:t>
            </w:r>
          </w:p>
        </w:tc>
      </w:tr>
    </w:tbl>
    <w:p w:rsidR="00F44B6C" w:rsidRPr="0027119A" w:rsidRDefault="00F44B6C" w:rsidP="00F44B6C">
      <w:pPr>
        <w:jc w:val="left"/>
      </w:pPr>
      <w:r w:rsidRPr="0027119A">
        <w:br w:type="page"/>
      </w:r>
      <w:r w:rsidRPr="0027119A">
        <w:rPr>
          <w:rFonts w:ascii="Times New Roman" w:hAnsi="Times New Roman" w:cs="Times New Roman"/>
          <w:i/>
          <w:sz w:val="22"/>
          <w:szCs w:val="22"/>
        </w:rPr>
        <w:lastRenderedPageBreak/>
        <w:t xml:space="preserve">Продолжение таблицы </w:t>
      </w:r>
      <w:r w:rsidR="008F1D79" w:rsidRPr="0027119A">
        <w:rPr>
          <w:rFonts w:ascii="Times New Roman" w:hAnsi="Times New Roman" w:cs="Times New Roman"/>
          <w:i/>
          <w:sz w:val="22"/>
          <w:szCs w:val="22"/>
        </w:rPr>
        <w:t>И</w:t>
      </w:r>
      <w:r w:rsidRPr="0027119A">
        <w:rPr>
          <w:rFonts w:ascii="Times New Roman" w:hAnsi="Times New Roman" w:cs="Times New Roman"/>
          <w:i/>
          <w:sz w:val="22"/>
          <w:szCs w:val="22"/>
        </w:rPr>
        <w:t>.1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1"/>
        <w:gridCol w:w="1511"/>
        <w:gridCol w:w="1810"/>
        <w:gridCol w:w="1810"/>
        <w:gridCol w:w="1709"/>
        <w:gridCol w:w="657"/>
        <w:gridCol w:w="1712"/>
        <w:gridCol w:w="1724"/>
        <w:gridCol w:w="1712"/>
        <w:gridCol w:w="1641"/>
      </w:tblGrid>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 </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объекта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СБ-системы</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системы, сред-ствабезопас-ности</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системы, средства безопасности</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r>
      <w:tr w:rsidR="00F44B6C" w:rsidRPr="0027119A" w:rsidTr="001F6CAA">
        <w:trPr>
          <w:trHeight w:val="2533"/>
        </w:trPr>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6</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 xml:space="preserve">Разработка проектной документации на СБ-системы </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Полная спецификация требований к системам и средствам снижения риска</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Разработка проектной документации на Э/Э/ПЭ СБИС-системы, СБЗС-системы и другие средства снижения риска</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Проектные решения по Э/Э/ПЭ СБЗС -систем и другим средствам снижения риска</w:t>
            </w:r>
          </w:p>
        </w:tc>
      </w:tr>
      <w:tr w:rsidR="00F44B6C" w:rsidRPr="0027119A" w:rsidTr="001F6CAA">
        <w:trPr>
          <w:trHeight w:val="1838"/>
        </w:trPr>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2.5</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Разработка проектной документации (заключительный этап)</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Разделы и подразделы проектной документации</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Уточнение разделов проектной и сметной документации</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Проектная и сметная документация, предусмотренными законодательством РФ</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2.6</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Экспертиза, утверждение проекта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Проектная и сметная документация</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Проведение экспертизы проекта.</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Утвержденный проект объекта и/или перечень замечаний</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r>
    </w:tbl>
    <w:p w:rsidR="00F44B6C" w:rsidRPr="0027119A" w:rsidRDefault="00F44B6C" w:rsidP="00F44B6C">
      <w:pPr>
        <w:jc w:val="left"/>
      </w:pPr>
      <w:r w:rsidRPr="0027119A">
        <w:br w:type="page"/>
      </w:r>
      <w:r w:rsidRPr="0027119A">
        <w:rPr>
          <w:rFonts w:ascii="Times New Roman" w:hAnsi="Times New Roman" w:cs="Times New Roman"/>
          <w:i/>
          <w:sz w:val="22"/>
          <w:szCs w:val="22"/>
        </w:rPr>
        <w:lastRenderedPageBreak/>
        <w:t xml:space="preserve">Продолжение таблицы </w:t>
      </w:r>
      <w:r w:rsidR="008F1D79" w:rsidRPr="0027119A">
        <w:rPr>
          <w:rFonts w:ascii="Times New Roman" w:hAnsi="Times New Roman" w:cs="Times New Roman"/>
          <w:i/>
          <w:sz w:val="22"/>
          <w:szCs w:val="22"/>
        </w:rPr>
        <w:t>И</w:t>
      </w:r>
      <w:r w:rsidRPr="0027119A">
        <w:rPr>
          <w:rFonts w:ascii="Times New Roman" w:hAnsi="Times New Roman" w:cs="Times New Roman"/>
          <w:i/>
          <w:sz w:val="22"/>
          <w:szCs w:val="22"/>
        </w:rPr>
        <w:t>.1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1"/>
        <w:gridCol w:w="1511"/>
        <w:gridCol w:w="1810"/>
        <w:gridCol w:w="1810"/>
        <w:gridCol w:w="1709"/>
        <w:gridCol w:w="657"/>
        <w:gridCol w:w="1712"/>
        <w:gridCol w:w="1724"/>
        <w:gridCol w:w="1712"/>
        <w:gridCol w:w="1641"/>
      </w:tblGrid>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 </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объекта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СБ-системы</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системы, сред-ствабезопас-ности</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системы, средства безопасности</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2.7</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Разработка рабочей документации</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Проект объекта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Разработка рабочей документации</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Полный комплект проектной, сметной и рабочей документации</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7</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Разработка рабочей документации на Э/Э/ПЭ СБЗС-системы и средства снижения риска на основе других технологий</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Проектные решения по Э/Э/ПЭ СБЗС-систем и средствам снижения риска на основе других технологий</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Разработка рабочей документации на Э/Э/ПЭ СБЗС -системы и средства снижения риска на основе других технологий</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Рабочая и эксплуатационная документация на Э/Э/ПЭ СБЗС-системы и средства снижения риска на основе других технологий</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8-10</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Планирование организации работ по</w:t>
            </w:r>
          </w:p>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Э/Э/ПЭ СБЗС-системам и средствам снижения риска на основе других технологий</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Рабочая и проектная документация на Э/Э/ПЭ СБЗС-системы и средства снижения риска на основе других технологий</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Планирование организации работ по Э/Э/ПЭ СБЗС-системам и средствам снижения риска на основе других технологий</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 xml:space="preserve">Планы / регламенты </w:t>
            </w:r>
          </w:p>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 установки и ввода в действие (8);</w:t>
            </w:r>
          </w:p>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 подтверждения соответствия (9);</w:t>
            </w:r>
          </w:p>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 эксплуатации, ТО, ТР (10) систем и средств</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r w:rsidRPr="0027119A">
              <w:rPr>
                <w:rFonts w:ascii="Times New Roman" w:hAnsi="Times New Roman" w:cs="Times New Roman"/>
                <w:i/>
                <w:iCs/>
                <w:sz w:val="22"/>
                <w:szCs w:val="22"/>
              </w:rPr>
              <w:t>3</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r w:rsidRPr="0027119A">
              <w:rPr>
                <w:rFonts w:ascii="Times New Roman" w:hAnsi="Times New Roman" w:cs="Times New Roman"/>
                <w:i/>
                <w:iCs/>
                <w:sz w:val="22"/>
                <w:szCs w:val="22"/>
              </w:rPr>
              <w:t xml:space="preserve">Стадия строительства </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r>
    </w:tbl>
    <w:p w:rsidR="00F44B6C" w:rsidRPr="0027119A" w:rsidRDefault="00F44B6C" w:rsidP="00F44B6C">
      <w:pPr>
        <w:jc w:val="left"/>
      </w:pPr>
      <w:r w:rsidRPr="0027119A">
        <w:br w:type="page"/>
      </w:r>
      <w:r w:rsidRPr="0027119A">
        <w:rPr>
          <w:rFonts w:ascii="Times New Roman" w:hAnsi="Times New Roman" w:cs="Times New Roman"/>
          <w:i/>
          <w:sz w:val="22"/>
          <w:szCs w:val="22"/>
        </w:rPr>
        <w:lastRenderedPageBreak/>
        <w:t xml:space="preserve">Продолжение таблицы </w:t>
      </w:r>
      <w:r w:rsidR="008F1D79" w:rsidRPr="0027119A">
        <w:rPr>
          <w:rFonts w:ascii="Times New Roman" w:hAnsi="Times New Roman" w:cs="Times New Roman"/>
          <w:i/>
          <w:sz w:val="22"/>
          <w:szCs w:val="22"/>
        </w:rPr>
        <w:t>И</w:t>
      </w:r>
      <w:r w:rsidRPr="0027119A">
        <w:rPr>
          <w:rFonts w:ascii="Times New Roman" w:hAnsi="Times New Roman" w:cs="Times New Roman"/>
          <w:i/>
          <w:sz w:val="22"/>
          <w:szCs w:val="22"/>
        </w:rPr>
        <w:t>.1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1"/>
        <w:gridCol w:w="1511"/>
        <w:gridCol w:w="1810"/>
        <w:gridCol w:w="1810"/>
        <w:gridCol w:w="1709"/>
        <w:gridCol w:w="657"/>
        <w:gridCol w:w="1712"/>
        <w:gridCol w:w="1724"/>
        <w:gridCol w:w="1712"/>
        <w:gridCol w:w="1641"/>
      </w:tblGrid>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 </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объекта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СБ-системы</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системы, сред-ствабезопас-ности</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системы, средства безопасности</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3.1</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Строительные работы</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Полный комплект проектной документации с планом организации строительных работ; ресурсы</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Проведение строительных работ.</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Возведенные инженерно-строительные конструкции объекта (очереди объекта)</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 xml:space="preserve">11 </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Установка и ввод в действие средства снижения риска на основе других технологий</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Проектная и рабочая документация на средства снижения риска на основе других технологий</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Проведение работ по установке и вводу в действие внешних средств снижения риска на основе других технологий</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Действующие внешние средства снижения риска на основе других технологий</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3.2</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Монтажные работы и пуско-наладочные работы</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Полный комплект проектной документации с планом организации строительных работ; ресурсы</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Проведение монтажных и пуско-наладочных работ</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Действующие на объекте (очереди объекта) ИС</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 xml:space="preserve">11 </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Установка и ввод в действие средств снижения риска на основе других технологий</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Проектная и рабочая документация на средства снижения риска на основе других технологий</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Проведение работ по установке и вводу в действие средств снижения риска на основе других технологий</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Действующие средства снижения риска на основе других технологий</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before="120" w:after="120"/>
              <w:jc w:val="left"/>
              <w:rPr>
                <w:rFonts w:ascii="Times New Roman" w:hAnsi="Times New Roman" w:cs="Times New Roman"/>
                <w:sz w:val="22"/>
                <w:szCs w:val="22"/>
              </w:rPr>
            </w:pPr>
            <w:r w:rsidRPr="0027119A">
              <w:rPr>
                <w:rFonts w:ascii="Times New Roman" w:hAnsi="Times New Roman" w:cs="Times New Roman"/>
                <w:sz w:val="22"/>
                <w:szCs w:val="22"/>
              </w:rPr>
              <w:t xml:space="preserve">12 </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Установка и ввод в действие Э/Э/ПЭ СБЗС-систем и КСБ</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 xml:space="preserve">План установки и ввода в дей-ствие Э/Э/ПЭ СБЗС-систем и КСБ, проектная и рабочая документация </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Проведение работ по установке и вводу в действие Э/Э/ПЭ СБЗС-систем и КСБ</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Действующие Э/Э/ПЭ СБЗС-системы и КСБ</w:t>
            </w:r>
          </w:p>
        </w:tc>
      </w:tr>
    </w:tbl>
    <w:p w:rsidR="00F44B6C" w:rsidRPr="0027119A" w:rsidRDefault="00F44B6C" w:rsidP="00F44B6C">
      <w:pPr>
        <w:jc w:val="left"/>
      </w:pPr>
      <w:r w:rsidRPr="0027119A">
        <w:br w:type="page"/>
      </w:r>
      <w:r w:rsidRPr="0027119A">
        <w:rPr>
          <w:rFonts w:ascii="Times New Roman" w:hAnsi="Times New Roman" w:cs="Times New Roman"/>
          <w:i/>
          <w:sz w:val="22"/>
          <w:szCs w:val="22"/>
        </w:rPr>
        <w:lastRenderedPageBreak/>
        <w:t xml:space="preserve">Продолжение таблицы </w:t>
      </w:r>
      <w:r w:rsidR="008F1D79" w:rsidRPr="0027119A">
        <w:rPr>
          <w:rFonts w:ascii="Times New Roman" w:hAnsi="Times New Roman" w:cs="Times New Roman"/>
          <w:i/>
          <w:sz w:val="22"/>
          <w:szCs w:val="22"/>
        </w:rPr>
        <w:t>И.</w:t>
      </w:r>
      <w:r w:rsidRPr="0027119A">
        <w:rPr>
          <w:rFonts w:ascii="Times New Roman" w:hAnsi="Times New Roman" w:cs="Times New Roman"/>
          <w:i/>
          <w:sz w:val="22"/>
          <w:szCs w:val="22"/>
        </w:rPr>
        <w:t>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1"/>
        <w:gridCol w:w="1511"/>
        <w:gridCol w:w="1810"/>
        <w:gridCol w:w="1810"/>
        <w:gridCol w:w="1709"/>
        <w:gridCol w:w="657"/>
        <w:gridCol w:w="1712"/>
        <w:gridCol w:w="1724"/>
        <w:gridCol w:w="1712"/>
        <w:gridCol w:w="1641"/>
      </w:tblGrid>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 </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объекта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СБ-системы</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системы, сред-ствабезопас-ности</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системы, средства безопасности</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3.3 а</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Сдача-приемка ИС (подсистем)</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Налаженные ИС (подсистемы)</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Проведение сдачи-приемки ИС (подсистем) рабочими комиссиями</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Документы, подтверждающие соответствие ИС (подсистем)</w:t>
            </w:r>
          </w:p>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 или перечень замечаний</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13.1</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Подтверждение соответствия Э/Э/ПЭ СБЗС-систем рабочими комиссиями</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 xml:space="preserve">Действующие Э/Э/ПЭ СБЗС-системы </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Проведение оценки и подтверждения соответствия Э/Э/ПЭ СБЗС-систем</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 xml:space="preserve">Документы, подтверждающие соответствие Э/Э/ПЭ СБЗС-систем </w:t>
            </w:r>
          </w:p>
          <w:p w:rsidR="00F44B6C" w:rsidRPr="0027119A" w:rsidRDefault="00F44B6C" w:rsidP="001F6CAA">
            <w:pPr>
              <w:spacing w:before="120" w:after="120"/>
              <w:jc w:val="left"/>
              <w:rPr>
                <w:rFonts w:ascii="Times New Roman" w:hAnsi="Times New Roman" w:cs="Times New Roman"/>
                <w:sz w:val="22"/>
                <w:szCs w:val="22"/>
              </w:rPr>
            </w:pP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13.2</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Подтверждение соответствия средств снижения риска на основе других технологий</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Действующие средства снижения риска на основе других технологий</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Проведение оценки и подтверждения соответствия средств снижения риска на основе других технологий</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Документы, подтверждающие соответствие средств снижения риска на основе других технологий</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13.3</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Подтверждение соответствия КСБ</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Действующие Э/Э/ПЭ СБЗС-системы и КСБ</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Проведение оценки и подтверждения соответствия КСБ</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Документы, подтверждающие соответствие КСБ</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3.3 б</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rPr>
            </w:pPr>
            <w:r w:rsidRPr="0027119A">
              <w:rPr>
                <w:rFonts w:ascii="Times New Roman" w:hAnsi="Times New Roman" w:cs="Times New Roman"/>
                <w:lang w:eastAsia="en-US"/>
              </w:rPr>
              <w:t xml:space="preserve">Сдача-приемка объекта </w:t>
            </w:r>
            <w:r w:rsidRPr="0027119A">
              <w:rPr>
                <w:rFonts w:ascii="Times New Roman" w:eastAsiaTheme="minorHAnsi" w:hAnsi="Times New Roman" w:cs="Times New Roman"/>
                <w:sz w:val="22"/>
                <w:szCs w:val="22"/>
                <w:lang w:eastAsia="en-US"/>
              </w:rPr>
              <w:t xml:space="preserve">приемочной </w:t>
            </w:r>
            <w:r w:rsidRPr="0027119A">
              <w:rPr>
                <w:rFonts w:ascii="Times New Roman" w:hAnsi="Times New Roman" w:cs="Times New Roman"/>
                <w:lang w:eastAsia="en-US"/>
              </w:rPr>
              <w:t>комиссией</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Действующий объект, документы, подтверждающие соответствие  </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Процедуры сдачи-приемки объекта</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Разрешение на ввод объекта в эксплуатацию</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r>
    </w:tbl>
    <w:p w:rsidR="00F44B6C" w:rsidRPr="0027119A" w:rsidRDefault="00F44B6C" w:rsidP="00F44B6C">
      <w:pPr>
        <w:jc w:val="left"/>
      </w:pPr>
      <w:r w:rsidRPr="0027119A">
        <w:br w:type="page"/>
      </w:r>
      <w:r w:rsidRPr="0027119A">
        <w:rPr>
          <w:rFonts w:ascii="Times New Roman" w:hAnsi="Times New Roman" w:cs="Times New Roman"/>
          <w:i/>
          <w:sz w:val="22"/>
          <w:szCs w:val="22"/>
        </w:rPr>
        <w:lastRenderedPageBreak/>
        <w:t xml:space="preserve">Продолжение таблицы </w:t>
      </w:r>
      <w:r w:rsidR="008F1D79" w:rsidRPr="0027119A">
        <w:rPr>
          <w:rFonts w:ascii="Times New Roman" w:hAnsi="Times New Roman" w:cs="Times New Roman"/>
          <w:i/>
          <w:sz w:val="22"/>
          <w:szCs w:val="22"/>
        </w:rPr>
        <w:t>И</w:t>
      </w:r>
      <w:r w:rsidRPr="0027119A">
        <w:rPr>
          <w:rFonts w:ascii="Times New Roman" w:hAnsi="Times New Roman" w:cs="Times New Roman"/>
          <w:i/>
          <w:sz w:val="22"/>
          <w:szCs w:val="22"/>
        </w:rPr>
        <w:t>.1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1"/>
        <w:gridCol w:w="1511"/>
        <w:gridCol w:w="1810"/>
        <w:gridCol w:w="1810"/>
        <w:gridCol w:w="1709"/>
        <w:gridCol w:w="657"/>
        <w:gridCol w:w="1712"/>
        <w:gridCol w:w="1724"/>
        <w:gridCol w:w="1712"/>
        <w:gridCol w:w="1641"/>
      </w:tblGrid>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 </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объекта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СБ-системы</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системы, сред-ствабезопас-ности</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системы, средства безопасности</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r w:rsidRPr="0027119A">
              <w:rPr>
                <w:rFonts w:ascii="Times New Roman" w:hAnsi="Times New Roman" w:cs="Times New Roman"/>
                <w:i/>
                <w:iCs/>
                <w:sz w:val="22"/>
                <w:szCs w:val="22"/>
              </w:rPr>
              <w:t>4</w:t>
            </w:r>
            <w:r w:rsidR="0027119A" w:rsidRPr="0027119A">
              <w:rPr>
                <w:rFonts w:ascii="Times New Roman" w:hAnsi="Times New Roman" w:cs="Times New Roman"/>
                <w:i/>
                <w:iCs/>
                <w:sz w:val="22"/>
                <w:szCs w:val="22"/>
              </w:rPr>
              <w:t>,5</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r w:rsidRPr="0027119A">
              <w:rPr>
                <w:rFonts w:ascii="Times New Roman" w:hAnsi="Times New Roman" w:cs="Times New Roman"/>
                <w:i/>
                <w:iCs/>
                <w:sz w:val="22"/>
                <w:szCs w:val="22"/>
              </w:rPr>
              <w:t>Стадия эксплуатации объекта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Эксплуатация объекта и систем</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Действующий объект, включая все системы;</w:t>
            </w:r>
          </w:p>
          <w:p w:rsidR="00F44B6C" w:rsidRPr="0027119A" w:rsidRDefault="00F44B6C" w:rsidP="001F6CAA">
            <w:pPr>
              <w:spacing w:before="120"/>
              <w:jc w:val="left"/>
              <w:rPr>
                <w:rFonts w:ascii="Times New Roman" w:hAnsi="Times New Roman" w:cs="Times New Roman"/>
                <w:sz w:val="22"/>
                <w:szCs w:val="22"/>
              </w:rPr>
            </w:pPr>
            <w:r w:rsidRPr="0027119A">
              <w:rPr>
                <w:rFonts w:ascii="Times New Roman" w:hAnsi="Times New Roman" w:cs="Times New Roman"/>
                <w:sz w:val="22"/>
                <w:szCs w:val="22"/>
              </w:rPr>
              <w:t xml:space="preserve">эксплуатационная документация </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Эксплуатация объекта и систем в штатном режиме;</w:t>
            </w:r>
          </w:p>
          <w:p w:rsidR="00F44B6C" w:rsidRPr="0027119A" w:rsidRDefault="00F44B6C" w:rsidP="001F6CAA">
            <w:pPr>
              <w:spacing w:before="120"/>
              <w:jc w:val="left"/>
              <w:rPr>
                <w:rFonts w:ascii="Times New Roman" w:hAnsi="Times New Roman" w:cs="Times New Roman"/>
                <w:sz w:val="22"/>
                <w:szCs w:val="22"/>
              </w:rPr>
            </w:pPr>
            <w:r w:rsidRPr="0027119A">
              <w:rPr>
                <w:rFonts w:ascii="Times New Roman" w:hAnsi="Times New Roman" w:cs="Times New Roman"/>
                <w:sz w:val="22"/>
                <w:szCs w:val="22"/>
              </w:rPr>
              <w:t>периодический контроль</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Записи в эксплуатационной документации об отклонениях от штатного режима</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14</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Штатный режим эксплуатации Э/Э/ПЭ СБЗС-систем, КСБ, средств снижения риска на основе других технологий</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Действующие Э/Э/ПЭ СБЗС-системы, КСБ, средств снижения риска на основе других технологий;</w:t>
            </w:r>
          </w:p>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эксплуатационная документация</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Эксплуатация Э/Э/ПЭ СБЗС-систем, КСБ, средств снижения риска на основе других технологий;</w:t>
            </w:r>
          </w:p>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периодический контроль</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Записи в эксплуатационной документации об отклонениях от штатного режима и результатах контроля </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ТО и ТР объекта и систем</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Действующий объект, включая все системы;</w:t>
            </w:r>
          </w:p>
          <w:p w:rsidR="00F44B6C" w:rsidRPr="0027119A" w:rsidRDefault="00F44B6C" w:rsidP="001F6CAA">
            <w:pPr>
              <w:spacing w:before="120"/>
              <w:jc w:val="left"/>
              <w:rPr>
                <w:rFonts w:ascii="Times New Roman" w:hAnsi="Times New Roman" w:cs="Times New Roman"/>
                <w:sz w:val="22"/>
                <w:szCs w:val="22"/>
              </w:rPr>
            </w:pPr>
            <w:r w:rsidRPr="0027119A">
              <w:rPr>
                <w:rFonts w:ascii="Times New Roman" w:hAnsi="Times New Roman" w:cs="Times New Roman"/>
                <w:sz w:val="22"/>
                <w:szCs w:val="22"/>
              </w:rPr>
              <w:t>регламенты ТО</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Осуществление планового и внепланового ТО и ТР</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Записи в эксплуатационной документации о проведении</w:t>
            </w:r>
          </w:p>
          <w:p w:rsidR="00F44B6C" w:rsidRPr="0027119A" w:rsidRDefault="00F44B6C" w:rsidP="001F6CAA">
            <w:pPr>
              <w:spacing w:before="120"/>
              <w:jc w:val="left"/>
              <w:rPr>
                <w:rFonts w:ascii="Times New Roman" w:hAnsi="Times New Roman" w:cs="Times New Roman"/>
                <w:sz w:val="22"/>
                <w:szCs w:val="22"/>
              </w:rPr>
            </w:pPr>
            <w:r w:rsidRPr="0027119A">
              <w:rPr>
                <w:rFonts w:ascii="Times New Roman" w:hAnsi="Times New Roman" w:cs="Times New Roman"/>
                <w:sz w:val="22"/>
                <w:szCs w:val="22"/>
              </w:rPr>
              <w:t>ТО и ТР</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14</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ТО и ТР Э/Э/ПЭ СБЗС-систем, КСБ, средств снижения риска на основе других технологий</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Действующие Э/Э/ПЭ СБЗС-системы, КСБ, средств снижения риска на основе других технологий;</w:t>
            </w:r>
          </w:p>
          <w:p w:rsidR="00F44B6C" w:rsidRPr="0027119A" w:rsidRDefault="00F44B6C" w:rsidP="001F6CAA">
            <w:pPr>
              <w:spacing w:before="120"/>
              <w:jc w:val="left"/>
              <w:rPr>
                <w:rFonts w:ascii="Times New Roman" w:hAnsi="Times New Roman" w:cs="Times New Roman"/>
                <w:sz w:val="22"/>
                <w:szCs w:val="22"/>
              </w:rPr>
            </w:pPr>
            <w:r w:rsidRPr="0027119A">
              <w:rPr>
                <w:rFonts w:ascii="Times New Roman" w:hAnsi="Times New Roman" w:cs="Times New Roman"/>
                <w:sz w:val="22"/>
                <w:szCs w:val="22"/>
              </w:rPr>
              <w:t>регламенты ТО</w:t>
            </w:r>
          </w:p>
          <w:p w:rsidR="00F44B6C" w:rsidRPr="0027119A" w:rsidRDefault="00F44B6C" w:rsidP="001F6CAA">
            <w:pPr>
              <w:spacing w:before="120"/>
              <w:jc w:val="left"/>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Осуществление планового и внепланового ТО и ТР Э/Э/ПЭ СБЗС-систем, КСБ, средств снижения риска на основе других технологий</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Записи в эксплуатационной документации о проведении</w:t>
            </w:r>
          </w:p>
          <w:p w:rsidR="00F44B6C" w:rsidRPr="0027119A" w:rsidRDefault="00F44B6C" w:rsidP="001F6CAA">
            <w:pPr>
              <w:spacing w:before="120"/>
              <w:jc w:val="left"/>
              <w:rPr>
                <w:rFonts w:ascii="Times New Roman" w:hAnsi="Times New Roman" w:cs="Times New Roman"/>
                <w:sz w:val="22"/>
                <w:szCs w:val="22"/>
              </w:rPr>
            </w:pPr>
            <w:r w:rsidRPr="0027119A">
              <w:rPr>
                <w:rFonts w:ascii="Times New Roman" w:hAnsi="Times New Roman" w:cs="Times New Roman"/>
                <w:sz w:val="22"/>
                <w:szCs w:val="22"/>
              </w:rPr>
              <w:t>ТО и ТР</w:t>
            </w:r>
          </w:p>
        </w:tc>
      </w:tr>
    </w:tbl>
    <w:p w:rsidR="00F44B6C" w:rsidRPr="0027119A" w:rsidRDefault="00F44B6C" w:rsidP="00F44B6C">
      <w:pPr>
        <w:jc w:val="left"/>
      </w:pPr>
      <w:r w:rsidRPr="0027119A">
        <w:br w:type="page"/>
      </w:r>
      <w:r w:rsidRPr="0027119A">
        <w:rPr>
          <w:rFonts w:ascii="Times New Roman" w:hAnsi="Times New Roman" w:cs="Times New Roman"/>
          <w:i/>
          <w:sz w:val="22"/>
          <w:szCs w:val="22"/>
        </w:rPr>
        <w:lastRenderedPageBreak/>
        <w:t xml:space="preserve">Продолжение таблицы </w:t>
      </w:r>
      <w:r w:rsidR="008F1D79" w:rsidRPr="0027119A">
        <w:rPr>
          <w:rFonts w:ascii="Times New Roman" w:hAnsi="Times New Roman" w:cs="Times New Roman"/>
          <w:i/>
          <w:sz w:val="22"/>
          <w:szCs w:val="22"/>
        </w:rPr>
        <w:t>И</w:t>
      </w:r>
      <w:r w:rsidRPr="0027119A">
        <w:rPr>
          <w:rFonts w:ascii="Times New Roman" w:hAnsi="Times New Roman" w:cs="Times New Roman"/>
          <w:i/>
          <w:sz w:val="22"/>
          <w:szCs w:val="22"/>
        </w:rPr>
        <w:t>.1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1"/>
        <w:gridCol w:w="1511"/>
        <w:gridCol w:w="1810"/>
        <w:gridCol w:w="1810"/>
        <w:gridCol w:w="1709"/>
        <w:gridCol w:w="657"/>
        <w:gridCol w:w="1712"/>
        <w:gridCol w:w="1724"/>
        <w:gridCol w:w="1712"/>
        <w:gridCol w:w="1641"/>
      </w:tblGrid>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 </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объекта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СБ-системы</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системы, сред-ствабезопас-ности</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системы, средства безопасности</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15</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Видоизменение и модификация Э/Э/ПЭ СБЗС-систем, КСБ, средств снижения риска на основе других технологий</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Действующие Э/Э/ПЭ СБЗС-системы, КСБ, средства снижения риска на основе других технологий; документация на модификацию</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Осуществление видоизменения, модификации Э/Э/ПЭ СБЗС-систем, КСБ, средств снижения риска на основе других технологий</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Записи в эксплуатационной документации о проведении</w:t>
            </w:r>
          </w:p>
          <w:p w:rsidR="00F44B6C" w:rsidRPr="0027119A" w:rsidRDefault="00F44B6C" w:rsidP="001F6CAA">
            <w:pPr>
              <w:spacing w:before="120" w:after="120"/>
              <w:jc w:val="left"/>
              <w:rPr>
                <w:rFonts w:ascii="Times New Roman" w:hAnsi="Times New Roman" w:cs="Times New Roman"/>
                <w:sz w:val="22"/>
                <w:szCs w:val="22"/>
              </w:rPr>
            </w:pPr>
            <w:r w:rsidRPr="0027119A">
              <w:rPr>
                <w:rFonts w:ascii="Times New Roman" w:hAnsi="Times New Roman" w:cs="Times New Roman"/>
                <w:sz w:val="22"/>
                <w:szCs w:val="22"/>
              </w:rPr>
              <w:t>видоизменения, модификации</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16</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Вывод Э/Э/ПЭ СБЗС-систем, КСБ, средств снижения риска на основе других технологий а</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Действующие системы и средства; решение о выводе из эксплуатации систем или средств</w:t>
            </w:r>
          </w:p>
          <w:p w:rsidR="00F44B6C" w:rsidRPr="0027119A" w:rsidRDefault="00F44B6C" w:rsidP="001F6CAA">
            <w:pPr>
              <w:spacing w:before="120" w:after="120"/>
              <w:jc w:val="left"/>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Осуществление вывода из эксплуатации систем; принятие мер по компенсации риска</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spacing w:after="120"/>
              <w:jc w:val="left"/>
              <w:rPr>
                <w:rFonts w:ascii="Times New Roman" w:hAnsi="Times New Roman" w:cs="Times New Roman"/>
                <w:sz w:val="22"/>
                <w:szCs w:val="22"/>
              </w:rPr>
            </w:pPr>
            <w:r w:rsidRPr="0027119A">
              <w:rPr>
                <w:rFonts w:ascii="Times New Roman" w:hAnsi="Times New Roman" w:cs="Times New Roman"/>
                <w:sz w:val="22"/>
                <w:szCs w:val="22"/>
              </w:rPr>
              <w:t>Записи в эксплуатационной документации о вывода из эксплуатации систем о принятых мерах по компенсации риска</w:t>
            </w:r>
          </w:p>
        </w:tc>
      </w:tr>
    </w:tbl>
    <w:p w:rsidR="00F44B6C" w:rsidRPr="0027119A" w:rsidRDefault="00F44B6C" w:rsidP="00F44B6C">
      <w:pPr>
        <w:jc w:val="left"/>
      </w:pPr>
      <w:r w:rsidRPr="0027119A">
        <w:br w:type="page"/>
      </w:r>
      <w:r w:rsidRPr="0027119A">
        <w:rPr>
          <w:rFonts w:ascii="Times New Roman" w:hAnsi="Times New Roman" w:cs="Times New Roman"/>
          <w:i/>
          <w:sz w:val="22"/>
          <w:szCs w:val="22"/>
        </w:rPr>
        <w:lastRenderedPageBreak/>
        <w:t xml:space="preserve">Продолжение таблицы </w:t>
      </w:r>
      <w:r w:rsidR="008F1D79" w:rsidRPr="0027119A">
        <w:rPr>
          <w:rFonts w:ascii="Times New Roman" w:hAnsi="Times New Roman" w:cs="Times New Roman"/>
          <w:i/>
          <w:sz w:val="22"/>
          <w:szCs w:val="22"/>
        </w:rPr>
        <w:t>И</w:t>
      </w:r>
      <w:r w:rsidRPr="0027119A">
        <w:rPr>
          <w:rFonts w:ascii="Times New Roman" w:hAnsi="Times New Roman" w:cs="Times New Roman"/>
          <w:i/>
          <w:sz w:val="22"/>
          <w:szCs w:val="22"/>
        </w:rPr>
        <w:t>.1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1"/>
        <w:gridCol w:w="1511"/>
        <w:gridCol w:w="1810"/>
        <w:gridCol w:w="1810"/>
        <w:gridCol w:w="1709"/>
        <w:gridCol w:w="657"/>
        <w:gridCol w:w="1712"/>
        <w:gridCol w:w="1724"/>
        <w:gridCol w:w="1712"/>
        <w:gridCol w:w="1641"/>
      </w:tblGrid>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 </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объекта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СБ-системы</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Стадия, этап, подэтап ЖЦ системы, сред-ствабезопас-ности</w:t>
            </w: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Вход (входные данные)</w:t>
            </w: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Функционал этапа, подэтапа ЖЦ системы, средства безопасности</w:t>
            </w: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Выход (выходные данные, результаты)</w:t>
            </w: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27119A">
            <w:pPr>
              <w:jc w:val="both"/>
              <w:rPr>
                <w:rFonts w:ascii="Times New Roman" w:hAnsi="Times New Roman" w:cs="Times New Roman"/>
                <w:i/>
                <w:iCs/>
                <w:sz w:val="22"/>
                <w:szCs w:val="22"/>
              </w:rPr>
            </w:pPr>
            <w:r w:rsidRPr="0027119A">
              <w:rPr>
                <w:rFonts w:ascii="Times New Roman" w:hAnsi="Times New Roman" w:cs="Times New Roman"/>
                <w:i/>
                <w:iCs/>
                <w:sz w:val="22"/>
                <w:szCs w:val="22"/>
              </w:rPr>
              <w:t>6,7</w:t>
            </w: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r w:rsidRPr="0027119A">
              <w:rPr>
                <w:rFonts w:ascii="Times New Roman" w:hAnsi="Times New Roman" w:cs="Times New Roman"/>
                <w:i/>
                <w:iCs/>
                <w:sz w:val="22"/>
                <w:szCs w:val="22"/>
              </w:rPr>
              <w:t xml:space="preserve">Вывод из эксплуатации </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i/>
                <w:iCs/>
                <w:sz w:val="22"/>
                <w:szCs w:val="22"/>
              </w:rPr>
            </w:pP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r>
      <w:tr w:rsidR="00F44B6C" w:rsidRPr="0027119A" w:rsidTr="001F6CAA">
        <w:trPr>
          <w:trHeight w:val="2817"/>
        </w:trPr>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Разработка проекта сноса (демонтажа) объекта </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Решение о выводе из эксплуатации (сносе, демонтаже) объекта;</w:t>
            </w:r>
          </w:p>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проектная документация на действующий объект</w:t>
            </w:r>
          </w:p>
          <w:p w:rsidR="00F44B6C" w:rsidRPr="0027119A" w:rsidRDefault="00F44B6C" w:rsidP="001F6CAA">
            <w:pPr>
              <w:jc w:val="both"/>
              <w:rPr>
                <w:rFonts w:ascii="Times New Roman" w:hAnsi="Times New Roman" w:cs="Times New Roman"/>
                <w:sz w:val="22"/>
                <w:szCs w:val="22"/>
              </w:rPr>
            </w:pP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Проведение разработки проекта вывода объекта из эксплуатации (сноса, демонтажа) объекта </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Проект вывода объекта из эксплуатации (сноса, демонтажа) с мероприятиями по обеспечению безопасности и мероприятиями по сохранению окружающей среды</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r>
      <w:tr w:rsidR="00F44B6C" w:rsidRPr="0027119A" w:rsidTr="001F6CAA">
        <w:tc>
          <w:tcPr>
            <w:tcW w:w="16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11"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Снос (демонтаж) объекта</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Проект вывода объекта из эксплуатации (сноса, демонтажа) объекта;</w:t>
            </w:r>
          </w:p>
          <w:p w:rsidR="00F44B6C" w:rsidRPr="0027119A" w:rsidRDefault="00F44B6C" w:rsidP="001F6CAA">
            <w:pPr>
              <w:jc w:val="left"/>
              <w:rPr>
                <w:rFonts w:ascii="Times New Roman" w:hAnsi="Times New Roman" w:cs="Times New Roman"/>
                <w:sz w:val="22"/>
                <w:szCs w:val="22"/>
              </w:rPr>
            </w:pPr>
            <w:r w:rsidRPr="0027119A">
              <w:rPr>
                <w:rFonts w:ascii="Times New Roman" w:hAnsi="Times New Roman" w:cs="Times New Roman"/>
                <w:sz w:val="22"/>
                <w:szCs w:val="22"/>
              </w:rPr>
              <w:t>действующий объект; ресурсы</w:t>
            </w:r>
          </w:p>
        </w:tc>
        <w:tc>
          <w:tcPr>
            <w:tcW w:w="61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Выполнение работ по выводу объекта из эксплуатации (сносу, демонтажу) и сохранению окружающей средв</w:t>
            </w:r>
          </w:p>
        </w:tc>
        <w:tc>
          <w:tcPr>
            <w:tcW w:w="578"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Документы, подтверждающие снос (демонтаж) объекта,</w:t>
            </w:r>
          </w:p>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 xml:space="preserve">утилизацию составляющих, </w:t>
            </w:r>
          </w:p>
          <w:p w:rsidR="00F44B6C" w:rsidRPr="0027119A" w:rsidRDefault="00F44B6C" w:rsidP="001F6CAA">
            <w:pPr>
              <w:jc w:val="both"/>
              <w:rPr>
                <w:rFonts w:ascii="Times New Roman" w:hAnsi="Times New Roman" w:cs="Times New Roman"/>
                <w:sz w:val="22"/>
                <w:szCs w:val="22"/>
              </w:rPr>
            </w:pPr>
            <w:r w:rsidRPr="0027119A">
              <w:rPr>
                <w:rFonts w:ascii="Times New Roman" w:hAnsi="Times New Roman" w:cs="Times New Roman"/>
                <w:sz w:val="22"/>
                <w:szCs w:val="22"/>
              </w:rPr>
              <w:t>восстановление территории</w:t>
            </w:r>
          </w:p>
        </w:tc>
        <w:tc>
          <w:tcPr>
            <w:tcW w:w="222"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83"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c>
          <w:tcPr>
            <w:tcW w:w="555" w:type="pct"/>
            <w:tcBorders>
              <w:top w:val="single" w:sz="4" w:space="0" w:color="auto"/>
              <w:left w:val="single" w:sz="4" w:space="0" w:color="auto"/>
              <w:bottom w:val="single" w:sz="4" w:space="0" w:color="auto"/>
              <w:right w:val="single" w:sz="4" w:space="0" w:color="auto"/>
            </w:tcBorders>
          </w:tcPr>
          <w:p w:rsidR="00F44B6C" w:rsidRPr="0027119A" w:rsidRDefault="00F44B6C" w:rsidP="001F6CAA">
            <w:pPr>
              <w:jc w:val="both"/>
              <w:rPr>
                <w:rFonts w:ascii="Times New Roman" w:hAnsi="Times New Roman" w:cs="Times New Roman"/>
                <w:sz w:val="22"/>
                <w:szCs w:val="22"/>
              </w:rPr>
            </w:pPr>
          </w:p>
        </w:tc>
      </w:tr>
    </w:tbl>
    <w:p w:rsidR="00F44B6C" w:rsidRPr="0027119A" w:rsidRDefault="00F44B6C" w:rsidP="00F44B6C">
      <w:pPr>
        <w:spacing w:line="276" w:lineRule="auto"/>
        <w:jc w:val="both"/>
        <w:rPr>
          <w:rFonts w:ascii="Times New Roman" w:hAnsi="Times New Roman" w:cs="Times New Roman"/>
          <w:sz w:val="24"/>
          <w:szCs w:val="24"/>
        </w:rPr>
      </w:pPr>
    </w:p>
    <w:p w:rsidR="00F44B6C" w:rsidRPr="0027119A" w:rsidRDefault="00F44B6C" w:rsidP="00F44B6C">
      <w:pPr>
        <w:tabs>
          <w:tab w:val="clear" w:pos="4320"/>
          <w:tab w:val="left" w:pos="-2410"/>
        </w:tabs>
        <w:spacing w:line="360" w:lineRule="auto"/>
        <w:ind w:firstLine="709"/>
        <w:jc w:val="both"/>
        <w:rPr>
          <w:rFonts w:ascii="Times New Roman" w:hAnsi="Times New Roman" w:cs="Times New Roman"/>
          <w:sz w:val="24"/>
          <w:szCs w:val="24"/>
        </w:rPr>
        <w:sectPr w:rsidR="00F44B6C" w:rsidRPr="0027119A" w:rsidSect="00761063">
          <w:pgSz w:w="16839" w:h="11907" w:orient="landscape" w:code="9"/>
          <w:pgMar w:top="1701" w:right="1134" w:bottom="709" w:left="1134" w:header="1304" w:footer="709" w:gutter="0"/>
          <w:pgNumType w:start="179"/>
          <w:cols w:space="708"/>
          <w:docGrid w:linePitch="360"/>
        </w:sectPr>
      </w:pPr>
    </w:p>
    <w:p w:rsidR="003A0332" w:rsidRPr="0027119A" w:rsidRDefault="003A0332" w:rsidP="007B08E5">
      <w:pPr>
        <w:spacing w:line="360" w:lineRule="auto"/>
        <w:rPr>
          <w:rFonts w:ascii="Times New Roman" w:hAnsi="Times New Roman" w:cs="Times New Roman"/>
          <w:b/>
          <w:bCs/>
          <w:sz w:val="24"/>
          <w:szCs w:val="24"/>
        </w:rPr>
      </w:pPr>
      <w:r w:rsidRPr="0027119A">
        <w:rPr>
          <w:rFonts w:ascii="Times New Roman" w:hAnsi="Times New Roman" w:cs="Times New Roman"/>
          <w:b/>
          <w:bCs/>
          <w:sz w:val="24"/>
          <w:szCs w:val="24"/>
        </w:rPr>
        <w:lastRenderedPageBreak/>
        <w:t>Приложение </w:t>
      </w:r>
      <w:r w:rsidR="00430148" w:rsidRPr="0027119A">
        <w:rPr>
          <w:rFonts w:ascii="Times New Roman" w:hAnsi="Times New Roman" w:cs="Times New Roman"/>
          <w:b/>
          <w:bCs/>
          <w:sz w:val="24"/>
          <w:szCs w:val="24"/>
        </w:rPr>
        <w:t>К</w:t>
      </w:r>
    </w:p>
    <w:p w:rsidR="003A0332" w:rsidRPr="0027119A" w:rsidRDefault="003A0332" w:rsidP="007B08E5">
      <w:pPr>
        <w:spacing w:line="276" w:lineRule="auto"/>
        <w:rPr>
          <w:rFonts w:ascii="Times New Roman" w:hAnsi="Times New Roman" w:cs="Times New Roman"/>
          <w:bCs/>
          <w:sz w:val="24"/>
          <w:szCs w:val="24"/>
        </w:rPr>
      </w:pPr>
      <w:r w:rsidRPr="0027119A">
        <w:rPr>
          <w:rFonts w:ascii="Times New Roman" w:hAnsi="Times New Roman" w:cs="Times New Roman"/>
          <w:bCs/>
          <w:sz w:val="24"/>
          <w:szCs w:val="24"/>
        </w:rPr>
        <w:t>(справочное)</w:t>
      </w:r>
    </w:p>
    <w:p w:rsidR="003A0332" w:rsidRPr="0027119A" w:rsidRDefault="003A0332" w:rsidP="007B08E5">
      <w:pPr>
        <w:spacing w:before="240" w:after="240" w:line="276" w:lineRule="auto"/>
        <w:rPr>
          <w:rFonts w:ascii="Times New Roman" w:hAnsi="Times New Roman" w:cs="Times New Roman"/>
          <w:b/>
          <w:bCs/>
          <w:sz w:val="24"/>
          <w:szCs w:val="24"/>
        </w:rPr>
      </w:pPr>
      <w:r w:rsidRPr="0027119A">
        <w:rPr>
          <w:rFonts w:ascii="Times New Roman" w:hAnsi="Times New Roman" w:cs="Times New Roman"/>
          <w:b/>
          <w:bCs/>
          <w:sz w:val="24"/>
          <w:szCs w:val="24"/>
        </w:rPr>
        <w:t>Примеры документации</w:t>
      </w:r>
    </w:p>
    <w:p w:rsidR="003A0332" w:rsidRPr="0027119A" w:rsidRDefault="00430148" w:rsidP="000F1A1D">
      <w:pPr>
        <w:spacing w:line="360" w:lineRule="auto"/>
        <w:jc w:val="left"/>
        <w:rPr>
          <w:rFonts w:ascii="Times New Roman" w:hAnsi="Times New Roman" w:cs="Times New Roman"/>
          <w:b/>
          <w:bCs/>
          <w:sz w:val="24"/>
          <w:szCs w:val="24"/>
        </w:rPr>
      </w:pPr>
      <w:r w:rsidRPr="0027119A">
        <w:rPr>
          <w:rFonts w:ascii="Times New Roman" w:hAnsi="Times New Roman" w:cs="Times New Roman"/>
          <w:b/>
          <w:bCs/>
          <w:sz w:val="24"/>
          <w:szCs w:val="24"/>
        </w:rPr>
        <w:t>К</w:t>
      </w:r>
      <w:r w:rsidR="003A0332" w:rsidRPr="0027119A">
        <w:rPr>
          <w:rFonts w:ascii="Times New Roman" w:hAnsi="Times New Roman" w:cs="Times New Roman"/>
          <w:b/>
          <w:bCs/>
          <w:sz w:val="24"/>
          <w:szCs w:val="24"/>
        </w:rPr>
        <w:t>.1  Структура документа</w:t>
      </w:r>
    </w:p>
    <w:p w:rsidR="003A0332" w:rsidRPr="0027119A" w:rsidRDefault="001D1F4E" w:rsidP="000F1A1D">
      <w:pPr>
        <w:spacing w:line="360" w:lineRule="auto"/>
        <w:jc w:val="both"/>
        <w:rPr>
          <w:rFonts w:cs="Times New Roman"/>
        </w:rPr>
      </w:pPr>
      <w:r w:rsidRPr="0027119A">
        <w:rPr>
          <w:rFonts w:cs="Times New Roman"/>
          <w:noProof/>
        </w:rPr>
        <w:drawing>
          <wp:inline distT="0" distB="0" distL="0" distR="0">
            <wp:extent cx="5624830" cy="314706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srcRect/>
                    <a:stretch>
                      <a:fillRect/>
                    </a:stretch>
                  </pic:blipFill>
                  <pic:spPr bwMode="auto">
                    <a:xfrm>
                      <a:off x="0" y="0"/>
                      <a:ext cx="5624830" cy="3147060"/>
                    </a:xfrm>
                    <a:prstGeom prst="rect">
                      <a:avLst/>
                    </a:prstGeom>
                    <a:noFill/>
                    <a:ln w="9525">
                      <a:noFill/>
                      <a:miter lim="800000"/>
                      <a:headEnd/>
                      <a:tailEnd/>
                    </a:ln>
                  </pic:spPr>
                </pic:pic>
              </a:graphicData>
            </a:graphic>
          </wp:inline>
        </w:drawing>
      </w:r>
    </w:p>
    <w:p w:rsidR="003A0332" w:rsidRPr="0027119A" w:rsidRDefault="001D1F4E" w:rsidP="000F1A1D">
      <w:pPr>
        <w:spacing w:before="240" w:line="360" w:lineRule="auto"/>
        <w:jc w:val="both"/>
        <w:rPr>
          <w:rFonts w:ascii="Times New Roman" w:hAnsi="Times New Roman" w:cs="Times New Roman"/>
          <w:sz w:val="28"/>
          <w:szCs w:val="28"/>
        </w:rPr>
      </w:pPr>
      <w:r w:rsidRPr="0027119A">
        <w:rPr>
          <w:rFonts w:cs="Times New Roman"/>
          <w:noProof/>
        </w:rPr>
        <w:drawing>
          <wp:inline distT="0" distB="0" distL="0" distR="0">
            <wp:extent cx="1403350" cy="1084580"/>
            <wp:effectExtent l="1905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srcRect/>
                    <a:stretch>
                      <a:fillRect/>
                    </a:stretch>
                  </pic:blipFill>
                  <pic:spPr bwMode="auto">
                    <a:xfrm>
                      <a:off x="0" y="0"/>
                      <a:ext cx="1403350" cy="1084580"/>
                    </a:xfrm>
                    <a:prstGeom prst="rect">
                      <a:avLst/>
                    </a:prstGeom>
                    <a:noFill/>
                    <a:ln w="9525">
                      <a:noFill/>
                      <a:miter lim="800000"/>
                      <a:headEnd/>
                      <a:tailEnd/>
                    </a:ln>
                  </pic:spPr>
                </pic:pic>
              </a:graphicData>
            </a:graphic>
          </wp:inline>
        </w:drawing>
      </w:r>
    </w:p>
    <w:p w:rsidR="003A0332" w:rsidRPr="0027119A" w:rsidRDefault="003A0332" w:rsidP="00F954E4">
      <w:pPr>
        <w:spacing w:before="240" w:line="276" w:lineRule="auto"/>
        <w:rPr>
          <w:rFonts w:ascii="Times New Roman" w:hAnsi="Times New Roman" w:cs="Times New Roman"/>
          <w:sz w:val="24"/>
          <w:szCs w:val="24"/>
        </w:rPr>
      </w:pPr>
      <w:r w:rsidRPr="0027119A">
        <w:rPr>
          <w:rFonts w:ascii="Times New Roman" w:hAnsi="Times New Roman" w:cs="Times New Roman"/>
          <w:sz w:val="24"/>
          <w:szCs w:val="24"/>
        </w:rPr>
        <w:t>Рисунок </w:t>
      </w:r>
      <w:r w:rsidR="00430148" w:rsidRPr="0027119A">
        <w:rPr>
          <w:rFonts w:ascii="Times New Roman" w:hAnsi="Times New Roman" w:cs="Times New Roman"/>
          <w:sz w:val="24"/>
          <w:szCs w:val="24"/>
        </w:rPr>
        <w:t>К</w:t>
      </w:r>
      <w:r w:rsidRPr="0027119A">
        <w:rPr>
          <w:rFonts w:ascii="Times New Roman" w:hAnsi="Times New Roman" w:cs="Times New Roman"/>
          <w:sz w:val="24"/>
          <w:szCs w:val="24"/>
        </w:rPr>
        <w:t>.1 – Пример структурирования информации в комплекты документов для групп пользователей</w:t>
      </w:r>
    </w:p>
    <w:p w:rsidR="003A0332" w:rsidRPr="0027119A" w:rsidRDefault="00430148" w:rsidP="007B08E5">
      <w:pPr>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bCs/>
          <w:sz w:val="24"/>
          <w:szCs w:val="24"/>
        </w:rPr>
        <w:t>К</w:t>
      </w:r>
      <w:r w:rsidR="003A0332" w:rsidRPr="0027119A">
        <w:rPr>
          <w:rFonts w:ascii="Times New Roman" w:hAnsi="Times New Roman" w:cs="Times New Roman"/>
          <w:b/>
          <w:bCs/>
          <w:sz w:val="24"/>
          <w:szCs w:val="24"/>
        </w:rPr>
        <w:t>.2  Регистрация документа</w:t>
      </w:r>
    </w:p>
    <w:p w:rsidR="003A0332" w:rsidRPr="0027119A" w:rsidRDefault="003A0332" w:rsidP="00F954E4">
      <w:pPr>
        <w:spacing w:line="276"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Регистрационный признак документа должен включать в себя следующую информацию:</w:t>
      </w:r>
    </w:p>
    <w:p w:rsidR="003A0332" w:rsidRPr="0027119A" w:rsidRDefault="003A0332" w:rsidP="006250C6">
      <w:pPr>
        <w:pStyle w:val="11"/>
        <w:numPr>
          <w:ilvl w:val="0"/>
          <w:numId w:val="77"/>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номер чертежа или документа;</w:t>
      </w:r>
    </w:p>
    <w:p w:rsidR="003A0332" w:rsidRPr="0027119A" w:rsidRDefault="003A0332" w:rsidP="006250C6">
      <w:pPr>
        <w:pStyle w:val="11"/>
        <w:numPr>
          <w:ilvl w:val="0"/>
          <w:numId w:val="77"/>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индекс пересмотра;</w:t>
      </w:r>
    </w:p>
    <w:p w:rsidR="003A0332" w:rsidRPr="0027119A" w:rsidRDefault="003A0332" w:rsidP="006250C6">
      <w:pPr>
        <w:pStyle w:val="11"/>
        <w:numPr>
          <w:ilvl w:val="0"/>
          <w:numId w:val="77"/>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код обозначения документа;</w:t>
      </w:r>
    </w:p>
    <w:p w:rsidR="003A0332" w:rsidRPr="0027119A" w:rsidRDefault="003A0332" w:rsidP="006250C6">
      <w:pPr>
        <w:pStyle w:val="11"/>
        <w:numPr>
          <w:ilvl w:val="0"/>
          <w:numId w:val="77"/>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наименование документа;</w:t>
      </w:r>
    </w:p>
    <w:p w:rsidR="003A0332" w:rsidRPr="0027119A" w:rsidRDefault="003A0332" w:rsidP="006250C6">
      <w:pPr>
        <w:pStyle w:val="11"/>
        <w:numPr>
          <w:ilvl w:val="0"/>
          <w:numId w:val="77"/>
        </w:numPr>
        <w:tabs>
          <w:tab w:val="left" w:pos="993"/>
        </w:tabs>
        <w:spacing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дату пересмотра;</w:t>
      </w:r>
    </w:p>
    <w:p w:rsidR="003A0332" w:rsidRPr="0027119A" w:rsidRDefault="003A0332" w:rsidP="006250C6">
      <w:pPr>
        <w:pStyle w:val="11"/>
        <w:numPr>
          <w:ilvl w:val="0"/>
          <w:numId w:val="77"/>
        </w:numPr>
        <w:tabs>
          <w:tab w:val="clear" w:pos="4320"/>
          <w:tab w:val="left" w:pos="993"/>
        </w:tabs>
        <w:spacing w:after="200" w:line="276"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обозначение носителя информации.</w:t>
      </w:r>
      <w:r w:rsidRPr="0027119A">
        <w:rPr>
          <w:rFonts w:ascii="Times New Roman" w:hAnsi="Times New Roman" w:cs="Times New Roman"/>
          <w:sz w:val="24"/>
          <w:szCs w:val="24"/>
        </w:rPr>
        <w:br w:type="page"/>
      </w:r>
    </w:p>
    <w:p w:rsidR="003A0332" w:rsidRPr="0027119A" w:rsidRDefault="003A0332" w:rsidP="007B08E5">
      <w:pPr>
        <w:spacing w:line="360" w:lineRule="auto"/>
        <w:rPr>
          <w:rFonts w:ascii="Times New Roman" w:hAnsi="Times New Roman" w:cs="Times New Roman"/>
          <w:b/>
          <w:bCs/>
          <w:sz w:val="24"/>
          <w:szCs w:val="24"/>
        </w:rPr>
      </w:pPr>
      <w:r w:rsidRPr="0027119A">
        <w:rPr>
          <w:rFonts w:ascii="Times New Roman" w:hAnsi="Times New Roman" w:cs="Times New Roman"/>
          <w:b/>
          <w:bCs/>
          <w:sz w:val="24"/>
          <w:szCs w:val="24"/>
        </w:rPr>
        <w:lastRenderedPageBreak/>
        <w:t>Приложение </w:t>
      </w:r>
      <w:r w:rsidR="00430148" w:rsidRPr="0027119A">
        <w:rPr>
          <w:rFonts w:ascii="Times New Roman" w:hAnsi="Times New Roman" w:cs="Times New Roman"/>
          <w:b/>
          <w:bCs/>
          <w:sz w:val="24"/>
          <w:szCs w:val="24"/>
        </w:rPr>
        <w:t>Л</w:t>
      </w:r>
    </w:p>
    <w:p w:rsidR="003A0332" w:rsidRPr="0027119A" w:rsidRDefault="003A0332" w:rsidP="007B08E5">
      <w:pPr>
        <w:spacing w:line="480" w:lineRule="auto"/>
        <w:rPr>
          <w:rFonts w:ascii="Times New Roman" w:hAnsi="Times New Roman" w:cs="Times New Roman"/>
          <w:bCs/>
          <w:sz w:val="24"/>
          <w:szCs w:val="24"/>
        </w:rPr>
      </w:pPr>
      <w:r w:rsidRPr="0027119A">
        <w:rPr>
          <w:rFonts w:ascii="Times New Roman" w:hAnsi="Times New Roman" w:cs="Times New Roman"/>
          <w:bCs/>
          <w:sz w:val="24"/>
          <w:szCs w:val="24"/>
        </w:rPr>
        <w:t>(справочное)</w:t>
      </w:r>
    </w:p>
    <w:p w:rsidR="003A0332" w:rsidRPr="0027119A" w:rsidRDefault="003A0332" w:rsidP="007B08E5">
      <w:pPr>
        <w:spacing w:before="240" w:after="240" w:line="360" w:lineRule="auto"/>
        <w:rPr>
          <w:rFonts w:ascii="Times New Roman" w:hAnsi="Times New Roman" w:cs="Times New Roman"/>
          <w:b/>
          <w:bCs/>
          <w:sz w:val="24"/>
          <w:szCs w:val="24"/>
        </w:rPr>
      </w:pPr>
      <w:r w:rsidRPr="0027119A">
        <w:rPr>
          <w:rFonts w:ascii="Times New Roman" w:hAnsi="Times New Roman" w:cs="Times New Roman"/>
          <w:b/>
          <w:bCs/>
          <w:sz w:val="24"/>
          <w:szCs w:val="24"/>
        </w:rPr>
        <w:t>Компетентность лиц</w:t>
      </w:r>
    </w:p>
    <w:p w:rsidR="002F2DC1" w:rsidRPr="0027119A" w:rsidRDefault="00430148" w:rsidP="002F2DC1">
      <w:pPr>
        <w:spacing w:line="360" w:lineRule="auto"/>
        <w:ind w:firstLine="540"/>
        <w:jc w:val="both"/>
        <w:rPr>
          <w:rFonts w:ascii="Times New Roman" w:hAnsi="Times New Roman"/>
          <w:sz w:val="24"/>
          <w:szCs w:val="24"/>
        </w:rPr>
      </w:pPr>
      <w:r w:rsidRPr="0027119A">
        <w:rPr>
          <w:rFonts w:ascii="Times New Roman" w:hAnsi="Times New Roman" w:cs="Times New Roman"/>
          <w:sz w:val="24"/>
          <w:szCs w:val="24"/>
        </w:rPr>
        <w:t>Л</w:t>
      </w:r>
      <w:r w:rsidR="002F2DC1" w:rsidRPr="0027119A">
        <w:rPr>
          <w:rFonts w:ascii="Times New Roman" w:hAnsi="Times New Roman" w:cs="Times New Roman"/>
          <w:sz w:val="24"/>
          <w:szCs w:val="24"/>
        </w:rPr>
        <w:t>.1  </w:t>
      </w:r>
      <w:r w:rsidR="002F2DC1" w:rsidRPr="0027119A">
        <w:rPr>
          <w:rFonts w:ascii="Times New Roman" w:hAnsi="Times New Roman"/>
          <w:sz w:val="24"/>
          <w:szCs w:val="24"/>
        </w:rPr>
        <w:t xml:space="preserve">Все лица, вовлеченные в любые действия, связанные с обеспечением </w:t>
      </w:r>
      <w:r w:rsidR="00F422EB" w:rsidRPr="0027119A">
        <w:rPr>
          <w:rFonts w:ascii="Times New Roman" w:hAnsi="Times New Roman" w:cs="Times New Roman"/>
          <w:spacing w:val="-4"/>
          <w:sz w:val="24"/>
          <w:szCs w:val="28"/>
        </w:rPr>
        <w:t xml:space="preserve">ЖЦ </w:t>
      </w:r>
      <w:r w:rsidR="002F2DC1" w:rsidRPr="0027119A">
        <w:rPr>
          <w:rFonts w:ascii="Times New Roman" w:hAnsi="Times New Roman" w:cs="Times New Roman"/>
          <w:sz w:val="24"/>
          <w:szCs w:val="24"/>
        </w:rPr>
        <w:t xml:space="preserve">Э/Э/ПЭ </w:t>
      </w:r>
      <w:r w:rsidR="002F2DC1" w:rsidRPr="0027119A">
        <w:rPr>
          <w:rFonts w:ascii="Times New Roman" w:hAnsi="Times New Roman"/>
          <w:sz w:val="24"/>
          <w:szCs w:val="24"/>
        </w:rPr>
        <w:t>СБЗС-систем</w:t>
      </w:r>
      <w:r w:rsidR="002F2DC1" w:rsidRPr="0027119A">
        <w:rPr>
          <w:rFonts w:ascii="Times New Roman" w:hAnsi="Times New Roman" w:cs="Times New Roman"/>
          <w:sz w:val="24"/>
          <w:szCs w:val="24"/>
        </w:rPr>
        <w:t xml:space="preserve"> (</w:t>
      </w:r>
      <w:r w:rsidR="002F2DC1" w:rsidRPr="0027119A">
        <w:rPr>
          <w:rFonts w:ascii="Times New Roman" w:hAnsi="Times New Roman"/>
          <w:sz w:val="24"/>
          <w:szCs w:val="24"/>
        </w:rPr>
        <w:t>СБИС-систем</w:t>
      </w:r>
      <w:r w:rsidR="002F2DC1" w:rsidRPr="0027119A">
        <w:rPr>
          <w:rFonts w:ascii="Times New Roman" w:hAnsi="Times New Roman" w:cs="Times New Roman"/>
          <w:sz w:val="24"/>
          <w:szCs w:val="24"/>
        </w:rPr>
        <w:t>), их</w:t>
      </w:r>
      <w:r w:rsidR="007B08E5" w:rsidRPr="0027119A">
        <w:rPr>
          <w:rFonts w:ascii="Times New Roman" w:hAnsi="Times New Roman"/>
          <w:sz w:val="24"/>
          <w:szCs w:val="24"/>
        </w:rPr>
        <w:t>АС</w:t>
      </w:r>
      <w:r w:rsidR="002F2DC1" w:rsidRPr="0027119A">
        <w:rPr>
          <w:rFonts w:ascii="Times New Roman" w:hAnsi="Times New Roman" w:cs="Times New Roman"/>
          <w:sz w:val="24"/>
          <w:szCs w:val="24"/>
        </w:rPr>
        <w:t xml:space="preserve"> и</w:t>
      </w:r>
      <w:r w:rsidR="007B08E5" w:rsidRPr="0027119A">
        <w:rPr>
          <w:rFonts w:ascii="Times New Roman" w:hAnsi="Times New Roman"/>
          <w:sz w:val="24"/>
          <w:szCs w:val="24"/>
        </w:rPr>
        <w:t>ПО</w:t>
      </w:r>
      <w:r w:rsidR="002F2DC1" w:rsidRPr="0027119A">
        <w:rPr>
          <w:rFonts w:ascii="Times New Roman" w:hAnsi="Times New Roman"/>
          <w:sz w:val="24"/>
          <w:szCs w:val="24"/>
        </w:rPr>
        <w:t xml:space="preserve">, </w:t>
      </w:r>
      <w:r w:rsidR="002F2DC1" w:rsidRPr="0027119A">
        <w:rPr>
          <w:rFonts w:ascii="Times New Roman" w:hAnsi="Times New Roman" w:cs="Times New Roman"/>
          <w:sz w:val="24"/>
          <w:szCs w:val="24"/>
        </w:rPr>
        <w:t>других</w:t>
      </w:r>
      <w:r w:rsidR="002F2DC1" w:rsidRPr="0027119A">
        <w:rPr>
          <w:rFonts w:ascii="Times New Roman" w:hAnsi="Times New Roman"/>
          <w:sz w:val="24"/>
          <w:szCs w:val="24"/>
        </w:rPr>
        <w:t xml:space="preserve"> средств </w:t>
      </w:r>
      <w:r w:rsidR="002F2DC1" w:rsidRPr="0027119A">
        <w:rPr>
          <w:rFonts w:ascii="Times New Roman" w:hAnsi="Times New Roman" w:cs="Times New Roman"/>
          <w:sz w:val="24"/>
          <w:szCs w:val="24"/>
        </w:rPr>
        <w:t>снижения</w:t>
      </w:r>
      <w:r w:rsidR="002F2DC1" w:rsidRPr="0027119A">
        <w:rPr>
          <w:rFonts w:ascii="Times New Roman" w:hAnsi="Times New Roman"/>
          <w:sz w:val="24"/>
          <w:szCs w:val="24"/>
        </w:rPr>
        <w:t xml:space="preserve"> риска, включая действия по управлению, должны иметь технические знания, опыт и квалификацию, соответствующие служебным обязанностям, которые они должны выполнять.</w:t>
      </w:r>
    </w:p>
    <w:p w:rsidR="003A0332" w:rsidRPr="0027119A" w:rsidRDefault="0093063B" w:rsidP="002F2DC1">
      <w:pPr>
        <w:spacing w:line="360" w:lineRule="auto"/>
        <w:ind w:firstLine="540"/>
        <w:jc w:val="both"/>
        <w:rPr>
          <w:rFonts w:ascii="Times New Roman" w:hAnsi="Times New Roman" w:cs="Times New Roman"/>
          <w:sz w:val="24"/>
          <w:szCs w:val="24"/>
        </w:rPr>
      </w:pPr>
      <w:r w:rsidRPr="0027119A">
        <w:rPr>
          <w:rFonts w:ascii="Times New Roman" w:hAnsi="Times New Roman" w:cs="Times New Roman"/>
          <w:sz w:val="24"/>
          <w:szCs w:val="24"/>
        </w:rPr>
        <w:t>Л</w:t>
      </w:r>
      <w:r w:rsidR="002F2DC1" w:rsidRPr="0027119A">
        <w:rPr>
          <w:rFonts w:ascii="Times New Roman" w:hAnsi="Times New Roman" w:cs="Times New Roman"/>
          <w:sz w:val="24"/>
          <w:szCs w:val="24"/>
        </w:rPr>
        <w:t>.2  </w:t>
      </w:r>
      <w:r w:rsidR="003A0332" w:rsidRPr="0027119A">
        <w:rPr>
          <w:rFonts w:ascii="Times New Roman" w:hAnsi="Times New Roman" w:cs="Times New Roman"/>
          <w:sz w:val="24"/>
          <w:szCs w:val="24"/>
        </w:rPr>
        <w:t xml:space="preserve">Для каждого конкретного применения должны быть оценены практическая подготовка, опыт и квалификация всех лиц, вовлеченных в деятельность по обеспечению безопасности высотного здания или сооружения и связанных с их безопасностью систем в течение полного </w:t>
      </w:r>
      <w:r w:rsidR="00F422EB" w:rsidRPr="0027119A">
        <w:rPr>
          <w:rFonts w:ascii="Times New Roman" w:hAnsi="Times New Roman" w:cs="Times New Roman"/>
          <w:spacing w:val="-4"/>
          <w:sz w:val="24"/>
          <w:szCs w:val="28"/>
        </w:rPr>
        <w:t>ЖЦ</w:t>
      </w:r>
      <w:r w:rsidR="003A0332" w:rsidRPr="0027119A">
        <w:rPr>
          <w:rFonts w:ascii="Times New Roman" w:hAnsi="Times New Roman" w:cs="Times New Roman"/>
          <w:sz w:val="24"/>
          <w:szCs w:val="24"/>
        </w:rPr>
        <w:t xml:space="preserve"> объекта и систем, включая деятельность по управлению функциональной безопасностью.</w:t>
      </w:r>
    </w:p>
    <w:p w:rsidR="003A0332" w:rsidRPr="0027119A" w:rsidRDefault="0093063B"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Л</w:t>
      </w:r>
      <w:r w:rsidR="002F2DC1" w:rsidRPr="0027119A">
        <w:rPr>
          <w:rFonts w:ascii="Times New Roman" w:hAnsi="Times New Roman" w:cs="Times New Roman"/>
          <w:sz w:val="24"/>
          <w:szCs w:val="24"/>
        </w:rPr>
        <w:t>.3  </w:t>
      </w:r>
      <w:r w:rsidR="003A0332" w:rsidRPr="0027119A">
        <w:rPr>
          <w:rFonts w:ascii="Times New Roman" w:hAnsi="Times New Roman" w:cs="Times New Roman"/>
          <w:sz w:val="24"/>
          <w:szCs w:val="24"/>
        </w:rPr>
        <w:t>При оценке компетентности лиц должны быть учтены следующие факторы:</w:t>
      </w:r>
    </w:p>
    <w:p w:rsidR="003A0332" w:rsidRPr="0027119A" w:rsidRDefault="003A0332" w:rsidP="006250C6">
      <w:pPr>
        <w:pStyle w:val="11"/>
        <w:numPr>
          <w:ilvl w:val="0"/>
          <w:numId w:val="78"/>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инженерные и технические знания в соответствующей области применения;</w:t>
      </w:r>
    </w:p>
    <w:p w:rsidR="003A0332" w:rsidRPr="0027119A" w:rsidRDefault="003A0332" w:rsidP="006250C6">
      <w:pPr>
        <w:pStyle w:val="11"/>
        <w:numPr>
          <w:ilvl w:val="0"/>
          <w:numId w:val="78"/>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инженерные и технические знания, соответствующие технологии (например, электрическая, электронная, электронная программируемая, программирование);</w:t>
      </w:r>
    </w:p>
    <w:p w:rsidR="003A0332" w:rsidRPr="0027119A" w:rsidRDefault="003A0332" w:rsidP="006250C6">
      <w:pPr>
        <w:pStyle w:val="11"/>
        <w:numPr>
          <w:ilvl w:val="0"/>
          <w:numId w:val="78"/>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инженерные знания в области технических систем и средств обеспечения безопасности, соответствующих технологий;</w:t>
      </w:r>
    </w:p>
    <w:p w:rsidR="003A0332" w:rsidRPr="0027119A" w:rsidRDefault="003A0332" w:rsidP="006250C6">
      <w:pPr>
        <w:pStyle w:val="11"/>
        <w:numPr>
          <w:ilvl w:val="0"/>
          <w:numId w:val="78"/>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инженерные знания в области </w:t>
      </w:r>
      <w:r w:rsidR="003B3AC5" w:rsidRPr="0027119A">
        <w:rPr>
          <w:rFonts w:ascii="Times New Roman" w:hAnsi="Times New Roman" w:cs="Times New Roman"/>
          <w:sz w:val="24"/>
          <w:szCs w:val="28"/>
        </w:rPr>
        <w:t>КСБ</w:t>
      </w:r>
      <w:r w:rsidRPr="0027119A">
        <w:rPr>
          <w:rFonts w:ascii="Times New Roman" w:hAnsi="Times New Roman" w:cs="Times New Roman"/>
          <w:sz w:val="24"/>
          <w:szCs w:val="24"/>
        </w:rPr>
        <w:t xml:space="preserve">зданий и сооружений; </w:t>
      </w:r>
    </w:p>
    <w:p w:rsidR="003A0332" w:rsidRPr="0027119A" w:rsidRDefault="003A0332" w:rsidP="006250C6">
      <w:pPr>
        <w:pStyle w:val="11"/>
        <w:numPr>
          <w:ilvl w:val="0"/>
          <w:numId w:val="78"/>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знание норм правового и технического регулирования в области безопасности зданий и сооружений;</w:t>
      </w:r>
    </w:p>
    <w:p w:rsidR="003A0332" w:rsidRPr="0027119A" w:rsidRDefault="003A0332" w:rsidP="006250C6">
      <w:pPr>
        <w:pStyle w:val="11"/>
        <w:numPr>
          <w:ilvl w:val="0"/>
          <w:numId w:val="78"/>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последствия в случае отказов</w:t>
      </w:r>
      <w:r w:rsidR="002F2DC1" w:rsidRPr="0027119A">
        <w:rPr>
          <w:rFonts w:ascii="Times New Roman" w:hAnsi="Times New Roman" w:cs="Times New Roman"/>
          <w:sz w:val="24"/>
          <w:szCs w:val="24"/>
        </w:rPr>
        <w:t xml:space="preserve">Э/Э/ПЭ </w:t>
      </w:r>
      <w:r w:rsidR="002F2DC1" w:rsidRPr="0027119A">
        <w:rPr>
          <w:rFonts w:ascii="Times New Roman" w:hAnsi="Times New Roman"/>
          <w:sz w:val="24"/>
          <w:szCs w:val="24"/>
        </w:rPr>
        <w:t xml:space="preserve">СБЗС-систем </w:t>
      </w:r>
      <w:r w:rsidR="002F2DC1" w:rsidRPr="0027119A">
        <w:rPr>
          <w:rFonts w:ascii="Times New Roman" w:hAnsi="Times New Roman" w:cs="Times New Roman"/>
          <w:sz w:val="24"/>
          <w:szCs w:val="24"/>
        </w:rPr>
        <w:t>(</w:t>
      </w:r>
      <w:r w:rsidR="002F2DC1" w:rsidRPr="0027119A">
        <w:rPr>
          <w:rFonts w:ascii="Times New Roman" w:hAnsi="Times New Roman"/>
          <w:sz w:val="24"/>
          <w:szCs w:val="24"/>
        </w:rPr>
        <w:t>СБИС-систем</w:t>
      </w:r>
      <w:r w:rsidR="002F2DC1" w:rsidRPr="0027119A">
        <w:rPr>
          <w:rFonts w:ascii="Times New Roman" w:hAnsi="Times New Roman" w:cs="Times New Roman"/>
          <w:sz w:val="24"/>
          <w:szCs w:val="24"/>
        </w:rPr>
        <w:t>)</w:t>
      </w:r>
      <w:r w:rsidR="002F2DC1" w:rsidRPr="0027119A">
        <w:rPr>
          <w:rFonts w:ascii="Times New Roman" w:hAnsi="Times New Roman"/>
          <w:sz w:val="24"/>
          <w:szCs w:val="24"/>
        </w:rPr>
        <w:t xml:space="preserve"> и </w:t>
      </w:r>
      <w:r w:rsidR="002F2DC1" w:rsidRPr="0027119A">
        <w:rPr>
          <w:rFonts w:ascii="Times New Roman" w:hAnsi="Times New Roman" w:cs="Times New Roman"/>
          <w:sz w:val="24"/>
          <w:szCs w:val="24"/>
        </w:rPr>
        <w:t>других</w:t>
      </w:r>
      <w:r w:rsidR="002F2DC1" w:rsidRPr="0027119A">
        <w:rPr>
          <w:rFonts w:ascii="Times New Roman" w:hAnsi="Times New Roman"/>
          <w:sz w:val="24"/>
          <w:szCs w:val="24"/>
        </w:rPr>
        <w:t xml:space="preserve"> средств </w:t>
      </w:r>
      <w:r w:rsidR="002F2DC1" w:rsidRPr="0027119A">
        <w:rPr>
          <w:rFonts w:ascii="Times New Roman" w:hAnsi="Times New Roman" w:cs="Times New Roman"/>
          <w:sz w:val="24"/>
          <w:szCs w:val="24"/>
        </w:rPr>
        <w:t>снижения</w:t>
      </w:r>
      <w:r w:rsidR="002F2DC1" w:rsidRPr="0027119A">
        <w:rPr>
          <w:rFonts w:ascii="Times New Roman" w:hAnsi="Times New Roman"/>
          <w:sz w:val="24"/>
          <w:szCs w:val="24"/>
        </w:rPr>
        <w:t xml:space="preserve"> риска</w:t>
      </w:r>
      <w:r w:rsidR="002F2DC1" w:rsidRPr="0027119A">
        <w:rPr>
          <w:rFonts w:ascii="Times New Roman" w:hAnsi="Times New Roman" w:cs="Times New Roman"/>
          <w:sz w:val="24"/>
          <w:szCs w:val="24"/>
        </w:rPr>
        <w:t>;</w:t>
      </w:r>
      <w:r w:rsidR="002F2DC1" w:rsidRPr="0027119A">
        <w:rPr>
          <w:rFonts w:ascii="Times New Roman" w:hAnsi="Times New Roman"/>
          <w:sz w:val="24"/>
          <w:szCs w:val="24"/>
        </w:rPr>
        <w:t xml:space="preserve"> чем большая тяжесть последствий, тем более строгими должны быть перечень требований и оценка компетентности</w:t>
      </w:r>
      <w:r w:rsidRPr="0027119A">
        <w:rPr>
          <w:rFonts w:ascii="Times New Roman" w:hAnsi="Times New Roman" w:cs="Times New Roman"/>
          <w:sz w:val="24"/>
          <w:szCs w:val="24"/>
        </w:rPr>
        <w:t>;</w:t>
      </w:r>
    </w:p>
    <w:p w:rsidR="003A0332" w:rsidRPr="0027119A" w:rsidRDefault="003B3AC5" w:rsidP="006250C6">
      <w:pPr>
        <w:pStyle w:val="11"/>
        <w:numPr>
          <w:ilvl w:val="0"/>
          <w:numId w:val="78"/>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УПБ</w:t>
      </w:r>
      <w:r w:rsidR="002F2DC1" w:rsidRPr="0027119A">
        <w:rPr>
          <w:rFonts w:ascii="Times New Roman" w:hAnsi="Times New Roman" w:cs="Times New Roman"/>
          <w:sz w:val="24"/>
          <w:szCs w:val="24"/>
        </w:rPr>
        <w:t xml:space="preserve">Э/Э/ПЭ </w:t>
      </w:r>
      <w:r w:rsidR="002F2DC1" w:rsidRPr="0027119A">
        <w:rPr>
          <w:rFonts w:ascii="Times New Roman" w:hAnsi="Times New Roman"/>
          <w:sz w:val="24"/>
          <w:szCs w:val="24"/>
        </w:rPr>
        <w:t>СБЗС-систем</w:t>
      </w:r>
      <w:r w:rsidR="002F2DC1" w:rsidRPr="0027119A">
        <w:rPr>
          <w:rFonts w:ascii="Times New Roman" w:hAnsi="Times New Roman" w:cs="Times New Roman"/>
          <w:sz w:val="24"/>
          <w:szCs w:val="24"/>
        </w:rPr>
        <w:t xml:space="preserve"> (СБИС-систем) (СБИС-систем)</w:t>
      </w:r>
      <w:r w:rsidR="002F2DC1" w:rsidRPr="0027119A">
        <w:rPr>
          <w:rFonts w:ascii="Times New Roman" w:hAnsi="Times New Roman"/>
          <w:sz w:val="24"/>
          <w:szCs w:val="24"/>
        </w:rPr>
        <w:t xml:space="preserve"> и </w:t>
      </w:r>
      <w:r w:rsidR="002F2DC1" w:rsidRPr="0027119A">
        <w:rPr>
          <w:rFonts w:ascii="Times New Roman" w:hAnsi="Times New Roman" w:cs="Times New Roman"/>
          <w:sz w:val="24"/>
          <w:szCs w:val="24"/>
        </w:rPr>
        <w:t>других</w:t>
      </w:r>
      <w:r w:rsidR="002F2DC1" w:rsidRPr="0027119A">
        <w:rPr>
          <w:rFonts w:ascii="Times New Roman" w:hAnsi="Times New Roman"/>
          <w:sz w:val="24"/>
          <w:szCs w:val="24"/>
        </w:rPr>
        <w:t xml:space="preserve"> средств </w:t>
      </w:r>
      <w:r w:rsidR="002F2DC1" w:rsidRPr="0027119A">
        <w:rPr>
          <w:rFonts w:ascii="Times New Roman" w:hAnsi="Times New Roman" w:cs="Times New Roman"/>
          <w:sz w:val="24"/>
          <w:szCs w:val="24"/>
        </w:rPr>
        <w:t>снижения</w:t>
      </w:r>
      <w:r w:rsidR="002F2DC1" w:rsidRPr="0027119A">
        <w:rPr>
          <w:rFonts w:ascii="Times New Roman" w:hAnsi="Times New Roman"/>
          <w:sz w:val="24"/>
          <w:szCs w:val="24"/>
        </w:rPr>
        <w:t xml:space="preserve"> риска; чем больший </w:t>
      </w:r>
      <w:r w:rsidRPr="0027119A">
        <w:rPr>
          <w:rFonts w:ascii="Times New Roman" w:hAnsi="Times New Roman"/>
          <w:sz w:val="24"/>
          <w:szCs w:val="24"/>
        </w:rPr>
        <w:t>УПБ</w:t>
      </w:r>
      <w:r w:rsidR="002F2DC1" w:rsidRPr="0027119A">
        <w:rPr>
          <w:rFonts w:ascii="Times New Roman" w:hAnsi="Times New Roman"/>
          <w:sz w:val="24"/>
          <w:szCs w:val="24"/>
        </w:rPr>
        <w:t>, тем более строгими должны быть перечень требований и оценка компетентности</w:t>
      </w:r>
      <w:r w:rsidR="003A0332" w:rsidRPr="0027119A">
        <w:rPr>
          <w:rFonts w:ascii="Times New Roman" w:hAnsi="Times New Roman" w:cs="Times New Roman"/>
          <w:sz w:val="24"/>
          <w:szCs w:val="24"/>
        </w:rPr>
        <w:t>;</w:t>
      </w:r>
    </w:p>
    <w:p w:rsidR="003A0332" w:rsidRPr="0027119A" w:rsidRDefault="003A0332" w:rsidP="006250C6">
      <w:pPr>
        <w:pStyle w:val="11"/>
        <w:numPr>
          <w:ilvl w:val="0"/>
          <w:numId w:val="78"/>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новизна разработки, процедур разработки или применения; чем более новые и непроверенные разработки, процедуры разработки или применения, тем более строгими должны быть перечень требований и оценка компетентности;</w:t>
      </w:r>
    </w:p>
    <w:p w:rsidR="003A0332" w:rsidRPr="0027119A" w:rsidRDefault="003A0332" w:rsidP="006250C6">
      <w:pPr>
        <w:pStyle w:val="11"/>
        <w:numPr>
          <w:ilvl w:val="0"/>
          <w:numId w:val="78"/>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предыдущий опыт и существенность его применения для выполнения определенных служебных обязанностей; чем выше требуемые уровни компетентности, тем меньшим должно быть различие между компетентностью, полученной от предыдущего опыта, и компетентностью, требуемой для выполнения определенных обязанностей;</w:t>
      </w:r>
    </w:p>
    <w:p w:rsidR="003A0332" w:rsidRPr="0027119A" w:rsidRDefault="003A0332" w:rsidP="006250C6">
      <w:pPr>
        <w:pStyle w:val="11"/>
        <w:numPr>
          <w:ilvl w:val="0"/>
          <w:numId w:val="78"/>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достаточность квалификации для выполнения конкретных обязанностей.</w:t>
      </w:r>
    </w:p>
    <w:p w:rsidR="003A0332" w:rsidRPr="0027119A" w:rsidRDefault="0093063B" w:rsidP="000F1A1D">
      <w:pPr>
        <w:tabs>
          <w:tab w:val="num" w:pos="0"/>
          <w:tab w:val="left" w:pos="993"/>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Л</w:t>
      </w:r>
      <w:r w:rsidR="002F2DC1" w:rsidRPr="0027119A">
        <w:rPr>
          <w:rFonts w:ascii="Times New Roman" w:hAnsi="Times New Roman" w:cs="Times New Roman"/>
          <w:sz w:val="24"/>
          <w:szCs w:val="24"/>
        </w:rPr>
        <w:t>.4  </w:t>
      </w:r>
      <w:r w:rsidR="003A0332" w:rsidRPr="0027119A">
        <w:rPr>
          <w:rFonts w:ascii="Times New Roman" w:hAnsi="Times New Roman" w:cs="Times New Roman"/>
          <w:sz w:val="24"/>
          <w:szCs w:val="24"/>
        </w:rPr>
        <w:t xml:space="preserve">Сведения об обучении, тренинге, опыте и квалификации всех лиц, вовлеченных в любую деятельность по обеспечению полного </w:t>
      </w:r>
      <w:r w:rsidR="00F422EB" w:rsidRPr="0027119A">
        <w:rPr>
          <w:rFonts w:ascii="Times New Roman" w:hAnsi="Times New Roman" w:cs="Times New Roman"/>
          <w:spacing w:val="-4"/>
          <w:sz w:val="24"/>
          <w:szCs w:val="28"/>
        </w:rPr>
        <w:t>ЖЦ</w:t>
      </w:r>
      <w:r w:rsidR="003A0332" w:rsidRPr="0027119A">
        <w:rPr>
          <w:rFonts w:ascii="Times New Roman" w:hAnsi="Times New Roman" w:cs="Times New Roman"/>
          <w:sz w:val="24"/>
          <w:szCs w:val="24"/>
        </w:rPr>
        <w:t xml:space="preserve"> безопасности, </w:t>
      </w:r>
      <w:r w:rsidR="00F422EB" w:rsidRPr="0027119A">
        <w:rPr>
          <w:rFonts w:ascii="Times New Roman" w:hAnsi="Times New Roman" w:cs="Times New Roman"/>
          <w:spacing w:val="-4"/>
          <w:sz w:val="24"/>
          <w:szCs w:val="28"/>
        </w:rPr>
        <w:t>ЖЦ</w:t>
      </w:r>
      <w:r w:rsidR="003A0332" w:rsidRPr="0027119A">
        <w:rPr>
          <w:rFonts w:ascii="Times New Roman" w:hAnsi="Times New Roman" w:cs="Times New Roman"/>
          <w:sz w:val="24"/>
          <w:szCs w:val="24"/>
        </w:rPr>
        <w:t xml:space="preserve"> СБЗС-систем, СБИС-систем и </w:t>
      </w:r>
      <w:r w:rsidR="00F422EB" w:rsidRPr="0027119A">
        <w:rPr>
          <w:rFonts w:ascii="Times New Roman" w:hAnsi="Times New Roman" w:cs="Times New Roman"/>
          <w:sz w:val="24"/>
          <w:szCs w:val="24"/>
        </w:rPr>
        <w:t>ВСУР</w:t>
      </w:r>
      <w:r w:rsidR="003A0332" w:rsidRPr="0027119A">
        <w:rPr>
          <w:rFonts w:ascii="Times New Roman" w:hAnsi="Times New Roman" w:cs="Times New Roman"/>
          <w:sz w:val="24"/>
          <w:szCs w:val="24"/>
        </w:rPr>
        <w:t xml:space="preserve"> должны быть документированы в хронологическом порядке.</w:t>
      </w:r>
    </w:p>
    <w:p w:rsidR="003A0332" w:rsidRPr="0027119A" w:rsidRDefault="003A0332" w:rsidP="00832491">
      <w:pPr>
        <w:tabs>
          <w:tab w:val="clear" w:pos="4320"/>
        </w:tabs>
        <w:spacing w:after="200" w:line="276"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br w:type="page"/>
      </w:r>
    </w:p>
    <w:p w:rsidR="003A0332" w:rsidRPr="0027119A" w:rsidRDefault="003A0332" w:rsidP="00DF600A">
      <w:pPr>
        <w:tabs>
          <w:tab w:val="clear" w:pos="4320"/>
        </w:tabs>
        <w:spacing w:line="276" w:lineRule="auto"/>
        <w:rPr>
          <w:rFonts w:ascii="Times New Roman" w:hAnsi="Times New Roman" w:cs="Times New Roman"/>
          <w:b/>
          <w:bCs/>
          <w:sz w:val="24"/>
          <w:szCs w:val="24"/>
        </w:rPr>
      </w:pPr>
      <w:r w:rsidRPr="0027119A">
        <w:rPr>
          <w:rFonts w:ascii="Times New Roman" w:hAnsi="Times New Roman" w:cs="Times New Roman"/>
          <w:b/>
          <w:bCs/>
          <w:sz w:val="24"/>
          <w:szCs w:val="24"/>
        </w:rPr>
        <w:lastRenderedPageBreak/>
        <w:t>Приложение </w:t>
      </w:r>
      <w:r w:rsidR="0093063B" w:rsidRPr="0027119A">
        <w:rPr>
          <w:rFonts w:ascii="Times New Roman" w:hAnsi="Times New Roman" w:cs="Times New Roman"/>
          <w:b/>
          <w:bCs/>
          <w:sz w:val="24"/>
          <w:szCs w:val="24"/>
        </w:rPr>
        <w:t>М</w:t>
      </w:r>
    </w:p>
    <w:p w:rsidR="003A0332" w:rsidRPr="0027119A" w:rsidRDefault="003A0332" w:rsidP="00DF600A">
      <w:pPr>
        <w:tabs>
          <w:tab w:val="clear" w:pos="4320"/>
        </w:tabs>
        <w:spacing w:after="200" w:line="276" w:lineRule="auto"/>
        <w:rPr>
          <w:rFonts w:ascii="Times New Roman" w:hAnsi="Times New Roman" w:cs="Times New Roman"/>
          <w:bCs/>
          <w:sz w:val="24"/>
          <w:szCs w:val="24"/>
        </w:rPr>
      </w:pPr>
      <w:r w:rsidRPr="0027119A">
        <w:rPr>
          <w:rFonts w:ascii="Times New Roman" w:hAnsi="Times New Roman" w:cs="Times New Roman"/>
          <w:bCs/>
          <w:sz w:val="24"/>
          <w:szCs w:val="24"/>
        </w:rPr>
        <w:t>(нормативное)</w:t>
      </w:r>
    </w:p>
    <w:p w:rsidR="003A0332" w:rsidRPr="0027119A" w:rsidRDefault="003A0332" w:rsidP="00E0745B">
      <w:pPr>
        <w:tabs>
          <w:tab w:val="left" w:pos="-1701"/>
        </w:tabs>
        <w:spacing w:before="240" w:line="360" w:lineRule="auto"/>
        <w:ind w:right="284"/>
        <w:rPr>
          <w:rFonts w:ascii="Times New Roman" w:hAnsi="Times New Roman" w:cs="Times New Roman"/>
          <w:b/>
          <w:bCs/>
          <w:sz w:val="24"/>
          <w:szCs w:val="24"/>
        </w:rPr>
      </w:pPr>
      <w:r w:rsidRPr="0027119A">
        <w:rPr>
          <w:rFonts w:ascii="Times New Roman" w:hAnsi="Times New Roman" w:cs="Times New Roman"/>
          <w:b/>
          <w:bCs/>
          <w:sz w:val="24"/>
          <w:szCs w:val="24"/>
        </w:rPr>
        <w:t>Расчет времени безопасной эвакуации людей</w:t>
      </w:r>
    </w:p>
    <w:p w:rsidR="003A0332" w:rsidRPr="0027119A" w:rsidRDefault="003A0332" w:rsidP="00DF600A">
      <w:pPr>
        <w:tabs>
          <w:tab w:val="left" w:pos="-1701"/>
        </w:tabs>
        <w:spacing w:line="360" w:lineRule="auto"/>
        <w:ind w:right="284"/>
        <w:rPr>
          <w:rFonts w:ascii="Times New Roman" w:hAnsi="Times New Roman" w:cs="Times New Roman"/>
          <w:b/>
          <w:bCs/>
          <w:sz w:val="24"/>
          <w:szCs w:val="24"/>
        </w:rPr>
      </w:pPr>
    </w:p>
    <w:p w:rsidR="003A0332" w:rsidRPr="0027119A" w:rsidRDefault="0093063B" w:rsidP="0000496D">
      <w:pPr>
        <w:tabs>
          <w:tab w:val="left" w:pos="-1701"/>
        </w:tabs>
        <w:spacing w:after="240" w:line="360" w:lineRule="auto"/>
        <w:ind w:right="284" w:firstLine="709"/>
        <w:jc w:val="both"/>
        <w:rPr>
          <w:rFonts w:ascii="Times New Roman" w:hAnsi="Times New Roman" w:cs="Times New Roman"/>
          <w:b/>
          <w:bCs/>
          <w:sz w:val="24"/>
          <w:szCs w:val="24"/>
        </w:rPr>
      </w:pPr>
      <w:r w:rsidRPr="0027119A">
        <w:rPr>
          <w:rFonts w:ascii="Times New Roman" w:hAnsi="Times New Roman" w:cs="Times New Roman"/>
          <w:b/>
          <w:bCs/>
          <w:sz w:val="24"/>
          <w:szCs w:val="24"/>
        </w:rPr>
        <w:t>М</w:t>
      </w:r>
      <w:r w:rsidR="003A0332" w:rsidRPr="0027119A">
        <w:rPr>
          <w:rFonts w:ascii="Times New Roman" w:hAnsi="Times New Roman" w:cs="Times New Roman"/>
          <w:b/>
          <w:bCs/>
          <w:sz w:val="24"/>
          <w:szCs w:val="24"/>
        </w:rPr>
        <w:t>.1  Основные положения</w:t>
      </w:r>
    </w:p>
    <w:p w:rsidR="003A0332" w:rsidRPr="0027119A" w:rsidRDefault="0093063B"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М</w:t>
      </w:r>
      <w:r w:rsidR="003A0332" w:rsidRPr="0027119A">
        <w:rPr>
          <w:rFonts w:ascii="Times New Roman" w:hAnsi="Times New Roman" w:cs="Times New Roman"/>
          <w:sz w:val="24"/>
          <w:szCs w:val="24"/>
        </w:rPr>
        <w:t>.1.1  Эвакуация должна быть организована:</w:t>
      </w:r>
    </w:p>
    <w:p w:rsidR="003A0332" w:rsidRPr="0027119A" w:rsidRDefault="003A0332" w:rsidP="006250C6">
      <w:pPr>
        <w:pStyle w:val="11"/>
        <w:numPr>
          <w:ilvl w:val="0"/>
          <w:numId w:val="79"/>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на территорию вне зоны действия поражающих факторов и возможного обрушения высотного здания;</w:t>
      </w:r>
    </w:p>
    <w:p w:rsidR="003A0332" w:rsidRPr="0027119A" w:rsidRDefault="003A0332" w:rsidP="006250C6">
      <w:pPr>
        <w:pStyle w:val="11"/>
        <w:numPr>
          <w:ilvl w:val="0"/>
          <w:numId w:val="79"/>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в укрытие от воздействия поражающих факторов, в том числе обрушения;</w:t>
      </w:r>
    </w:p>
    <w:p w:rsidR="003A0332" w:rsidRPr="0027119A" w:rsidRDefault="003A0332" w:rsidP="006250C6">
      <w:pPr>
        <w:pStyle w:val="11"/>
        <w:numPr>
          <w:ilvl w:val="0"/>
          <w:numId w:val="79"/>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в соседние здания по наружным эвакуационным переходам.</w:t>
      </w:r>
    </w:p>
    <w:p w:rsidR="003A0332" w:rsidRPr="0027119A" w:rsidRDefault="0093063B"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М</w:t>
      </w:r>
      <w:r w:rsidR="003A0332" w:rsidRPr="0027119A">
        <w:rPr>
          <w:rFonts w:ascii="Times New Roman" w:hAnsi="Times New Roman" w:cs="Times New Roman"/>
          <w:sz w:val="24"/>
          <w:szCs w:val="24"/>
        </w:rPr>
        <w:t>.1.2.  Для беспрепятственной эвакуации нельзя допускать скопление людей на маршрутах их движения, поскольку это может привести к травматизму.</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На всех участках путей эвакуации в течение максимального времени эвакуации по ним людей, должна быть обеспечена их защита от воздействия поражающих факторов.  </w:t>
      </w:r>
    </w:p>
    <w:p w:rsidR="003A0332" w:rsidRPr="0027119A" w:rsidRDefault="0093063B"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М</w:t>
      </w:r>
      <w:r w:rsidR="003A0332" w:rsidRPr="0027119A">
        <w:rPr>
          <w:rFonts w:ascii="Times New Roman" w:hAnsi="Times New Roman" w:cs="Times New Roman"/>
          <w:sz w:val="24"/>
          <w:szCs w:val="24"/>
        </w:rPr>
        <w:t>.1.3.  Для оценки соответствия требованиям своевременной беспрепятственной эвакуации из высотного здания, необходимо производить расчеты вариантов эвакуации, включающие наиболее неблагоприятные сочетания расчетных событий.</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Результаты расчетов вариантов эвакуации должны входить в состав проектной документации.</w:t>
      </w:r>
    </w:p>
    <w:p w:rsidR="003A0332" w:rsidRPr="0027119A" w:rsidRDefault="0093063B" w:rsidP="0000496D">
      <w:pPr>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4"/>
        </w:rPr>
        <w:t>М</w:t>
      </w:r>
      <w:r w:rsidR="003A0332" w:rsidRPr="0027119A">
        <w:rPr>
          <w:rFonts w:ascii="Times New Roman" w:hAnsi="Times New Roman" w:cs="Times New Roman"/>
          <w:b/>
          <w:bCs/>
          <w:sz w:val="24"/>
          <w:szCs w:val="24"/>
        </w:rPr>
        <w:t>.2  Порядок расчета</w:t>
      </w:r>
    </w:p>
    <w:p w:rsidR="003A0332" w:rsidRPr="0027119A" w:rsidRDefault="0093063B"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М</w:t>
      </w:r>
      <w:r w:rsidR="003A0332" w:rsidRPr="0027119A">
        <w:rPr>
          <w:rFonts w:ascii="Times New Roman" w:hAnsi="Times New Roman" w:cs="Times New Roman"/>
          <w:sz w:val="24"/>
          <w:szCs w:val="24"/>
        </w:rPr>
        <w:t xml:space="preserve">.2.1  Расчеты по обеспечению беспрепятственной и своевременной эвакуации людей из высотного здания могут быть выполнены в два этапа. </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На начальном этапе допускаются приближенные расчеты для предварительного назначения структуры и геометрических характеристик путей эвакуации, необходимого количества эвакуационных лестниц (но не менее двух на пожарный отсек), лифтов, показателей требуемой эффективности функционирования систем защиты путей эвакуации.</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На следующем этапе проводятся окончательные расчеты эвакуации людей с использованием расчетных формул, основанных на закономерностях связей между </w:t>
      </w:r>
      <w:r w:rsidRPr="0027119A">
        <w:rPr>
          <w:rFonts w:ascii="Times New Roman" w:hAnsi="Times New Roman" w:cs="Times New Roman"/>
          <w:sz w:val="24"/>
          <w:szCs w:val="24"/>
        </w:rPr>
        <w:lastRenderedPageBreak/>
        <w:t xml:space="preserve">параметрами людских потоков (плотностью, скоростью и интенсивностью движения по горизонтальным путям в здании и по территории, через проёмы, по лестницам вниз и вверх) в условиях повышенной психологической напряжённости и неоднородности состава потока </w:t>
      </w:r>
      <w:r w:rsidR="0093063B" w:rsidRPr="0027119A">
        <w:rPr>
          <w:rFonts w:ascii="Times New Roman" w:hAnsi="Times New Roman" w:cs="Times New Roman"/>
          <w:sz w:val="24"/>
          <w:szCs w:val="24"/>
        </w:rPr>
        <w:t>(согласно СП 59.13330,</w:t>
      </w:r>
      <w:r w:rsidRPr="0027119A">
        <w:rPr>
          <w:rFonts w:ascii="Times New Roman" w:hAnsi="Times New Roman" w:cs="Times New Roman"/>
          <w:sz w:val="24"/>
          <w:szCs w:val="24"/>
        </w:rPr>
        <w:t xml:space="preserve"> приложение Г), в том числе в зонах перехода на устройства внутреннего механического транспорта (в случае их использования).</w:t>
      </w:r>
    </w:p>
    <w:p w:rsidR="003A0332" w:rsidRPr="0027119A" w:rsidRDefault="0093063B"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М</w:t>
      </w:r>
      <w:r w:rsidR="003A0332" w:rsidRPr="0027119A">
        <w:rPr>
          <w:rFonts w:ascii="Times New Roman" w:hAnsi="Times New Roman" w:cs="Times New Roman"/>
          <w:sz w:val="24"/>
          <w:szCs w:val="24"/>
        </w:rPr>
        <w:t>.2.2  В результате расчетов принятых вариантов организации эвакуации должны быть получены значения случайной величины общего времени завершения эвакуации по предусмотренным маршрутам и максимальные значения плотности людских потоков на участках путей эвакуации.</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Основные критерии беспрепятственной своевременной эвакуации людей из высотного здания следует считать обеспеченными, при условии:</w:t>
      </w:r>
    </w:p>
    <w:p w:rsidR="003A0332" w:rsidRPr="0027119A" w:rsidRDefault="003A0332" w:rsidP="006250C6">
      <w:pPr>
        <w:pStyle w:val="11"/>
        <w:numPr>
          <w:ilvl w:val="0"/>
          <w:numId w:val="80"/>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принимаемые значения общего времени для каждого варианта эвакуации соответствуют, согласно ГОСТ 12.1.004, значению вероятности завершения эвакуации не менее 0,999 с учетом неоднородности состава эвакуирующихся людей в потоке;</w:t>
      </w:r>
    </w:p>
    <w:p w:rsidR="003A0332" w:rsidRPr="0027119A" w:rsidRDefault="003A0332" w:rsidP="006250C6">
      <w:pPr>
        <w:pStyle w:val="11"/>
        <w:numPr>
          <w:ilvl w:val="0"/>
          <w:numId w:val="80"/>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значения максимальных плотностей людского потока на участках путей эвакуации, полученные расчетным путем, должны исключать вероятность травматизма людей в скоплениях.</w:t>
      </w:r>
    </w:p>
    <w:p w:rsidR="003A0332" w:rsidRPr="0027119A" w:rsidRDefault="0093063B"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М</w:t>
      </w:r>
      <w:r w:rsidR="003A0332" w:rsidRPr="0027119A">
        <w:rPr>
          <w:rFonts w:ascii="Times New Roman" w:hAnsi="Times New Roman" w:cs="Times New Roman"/>
          <w:sz w:val="24"/>
          <w:szCs w:val="24"/>
        </w:rPr>
        <w:t xml:space="preserve">.2.3  Полученное в результате расчетов максимальное значение времени полной эвакуации необходимо использовать для назначения времени живучести системы защиты, путей эвакуации, систем безопасности и других систем от воздействий поражающих факторов в чрезвычайной ситуации, требуемых временных пределов стойкости конструкций здания. </w:t>
      </w:r>
    </w:p>
    <w:p w:rsidR="003A0332" w:rsidRPr="0027119A" w:rsidRDefault="0093063B"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М</w:t>
      </w:r>
      <w:r w:rsidR="003A0332" w:rsidRPr="0027119A">
        <w:rPr>
          <w:rFonts w:ascii="Times New Roman" w:hAnsi="Times New Roman" w:cs="Times New Roman"/>
          <w:sz w:val="24"/>
          <w:szCs w:val="24"/>
        </w:rPr>
        <w:t>.2.4  Значение времени полной эвакуации людей из здания следует принимать равным максимальному времени движения эвакуируемых людей по маршрутам в зоны безопасности.</w:t>
      </w:r>
    </w:p>
    <w:p w:rsidR="003A0332" w:rsidRPr="0027119A" w:rsidRDefault="0093063B" w:rsidP="000D1A9A">
      <w:pPr>
        <w:shd w:val="clear" w:color="auto" w:fill="FFFFFF"/>
        <w:tabs>
          <w:tab w:val="left" w:pos="851"/>
          <w:tab w:val="left" w:pos="2652"/>
        </w:tabs>
        <w:spacing w:line="360" w:lineRule="auto"/>
        <w:ind w:firstLine="709"/>
        <w:jc w:val="both"/>
        <w:rPr>
          <w:rFonts w:ascii="Times New Roman" w:hAnsi="Times New Roman" w:cs="Times New Roman"/>
          <w:b/>
          <w:bCs/>
          <w:i/>
          <w:iCs/>
          <w:sz w:val="24"/>
          <w:szCs w:val="24"/>
        </w:rPr>
      </w:pPr>
      <w:r w:rsidRPr="0027119A">
        <w:rPr>
          <w:rFonts w:ascii="Times New Roman" w:hAnsi="Times New Roman" w:cs="Times New Roman"/>
          <w:sz w:val="24"/>
          <w:szCs w:val="24"/>
        </w:rPr>
        <w:t>М</w:t>
      </w:r>
      <w:r w:rsidR="003A0332" w:rsidRPr="0027119A">
        <w:rPr>
          <w:rFonts w:ascii="Times New Roman" w:hAnsi="Times New Roman" w:cs="Times New Roman"/>
          <w:sz w:val="24"/>
          <w:szCs w:val="24"/>
        </w:rPr>
        <w:t>.2.5  Случайная величина времени начала эвакуации </w:t>
      </w:r>
      <w:r w:rsidR="003A0332" w:rsidRPr="0027119A">
        <w:rPr>
          <w:rFonts w:ascii="Times New Roman" w:hAnsi="Times New Roman" w:cs="Times New Roman"/>
          <w:i/>
          <w:sz w:val="24"/>
          <w:szCs w:val="24"/>
          <w:lang w:val="en-US"/>
        </w:rPr>
        <w:t>t</w:t>
      </w:r>
      <w:r w:rsidR="003A0332" w:rsidRPr="0027119A">
        <w:rPr>
          <w:rFonts w:ascii="Times New Roman" w:hAnsi="Times New Roman" w:cs="Times New Roman"/>
          <w:sz w:val="24"/>
          <w:szCs w:val="24"/>
          <w:vertAlign w:val="subscript"/>
        </w:rPr>
        <w:t>н</w:t>
      </w:r>
      <w:r w:rsidR="00D466A7" w:rsidRPr="0027119A">
        <w:rPr>
          <w:rFonts w:ascii="Times New Roman" w:hAnsi="Times New Roman" w:cs="Times New Roman"/>
          <w:sz w:val="24"/>
          <w:szCs w:val="24"/>
          <w:vertAlign w:val="subscript"/>
        </w:rPr>
        <w:t>.</w:t>
      </w:r>
      <w:r w:rsidR="003A0332" w:rsidRPr="0027119A">
        <w:rPr>
          <w:rFonts w:ascii="Times New Roman" w:hAnsi="Times New Roman" w:cs="Times New Roman"/>
          <w:sz w:val="24"/>
          <w:szCs w:val="24"/>
          <w:vertAlign w:val="subscript"/>
        </w:rPr>
        <w:t>э</w:t>
      </w:r>
      <w:r w:rsidR="003A0332" w:rsidRPr="0027119A">
        <w:rPr>
          <w:rFonts w:ascii="Times New Roman" w:hAnsi="Times New Roman" w:cs="Times New Roman"/>
          <w:sz w:val="24"/>
          <w:szCs w:val="24"/>
        </w:rPr>
        <w:t xml:space="preserve"> имеет численные характеристики: математическое ожидание (среднее значение) </w:t>
      </w:r>
      <w:r w:rsidR="003A0332" w:rsidRPr="0027119A">
        <w:rPr>
          <w:rFonts w:ascii="Times New Roman" w:hAnsi="Times New Roman" w:cs="Times New Roman"/>
          <w:i/>
          <w:sz w:val="24"/>
          <w:szCs w:val="24"/>
        </w:rPr>
        <w:t>m</w:t>
      </w:r>
      <w:r w:rsidR="003A0332" w:rsidRPr="0027119A">
        <w:rPr>
          <w:rFonts w:ascii="Times New Roman" w:hAnsi="Times New Roman" w:cs="Times New Roman"/>
          <w:sz w:val="24"/>
          <w:szCs w:val="24"/>
        </w:rPr>
        <w:t>(</w:t>
      </w:r>
      <w:r w:rsidR="003A0332" w:rsidRPr="0027119A">
        <w:rPr>
          <w:rFonts w:ascii="Times New Roman" w:hAnsi="Times New Roman" w:cs="Times New Roman"/>
          <w:i/>
          <w:sz w:val="24"/>
          <w:szCs w:val="24"/>
        </w:rPr>
        <w:t>t</w:t>
      </w:r>
      <w:r w:rsidR="003A0332" w:rsidRPr="0027119A">
        <w:rPr>
          <w:rFonts w:ascii="Times New Roman" w:hAnsi="Times New Roman" w:cs="Times New Roman"/>
          <w:sz w:val="24"/>
          <w:szCs w:val="24"/>
          <w:vertAlign w:val="subscript"/>
        </w:rPr>
        <w:t>н.э</w:t>
      </w:r>
      <w:r w:rsidR="003A0332" w:rsidRPr="0027119A">
        <w:rPr>
          <w:rFonts w:ascii="Times New Roman" w:hAnsi="Times New Roman" w:cs="Times New Roman"/>
          <w:sz w:val="24"/>
          <w:szCs w:val="24"/>
        </w:rPr>
        <w:t>) и дисперсию σ(</w:t>
      </w:r>
      <w:r w:rsidR="003A0332" w:rsidRPr="0027119A">
        <w:rPr>
          <w:rFonts w:ascii="Times New Roman" w:hAnsi="Times New Roman" w:cs="Times New Roman"/>
          <w:i/>
          <w:sz w:val="24"/>
          <w:szCs w:val="24"/>
          <w:lang w:val="en-US"/>
        </w:rPr>
        <w:t>t</w:t>
      </w:r>
      <w:r w:rsidR="003A0332" w:rsidRPr="0027119A">
        <w:rPr>
          <w:rFonts w:ascii="Times New Roman" w:hAnsi="Times New Roman" w:cs="Times New Roman"/>
          <w:sz w:val="24"/>
          <w:szCs w:val="24"/>
          <w:vertAlign w:val="subscript"/>
        </w:rPr>
        <w:t>н.э</w:t>
      </w:r>
      <w:r w:rsidR="003A0332" w:rsidRPr="0027119A">
        <w:rPr>
          <w:rFonts w:ascii="Times New Roman" w:hAnsi="Times New Roman" w:cs="Times New Roman"/>
          <w:sz w:val="24"/>
          <w:szCs w:val="24"/>
        </w:rPr>
        <w:t>). Значения </w:t>
      </w:r>
      <w:r w:rsidR="003A0332" w:rsidRPr="0027119A">
        <w:rPr>
          <w:rFonts w:ascii="Times New Roman" w:hAnsi="Times New Roman" w:cs="Times New Roman"/>
          <w:i/>
          <w:sz w:val="24"/>
          <w:szCs w:val="24"/>
        </w:rPr>
        <w:t>m</w:t>
      </w:r>
      <w:r w:rsidR="003A0332" w:rsidRPr="0027119A">
        <w:rPr>
          <w:rFonts w:ascii="Times New Roman" w:hAnsi="Times New Roman" w:cs="Times New Roman"/>
          <w:sz w:val="24"/>
          <w:szCs w:val="24"/>
        </w:rPr>
        <w:t>(</w:t>
      </w:r>
      <w:r w:rsidR="003A0332" w:rsidRPr="0027119A">
        <w:rPr>
          <w:rFonts w:ascii="Times New Roman" w:hAnsi="Times New Roman" w:cs="Times New Roman"/>
          <w:i/>
          <w:sz w:val="24"/>
          <w:szCs w:val="24"/>
        </w:rPr>
        <w:t>t</w:t>
      </w:r>
      <w:r w:rsidR="003A0332" w:rsidRPr="0027119A">
        <w:rPr>
          <w:rFonts w:ascii="Times New Roman" w:hAnsi="Times New Roman" w:cs="Times New Roman"/>
          <w:sz w:val="24"/>
          <w:szCs w:val="24"/>
          <w:vertAlign w:val="subscript"/>
        </w:rPr>
        <w:t>н.э</w:t>
      </w:r>
      <w:r w:rsidR="003A0332" w:rsidRPr="0027119A">
        <w:rPr>
          <w:rFonts w:ascii="Times New Roman" w:hAnsi="Times New Roman" w:cs="Times New Roman"/>
          <w:sz w:val="24"/>
          <w:szCs w:val="24"/>
        </w:rPr>
        <w:t xml:space="preserve">) и </w:t>
      </w:r>
      <w:r w:rsidR="00125A53" w:rsidRPr="0027119A">
        <w:rPr>
          <w:rFonts w:ascii="Times New Roman" w:hAnsi="Times New Roman" w:cs="Times New Roman"/>
          <w:sz w:val="24"/>
          <w:szCs w:val="24"/>
        </w:rPr>
        <w:t>σ</w:t>
      </w:r>
      <w:r w:rsidR="003A0332" w:rsidRPr="0027119A">
        <w:rPr>
          <w:rFonts w:ascii="Times New Roman" w:hAnsi="Times New Roman" w:cs="Times New Roman"/>
          <w:sz w:val="24"/>
          <w:szCs w:val="24"/>
        </w:rPr>
        <w:t>(</w:t>
      </w:r>
      <w:r w:rsidR="003A0332" w:rsidRPr="0027119A">
        <w:rPr>
          <w:rFonts w:ascii="Times New Roman" w:hAnsi="Times New Roman" w:cs="Times New Roman"/>
          <w:i/>
          <w:sz w:val="24"/>
          <w:szCs w:val="24"/>
        </w:rPr>
        <w:t>t</w:t>
      </w:r>
      <w:r w:rsidR="003A0332" w:rsidRPr="0027119A">
        <w:rPr>
          <w:rFonts w:ascii="Times New Roman" w:hAnsi="Times New Roman" w:cs="Times New Roman"/>
          <w:sz w:val="24"/>
          <w:szCs w:val="24"/>
          <w:vertAlign w:val="subscript"/>
        </w:rPr>
        <w:t>н.э</w:t>
      </w:r>
      <w:r w:rsidR="003A0332" w:rsidRPr="0027119A">
        <w:rPr>
          <w:rFonts w:ascii="Times New Roman" w:hAnsi="Times New Roman" w:cs="Times New Roman"/>
          <w:sz w:val="24"/>
          <w:szCs w:val="24"/>
        </w:rPr>
        <w:t>) для помещений и зданий различного функционального назначения при принятых типах систем оповещения и управления эвакуацией согласно СП 3.13130следует назначать не менее приведенных в таблице </w:t>
      </w:r>
      <w:r w:rsidRPr="0027119A">
        <w:rPr>
          <w:rFonts w:ascii="Times New Roman" w:hAnsi="Times New Roman" w:cs="Times New Roman"/>
          <w:sz w:val="24"/>
          <w:szCs w:val="24"/>
        </w:rPr>
        <w:t>М</w:t>
      </w:r>
      <w:r w:rsidR="003A0332" w:rsidRPr="0027119A">
        <w:rPr>
          <w:rFonts w:ascii="Times New Roman" w:hAnsi="Times New Roman" w:cs="Times New Roman"/>
          <w:sz w:val="24"/>
          <w:szCs w:val="24"/>
        </w:rPr>
        <w:t xml:space="preserve">.1.  </w:t>
      </w:r>
    </w:p>
    <w:p w:rsidR="0000496D" w:rsidRPr="0027119A" w:rsidRDefault="0000496D" w:rsidP="000D1A9A">
      <w:pPr>
        <w:spacing w:line="360" w:lineRule="auto"/>
        <w:ind w:right="-5"/>
        <w:jc w:val="both"/>
        <w:rPr>
          <w:rFonts w:ascii="Times New Roman" w:hAnsi="Times New Roman" w:cs="Times New Roman"/>
          <w:spacing w:val="50"/>
          <w:sz w:val="24"/>
          <w:szCs w:val="24"/>
        </w:rPr>
      </w:pPr>
    </w:p>
    <w:p w:rsidR="002E7527" w:rsidRPr="0027119A" w:rsidRDefault="002E7527" w:rsidP="000D1A9A">
      <w:pPr>
        <w:spacing w:line="360" w:lineRule="auto"/>
        <w:ind w:right="-5"/>
        <w:jc w:val="both"/>
        <w:rPr>
          <w:rFonts w:ascii="Times New Roman" w:hAnsi="Times New Roman" w:cs="Times New Roman"/>
          <w:spacing w:val="50"/>
          <w:sz w:val="24"/>
          <w:szCs w:val="24"/>
        </w:rPr>
      </w:pPr>
    </w:p>
    <w:p w:rsidR="003A0332" w:rsidRPr="0027119A" w:rsidRDefault="003A0332" w:rsidP="000D1A9A">
      <w:pPr>
        <w:spacing w:line="360" w:lineRule="auto"/>
        <w:ind w:right="-5"/>
        <w:jc w:val="both"/>
        <w:rPr>
          <w:rFonts w:ascii="Times New Roman" w:hAnsi="Times New Roman" w:cs="Times New Roman"/>
          <w:sz w:val="24"/>
          <w:szCs w:val="24"/>
        </w:rPr>
      </w:pPr>
      <w:r w:rsidRPr="0027119A">
        <w:rPr>
          <w:rFonts w:ascii="Times New Roman" w:hAnsi="Times New Roman" w:cs="Times New Roman"/>
          <w:spacing w:val="50"/>
          <w:sz w:val="24"/>
          <w:szCs w:val="24"/>
        </w:rPr>
        <w:lastRenderedPageBreak/>
        <w:t>Таблица</w:t>
      </w:r>
      <w:r w:rsidR="0000496D" w:rsidRPr="0027119A">
        <w:rPr>
          <w:rFonts w:ascii="Times New Roman" w:hAnsi="Times New Roman" w:cs="Times New Roman"/>
          <w:sz w:val="24"/>
          <w:szCs w:val="24"/>
        </w:rPr>
        <w:t>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.1</w:t>
      </w:r>
      <w:r w:rsidR="000D1A9A" w:rsidRPr="0027119A">
        <w:rPr>
          <w:rFonts w:ascii="Times New Roman" w:hAnsi="Times New Roman" w:cs="Times New Roman"/>
          <w:sz w:val="24"/>
          <w:szCs w:val="24"/>
        </w:rPr>
        <w:t> </w:t>
      </w:r>
      <w:r w:rsidRPr="0027119A">
        <w:rPr>
          <w:rFonts w:ascii="Times New Roman" w:hAnsi="Times New Roman" w:cs="Times New Roman"/>
          <w:sz w:val="24"/>
          <w:szCs w:val="24"/>
        </w:rPr>
        <w:t>–</w:t>
      </w:r>
      <w:r w:rsidR="000D1A9A" w:rsidRPr="0027119A">
        <w:rPr>
          <w:rFonts w:ascii="Times New Roman" w:hAnsi="Times New Roman" w:cs="Times New Roman"/>
          <w:sz w:val="24"/>
          <w:szCs w:val="24"/>
        </w:rPr>
        <w:t> </w:t>
      </w:r>
      <w:r w:rsidRPr="0027119A">
        <w:rPr>
          <w:rFonts w:ascii="Times New Roman" w:hAnsi="Times New Roman" w:cs="Times New Roman"/>
          <w:sz w:val="24"/>
          <w:szCs w:val="24"/>
        </w:rPr>
        <w:t>Значение численных характеристик времени начала эвакуации.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7"/>
        <w:gridCol w:w="1109"/>
        <w:gridCol w:w="971"/>
        <w:gridCol w:w="1027"/>
        <w:gridCol w:w="1053"/>
      </w:tblGrid>
      <w:tr w:rsidR="003A0332" w:rsidRPr="0027119A" w:rsidTr="0093063B">
        <w:trPr>
          <w:cantSplit/>
        </w:trPr>
        <w:tc>
          <w:tcPr>
            <w:tcW w:w="2760" w:type="pct"/>
            <w:vMerge w:val="restart"/>
            <w:tcBorders>
              <w:top w:val="single" w:sz="4" w:space="0" w:color="auto"/>
              <w:left w:val="single" w:sz="4" w:space="0" w:color="auto"/>
              <w:bottom w:val="single" w:sz="4" w:space="0" w:color="auto"/>
              <w:right w:val="single" w:sz="4" w:space="0" w:color="auto"/>
            </w:tcBorders>
          </w:tcPr>
          <w:p w:rsidR="003A0332" w:rsidRPr="0027119A" w:rsidRDefault="003A0332" w:rsidP="007E40A8">
            <w:pPr>
              <w:pStyle w:val="Risunok"/>
              <w:suppressLineNumbers w:val="0"/>
              <w:spacing w:line="276" w:lineRule="auto"/>
              <w:rPr>
                <w:rFonts w:ascii="Times New Roman" w:hAnsi="Times New Roman" w:cs="Times New Roman"/>
              </w:rPr>
            </w:pPr>
          </w:p>
          <w:p w:rsidR="003A0332" w:rsidRPr="0027119A" w:rsidRDefault="003A0332" w:rsidP="007E40A8">
            <w:pPr>
              <w:pStyle w:val="Risunok"/>
              <w:suppressLineNumbers w:val="0"/>
              <w:spacing w:line="276" w:lineRule="auto"/>
              <w:rPr>
                <w:rFonts w:ascii="Times New Roman" w:hAnsi="Times New Roman" w:cs="Times New Roman"/>
              </w:rPr>
            </w:pPr>
          </w:p>
          <w:p w:rsidR="003A0332" w:rsidRPr="0027119A" w:rsidRDefault="003A0332" w:rsidP="007E40A8">
            <w:pPr>
              <w:pStyle w:val="Risunok"/>
              <w:suppressLineNumbers w:val="0"/>
              <w:spacing w:line="276" w:lineRule="auto"/>
              <w:rPr>
                <w:rFonts w:ascii="Times New Roman" w:hAnsi="Times New Roman" w:cs="Times New Roman"/>
              </w:rPr>
            </w:pPr>
            <w:r w:rsidRPr="0027119A">
              <w:rPr>
                <w:rFonts w:ascii="Times New Roman" w:hAnsi="Times New Roman" w:cs="Times New Roman"/>
              </w:rPr>
              <w:t>Функциональный тип помещений и   характеристики населения</w:t>
            </w:r>
          </w:p>
        </w:tc>
        <w:tc>
          <w:tcPr>
            <w:tcW w:w="2240" w:type="pct"/>
            <w:gridSpan w:val="4"/>
            <w:tcBorders>
              <w:top w:val="single" w:sz="4" w:space="0" w:color="auto"/>
              <w:left w:val="single" w:sz="4" w:space="0" w:color="auto"/>
              <w:bottom w:val="single" w:sz="4" w:space="0" w:color="auto"/>
              <w:right w:val="single" w:sz="4" w:space="0" w:color="auto"/>
            </w:tcBorders>
          </w:tcPr>
          <w:p w:rsidR="003A0332" w:rsidRPr="0027119A" w:rsidRDefault="003A0332" w:rsidP="007E40A8">
            <w:pPr>
              <w:spacing w:line="276" w:lineRule="auto"/>
              <w:rPr>
                <w:rFonts w:ascii="Times New Roman" w:hAnsi="Times New Roman" w:cs="Times New Roman"/>
                <w:sz w:val="24"/>
                <w:szCs w:val="24"/>
              </w:rPr>
            </w:pPr>
            <w:r w:rsidRPr="0027119A">
              <w:rPr>
                <w:rFonts w:ascii="Times New Roman" w:hAnsi="Times New Roman" w:cs="Times New Roman"/>
                <w:sz w:val="24"/>
                <w:szCs w:val="24"/>
              </w:rPr>
              <w:t>Принятые* типы</w:t>
            </w:r>
          </w:p>
          <w:p w:rsidR="003A0332" w:rsidRPr="0027119A" w:rsidRDefault="003A0332" w:rsidP="0093063B">
            <w:pPr>
              <w:spacing w:line="276" w:lineRule="auto"/>
              <w:rPr>
                <w:rFonts w:ascii="Times New Roman" w:hAnsi="Times New Roman" w:cs="Times New Roman"/>
                <w:sz w:val="24"/>
                <w:szCs w:val="24"/>
              </w:rPr>
            </w:pPr>
            <w:r w:rsidRPr="0027119A">
              <w:rPr>
                <w:rFonts w:ascii="Times New Roman" w:hAnsi="Times New Roman" w:cs="Times New Roman"/>
                <w:sz w:val="24"/>
                <w:szCs w:val="24"/>
              </w:rPr>
              <w:t>(по СП 3.13130) с</w:t>
            </w:r>
            <w:r w:rsidR="00D466A7" w:rsidRPr="0027119A">
              <w:rPr>
                <w:rFonts w:ascii="Times New Roman" w:hAnsi="Times New Roman" w:cs="Times New Roman"/>
                <w:sz w:val="24"/>
                <w:szCs w:val="24"/>
              </w:rPr>
              <w:t xml:space="preserve">истем оповещения и  управления </w:t>
            </w:r>
            <w:r w:rsidRPr="0027119A">
              <w:rPr>
                <w:rFonts w:ascii="Times New Roman" w:hAnsi="Times New Roman" w:cs="Times New Roman"/>
                <w:sz w:val="24"/>
                <w:szCs w:val="24"/>
              </w:rPr>
              <w:t>эвакуацией</w:t>
            </w:r>
          </w:p>
        </w:tc>
      </w:tr>
      <w:tr w:rsidR="003A0332" w:rsidRPr="0027119A" w:rsidTr="0093063B">
        <w:trPr>
          <w:cantSplit/>
        </w:trPr>
        <w:tc>
          <w:tcPr>
            <w:tcW w:w="2760" w:type="pct"/>
            <w:vMerge/>
            <w:tcBorders>
              <w:top w:val="single" w:sz="4" w:space="0" w:color="auto"/>
              <w:left w:val="single" w:sz="4" w:space="0" w:color="auto"/>
              <w:bottom w:val="single" w:sz="4" w:space="0" w:color="auto"/>
              <w:right w:val="single" w:sz="4" w:space="0" w:color="auto"/>
            </w:tcBorders>
            <w:vAlign w:val="center"/>
          </w:tcPr>
          <w:p w:rsidR="003A0332" w:rsidRPr="0027119A" w:rsidRDefault="003A0332" w:rsidP="007E40A8">
            <w:pPr>
              <w:spacing w:line="276" w:lineRule="auto"/>
              <w:jc w:val="both"/>
              <w:rPr>
                <w:rFonts w:ascii="Times New Roman" w:hAnsi="Times New Roman" w:cs="Times New Roman"/>
                <w:sz w:val="24"/>
                <w:szCs w:val="24"/>
              </w:rPr>
            </w:pPr>
          </w:p>
        </w:tc>
        <w:tc>
          <w:tcPr>
            <w:tcW w:w="1119" w:type="pct"/>
            <w:gridSpan w:val="2"/>
            <w:tcBorders>
              <w:top w:val="single" w:sz="4" w:space="0" w:color="auto"/>
              <w:left w:val="single" w:sz="4" w:space="0" w:color="auto"/>
              <w:bottom w:val="single" w:sz="4" w:space="0" w:color="auto"/>
              <w:right w:val="single" w:sz="4" w:space="0" w:color="auto"/>
            </w:tcBorders>
          </w:tcPr>
          <w:p w:rsidR="003A0332" w:rsidRPr="0027119A" w:rsidRDefault="003A0332" w:rsidP="007E40A8">
            <w:pPr>
              <w:spacing w:line="276" w:lineRule="auto"/>
              <w:rPr>
                <w:rFonts w:ascii="Times New Roman" w:hAnsi="Times New Roman" w:cs="Times New Roman"/>
                <w:sz w:val="24"/>
                <w:szCs w:val="24"/>
              </w:rPr>
            </w:pPr>
            <w:r w:rsidRPr="0027119A">
              <w:rPr>
                <w:rFonts w:ascii="Times New Roman" w:hAnsi="Times New Roman" w:cs="Times New Roman"/>
                <w:sz w:val="24"/>
                <w:szCs w:val="24"/>
              </w:rPr>
              <w:t>IV –V тип</w:t>
            </w:r>
          </w:p>
        </w:tc>
        <w:tc>
          <w:tcPr>
            <w:tcW w:w="1121" w:type="pct"/>
            <w:gridSpan w:val="2"/>
            <w:tcBorders>
              <w:top w:val="single" w:sz="4" w:space="0" w:color="auto"/>
              <w:left w:val="single" w:sz="4" w:space="0" w:color="auto"/>
              <w:bottom w:val="single" w:sz="4" w:space="0" w:color="auto"/>
              <w:right w:val="single" w:sz="4" w:space="0" w:color="auto"/>
            </w:tcBorders>
          </w:tcPr>
          <w:p w:rsidR="003A0332" w:rsidRPr="0027119A" w:rsidRDefault="003A0332" w:rsidP="007E40A8">
            <w:pPr>
              <w:spacing w:line="276" w:lineRule="auto"/>
              <w:rPr>
                <w:rFonts w:ascii="Times New Roman" w:hAnsi="Times New Roman" w:cs="Times New Roman"/>
                <w:sz w:val="24"/>
                <w:szCs w:val="24"/>
              </w:rPr>
            </w:pPr>
            <w:r w:rsidRPr="0027119A">
              <w:rPr>
                <w:rFonts w:ascii="Times New Roman" w:hAnsi="Times New Roman" w:cs="Times New Roman"/>
                <w:sz w:val="24"/>
                <w:szCs w:val="24"/>
              </w:rPr>
              <w:t>III тип</w:t>
            </w:r>
          </w:p>
        </w:tc>
      </w:tr>
      <w:tr w:rsidR="003A0332" w:rsidRPr="0027119A" w:rsidTr="0093063B">
        <w:trPr>
          <w:cantSplit/>
        </w:trPr>
        <w:tc>
          <w:tcPr>
            <w:tcW w:w="2760" w:type="pct"/>
            <w:vMerge/>
            <w:tcBorders>
              <w:top w:val="single" w:sz="4" w:space="0" w:color="auto"/>
              <w:left w:val="single" w:sz="4" w:space="0" w:color="auto"/>
              <w:bottom w:val="single" w:sz="4" w:space="0" w:color="auto"/>
              <w:right w:val="single" w:sz="4" w:space="0" w:color="auto"/>
            </w:tcBorders>
            <w:vAlign w:val="center"/>
          </w:tcPr>
          <w:p w:rsidR="003A0332" w:rsidRPr="0027119A" w:rsidRDefault="003A0332" w:rsidP="007E40A8">
            <w:pPr>
              <w:spacing w:line="276" w:lineRule="auto"/>
              <w:jc w:val="both"/>
              <w:rPr>
                <w:rFonts w:ascii="Times New Roman" w:hAnsi="Times New Roman" w:cs="Times New Roman"/>
                <w:sz w:val="24"/>
                <w:szCs w:val="24"/>
              </w:rPr>
            </w:pPr>
          </w:p>
        </w:tc>
        <w:tc>
          <w:tcPr>
            <w:tcW w:w="597" w:type="pct"/>
            <w:tcBorders>
              <w:top w:val="single" w:sz="4" w:space="0" w:color="auto"/>
              <w:left w:val="single" w:sz="4" w:space="0" w:color="auto"/>
              <w:bottom w:val="nil"/>
              <w:right w:val="single" w:sz="4" w:space="0" w:color="auto"/>
            </w:tcBorders>
          </w:tcPr>
          <w:p w:rsidR="003A0332" w:rsidRPr="0027119A" w:rsidRDefault="003A0332" w:rsidP="007E40A8">
            <w:pPr>
              <w:spacing w:line="276" w:lineRule="auto"/>
              <w:rPr>
                <w:rFonts w:ascii="Times New Roman" w:hAnsi="Times New Roman" w:cs="Times New Roman"/>
                <w:sz w:val="24"/>
                <w:szCs w:val="24"/>
              </w:rPr>
            </w:pPr>
            <w:r w:rsidRPr="0027119A">
              <w:rPr>
                <w:rFonts w:ascii="Times New Roman" w:hAnsi="Times New Roman" w:cs="Times New Roman"/>
                <w:i/>
                <w:sz w:val="24"/>
                <w:szCs w:val="24"/>
                <w:lang w:val="en-US"/>
              </w:rPr>
              <w:t>m</w:t>
            </w:r>
            <w:r w:rsidRPr="0027119A">
              <w:rPr>
                <w:rFonts w:ascii="Times New Roman" w:hAnsi="Times New Roman" w:cs="Times New Roman"/>
                <w:sz w:val="24"/>
                <w:szCs w:val="24"/>
              </w:rPr>
              <w:t>(</w:t>
            </w: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н.э</w:t>
            </w:r>
            <w:r w:rsidRPr="0027119A">
              <w:rPr>
                <w:rFonts w:ascii="Times New Roman" w:hAnsi="Times New Roman" w:cs="Times New Roman"/>
                <w:sz w:val="24"/>
                <w:szCs w:val="24"/>
              </w:rPr>
              <w:t>)</w:t>
            </w:r>
          </w:p>
        </w:tc>
        <w:tc>
          <w:tcPr>
            <w:tcW w:w="523" w:type="pct"/>
            <w:tcBorders>
              <w:top w:val="single" w:sz="4" w:space="0" w:color="auto"/>
              <w:left w:val="single" w:sz="4" w:space="0" w:color="auto"/>
              <w:bottom w:val="nil"/>
              <w:right w:val="single" w:sz="4" w:space="0" w:color="auto"/>
            </w:tcBorders>
          </w:tcPr>
          <w:p w:rsidR="003A0332" w:rsidRPr="0027119A" w:rsidRDefault="003A0332" w:rsidP="007E40A8">
            <w:pPr>
              <w:spacing w:line="276" w:lineRule="auto"/>
              <w:rPr>
                <w:rFonts w:ascii="Times New Roman" w:hAnsi="Times New Roman" w:cs="Times New Roman"/>
                <w:sz w:val="24"/>
                <w:szCs w:val="24"/>
                <w:lang w:val="en-US"/>
              </w:rPr>
            </w:pPr>
            <w:r w:rsidRPr="0027119A">
              <w:rPr>
                <w:rFonts w:ascii="Times New Roman" w:hAnsi="Times New Roman" w:cs="Times New Roman"/>
                <w:sz w:val="24"/>
                <w:szCs w:val="24"/>
                <w:lang w:val="el-GR"/>
              </w:rPr>
              <w:t>σ</w:t>
            </w:r>
            <w:r w:rsidRPr="0027119A">
              <w:rPr>
                <w:rFonts w:ascii="Times New Roman" w:hAnsi="Times New Roman" w:cs="Times New Roman"/>
                <w:sz w:val="24"/>
                <w:szCs w:val="24"/>
                <w:lang w:val="en-US"/>
              </w:rPr>
              <w:t>(</w:t>
            </w: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н</w:t>
            </w:r>
            <w:r w:rsidRPr="0027119A">
              <w:rPr>
                <w:rFonts w:ascii="Times New Roman" w:hAnsi="Times New Roman" w:cs="Times New Roman"/>
                <w:sz w:val="24"/>
                <w:szCs w:val="24"/>
                <w:vertAlign w:val="subscript"/>
                <w:lang w:val="en-US"/>
              </w:rPr>
              <w:t>.</w:t>
            </w:r>
            <w:r w:rsidRPr="0027119A">
              <w:rPr>
                <w:rFonts w:ascii="Times New Roman" w:hAnsi="Times New Roman" w:cs="Times New Roman"/>
                <w:sz w:val="24"/>
                <w:szCs w:val="24"/>
                <w:vertAlign w:val="subscript"/>
              </w:rPr>
              <w:t>э</w:t>
            </w:r>
            <w:r w:rsidRPr="0027119A">
              <w:rPr>
                <w:rFonts w:ascii="Times New Roman" w:hAnsi="Times New Roman" w:cs="Times New Roman"/>
                <w:sz w:val="24"/>
                <w:szCs w:val="24"/>
                <w:lang w:val="en-US"/>
              </w:rPr>
              <w:t>)</w:t>
            </w:r>
          </w:p>
        </w:tc>
        <w:tc>
          <w:tcPr>
            <w:tcW w:w="553" w:type="pct"/>
            <w:tcBorders>
              <w:top w:val="single" w:sz="4" w:space="0" w:color="auto"/>
              <w:left w:val="single" w:sz="4" w:space="0" w:color="auto"/>
              <w:bottom w:val="nil"/>
              <w:right w:val="single" w:sz="4" w:space="0" w:color="auto"/>
            </w:tcBorders>
          </w:tcPr>
          <w:p w:rsidR="003A0332" w:rsidRPr="0027119A" w:rsidRDefault="003A0332" w:rsidP="007E40A8">
            <w:pPr>
              <w:spacing w:line="276" w:lineRule="auto"/>
              <w:rPr>
                <w:rFonts w:ascii="Times New Roman" w:hAnsi="Times New Roman" w:cs="Times New Roman"/>
                <w:sz w:val="24"/>
                <w:szCs w:val="24"/>
                <w:lang w:val="en-US"/>
              </w:rPr>
            </w:pPr>
            <w:r w:rsidRPr="0027119A">
              <w:rPr>
                <w:rFonts w:ascii="Times New Roman" w:hAnsi="Times New Roman" w:cs="Times New Roman"/>
                <w:i/>
                <w:sz w:val="24"/>
                <w:szCs w:val="24"/>
                <w:lang w:val="en-US"/>
              </w:rPr>
              <w:t>m</w:t>
            </w:r>
            <w:r w:rsidRPr="0027119A">
              <w:rPr>
                <w:rFonts w:ascii="Times New Roman" w:hAnsi="Times New Roman" w:cs="Times New Roman"/>
                <w:sz w:val="24"/>
                <w:szCs w:val="24"/>
                <w:lang w:val="en-US"/>
              </w:rPr>
              <w:t>(</w:t>
            </w: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н</w:t>
            </w:r>
            <w:r w:rsidRPr="0027119A">
              <w:rPr>
                <w:rFonts w:ascii="Times New Roman" w:hAnsi="Times New Roman" w:cs="Times New Roman"/>
                <w:sz w:val="24"/>
                <w:szCs w:val="24"/>
                <w:vertAlign w:val="subscript"/>
                <w:lang w:val="en-US"/>
              </w:rPr>
              <w:t>.</w:t>
            </w:r>
            <w:r w:rsidRPr="0027119A">
              <w:rPr>
                <w:rFonts w:ascii="Times New Roman" w:hAnsi="Times New Roman" w:cs="Times New Roman"/>
                <w:sz w:val="24"/>
                <w:szCs w:val="24"/>
                <w:vertAlign w:val="subscript"/>
              </w:rPr>
              <w:t>э</w:t>
            </w:r>
            <w:r w:rsidRPr="0027119A">
              <w:rPr>
                <w:rFonts w:ascii="Times New Roman" w:hAnsi="Times New Roman" w:cs="Times New Roman"/>
                <w:sz w:val="24"/>
                <w:szCs w:val="24"/>
                <w:vertAlign w:val="subscript"/>
                <w:lang w:val="en-US"/>
              </w:rPr>
              <w:t>)</w:t>
            </w:r>
          </w:p>
        </w:tc>
        <w:tc>
          <w:tcPr>
            <w:tcW w:w="568" w:type="pct"/>
            <w:tcBorders>
              <w:top w:val="single" w:sz="4" w:space="0" w:color="auto"/>
              <w:left w:val="single" w:sz="4" w:space="0" w:color="auto"/>
              <w:bottom w:val="nil"/>
              <w:right w:val="single" w:sz="4" w:space="0" w:color="auto"/>
            </w:tcBorders>
          </w:tcPr>
          <w:p w:rsidR="003A0332" w:rsidRPr="0027119A" w:rsidRDefault="003A0332" w:rsidP="007E40A8">
            <w:pPr>
              <w:spacing w:line="276" w:lineRule="auto"/>
              <w:rPr>
                <w:rFonts w:ascii="Times New Roman" w:hAnsi="Times New Roman" w:cs="Times New Roman"/>
                <w:sz w:val="24"/>
                <w:szCs w:val="24"/>
                <w:lang w:val="en-US"/>
              </w:rPr>
            </w:pPr>
            <w:r w:rsidRPr="0027119A">
              <w:rPr>
                <w:rFonts w:ascii="Times New Roman" w:hAnsi="Times New Roman" w:cs="Times New Roman"/>
                <w:sz w:val="24"/>
                <w:szCs w:val="24"/>
                <w:lang w:val="el-GR"/>
              </w:rPr>
              <w:t>σ</w:t>
            </w:r>
            <w:r w:rsidRPr="0027119A">
              <w:rPr>
                <w:rFonts w:ascii="Times New Roman" w:hAnsi="Times New Roman" w:cs="Times New Roman"/>
                <w:sz w:val="24"/>
                <w:szCs w:val="24"/>
                <w:lang w:val="en-US"/>
              </w:rPr>
              <w:t>(</w:t>
            </w: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н</w:t>
            </w:r>
            <w:r w:rsidRPr="0027119A">
              <w:rPr>
                <w:rFonts w:ascii="Times New Roman" w:hAnsi="Times New Roman" w:cs="Times New Roman"/>
                <w:sz w:val="24"/>
                <w:szCs w:val="24"/>
                <w:vertAlign w:val="subscript"/>
                <w:lang w:val="en-US"/>
              </w:rPr>
              <w:t>.</w:t>
            </w:r>
            <w:r w:rsidRPr="0027119A">
              <w:rPr>
                <w:rFonts w:ascii="Times New Roman" w:hAnsi="Times New Roman" w:cs="Times New Roman"/>
                <w:sz w:val="24"/>
                <w:szCs w:val="24"/>
                <w:vertAlign w:val="subscript"/>
              </w:rPr>
              <w:t>э</w:t>
            </w:r>
            <w:r w:rsidRPr="0027119A">
              <w:rPr>
                <w:rFonts w:ascii="Times New Roman" w:hAnsi="Times New Roman" w:cs="Times New Roman"/>
                <w:sz w:val="24"/>
                <w:szCs w:val="24"/>
                <w:lang w:val="en-US"/>
              </w:rPr>
              <w:t>)</w:t>
            </w:r>
          </w:p>
        </w:tc>
      </w:tr>
      <w:tr w:rsidR="003A0332" w:rsidRPr="0027119A" w:rsidTr="0093063B">
        <w:trPr>
          <w:cantSplit/>
        </w:trPr>
        <w:tc>
          <w:tcPr>
            <w:tcW w:w="2760" w:type="pct"/>
            <w:vMerge/>
            <w:tcBorders>
              <w:top w:val="single" w:sz="4" w:space="0" w:color="auto"/>
              <w:left w:val="single" w:sz="4" w:space="0" w:color="auto"/>
              <w:bottom w:val="single" w:sz="4" w:space="0" w:color="auto"/>
              <w:right w:val="single" w:sz="4" w:space="0" w:color="auto"/>
            </w:tcBorders>
            <w:vAlign w:val="center"/>
          </w:tcPr>
          <w:p w:rsidR="003A0332" w:rsidRPr="0027119A" w:rsidRDefault="003A0332" w:rsidP="007E40A8">
            <w:pPr>
              <w:spacing w:line="276" w:lineRule="auto"/>
              <w:jc w:val="both"/>
              <w:rPr>
                <w:rFonts w:ascii="Times New Roman" w:hAnsi="Times New Roman" w:cs="Times New Roman"/>
                <w:sz w:val="24"/>
                <w:szCs w:val="24"/>
              </w:rPr>
            </w:pPr>
          </w:p>
        </w:tc>
        <w:tc>
          <w:tcPr>
            <w:tcW w:w="597" w:type="pct"/>
            <w:tcBorders>
              <w:top w:val="nil"/>
              <w:left w:val="single" w:sz="4" w:space="0" w:color="auto"/>
              <w:bottom w:val="single" w:sz="4" w:space="0" w:color="auto"/>
              <w:right w:val="single" w:sz="4" w:space="0" w:color="auto"/>
            </w:tcBorders>
          </w:tcPr>
          <w:p w:rsidR="003A0332" w:rsidRPr="0027119A" w:rsidRDefault="003A0332" w:rsidP="007E40A8">
            <w:pPr>
              <w:spacing w:line="276" w:lineRule="auto"/>
              <w:rPr>
                <w:rFonts w:ascii="Times New Roman" w:hAnsi="Times New Roman" w:cs="Times New Roman"/>
                <w:sz w:val="24"/>
                <w:szCs w:val="24"/>
              </w:rPr>
            </w:pPr>
            <w:r w:rsidRPr="0027119A">
              <w:rPr>
                <w:rFonts w:ascii="Times New Roman" w:hAnsi="Times New Roman" w:cs="Times New Roman"/>
                <w:sz w:val="24"/>
                <w:szCs w:val="24"/>
              </w:rPr>
              <w:t>мин.</w:t>
            </w:r>
          </w:p>
        </w:tc>
        <w:tc>
          <w:tcPr>
            <w:tcW w:w="523" w:type="pct"/>
            <w:tcBorders>
              <w:top w:val="nil"/>
              <w:left w:val="single" w:sz="4" w:space="0" w:color="auto"/>
              <w:bottom w:val="single" w:sz="4" w:space="0" w:color="auto"/>
              <w:right w:val="single" w:sz="4" w:space="0" w:color="auto"/>
            </w:tcBorders>
          </w:tcPr>
          <w:p w:rsidR="003A0332" w:rsidRPr="0027119A" w:rsidRDefault="003A0332" w:rsidP="007E40A8">
            <w:pPr>
              <w:spacing w:line="276" w:lineRule="auto"/>
              <w:rPr>
                <w:rFonts w:ascii="Times New Roman" w:hAnsi="Times New Roman" w:cs="Times New Roman"/>
                <w:sz w:val="24"/>
                <w:szCs w:val="24"/>
              </w:rPr>
            </w:pPr>
            <w:r w:rsidRPr="0027119A">
              <w:rPr>
                <w:rFonts w:ascii="Times New Roman" w:hAnsi="Times New Roman" w:cs="Times New Roman"/>
                <w:sz w:val="24"/>
                <w:szCs w:val="24"/>
              </w:rPr>
              <w:t>мин.</w:t>
            </w:r>
          </w:p>
        </w:tc>
        <w:tc>
          <w:tcPr>
            <w:tcW w:w="553" w:type="pct"/>
            <w:tcBorders>
              <w:top w:val="nil"/>
              <w:left w:val="single" w:sz="4" w:space="0" w:color="auto"/>
              <w:bottom w:val="single" w:sz="4" w:space="0" w:color="auto"/>
              <w:right w:val="single" w:sz="4" w:space="0" w:color="auto"/>
            </w:tcBorders>
          </w:tcPr>
          <w:p w:rsidR="003A0332" w:rsidRPr="0027119A" w:rsidRDefault="003A0332" w:rsidP="007E40A8">
            <w:pPr>
              <w:spacing w:line="276" w:lineRule="auto"/>
              <w:rPr>
                <w:rFonts w:ascii="Times New Roman" w:hAnsi="Times New Roman" w:cs="Times New Roman"/>
                <w:sz w:val="24"/>
                <w:szCs w:val="24"/>
              </w:rPr>
            </w:pPr>
            <w:r w:rsidRPr="0027119A">
              <w:rPr>
                <w:rFonts w:ascii="Times New Roman" w:hAnsi="Times New Roman" w:cs="Times New Roman"/>
                <w:sz w:val="24"/>
                <w:szCs w:val="24"/>
              </w:rPr>
              <w:t>мин.</w:t>
            </w:r>
          </w:p>
        </w:tc>
        <w:tc>
          <w:tcPr>
            <w:tcW w:w="568" w:type="pct"/>
            <w:tcBorders>
              <w:top w:val="nil"/>
              <w:left w:val="single" w:sz="4" w:space="0" w:color="auto"/>
              <w:bottom w:val="single" w:sz="4" w:space="0" w:color="auto"/>
              <w:right w:val="single" w:sz="4" w:space="0" w:color="auto"/>
            </w:tcBorders>
          </w:tcPr>
          <w:p w:rsidR="003A0332" w:rsidRPr="0027119A" w:rsidRDefault="003A0332" w:rsidP="007E40A8">
            <w:pPr>
              <w:spacing w:line="276" w:lineRule="auto"/>
              <w:rPr>
                <w:rFonts w:ascii="Times New Roman" w:hAnsi="Times New Roman" w:cs="Times New Roman"/>
                <w:sz w:val="24"/>
                <w:szCs w:val="24"/>
              </w:rPr>
            </w:pPr>
            <w:r w:rsidRPr="0027119A">
              <w:rPr>
                <w:rFonts w:ascii="Times New Roman" w:hAnsi="Times New Roman" w:cs="Times New Roman"/>
                <w:sz w:val="24"/>
                <w:szCs w:val="24"/>
              </w:rPr>
              <w:t>мин.</w:t>
            </w:r>
          </w:p>
        </w:tc>
      </w:tr>
      <w:tr w:rsidR="003A0332" w:rsidRPr="0027119A" w:rsidTr="0093063B">
        <w:tc>
          <w:tcPr>
            <w:tcW w:w="2760" w:type="pct"/>
            <w:tcBorders>
              <w:top w:val="single" w:sz="4" w:space="0" w:color="auto"/>
              <w:left w:val="single" w:sz="4" w:space="0" w:color="auto"/>
              <w:bottom w:val="single" w:sz="4" w:space="0" w:color="auto"/>
              <w:right w:val="single" w:sz="4" w:space="0" w:color="auto"/>
            </w:tcBorders>
          </w:tcPr>
          <w:p w:rsidR="003A0332" w:rsidRPr="0027119A" w:rsidRDefault="003A0332" w:rsidP="00150BD5">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Жилые квартиры и апартаменты для длительного проживания. Жильцы могут находиться в состоянии сна, но знакомы со структурой эвакуационных путей и выходов</w:t>
            </w:r>
          </w:p>
        </w:tc>
        <w:tc>
          <w:tcPr>
            <w:tcW w:w="597" w:type="pct"/>
            <w:tcBorders>
              <w:top w:val="single" w:sz="4" w:space="0" w:color="auto"/>
              <w:left w:val="single" w:sz="4" w:space="0" w:color="auto"/>
              <w:bottom w:val="single" w:sz="4" w:space="0" w:color="auto"/>
              <w:right w:val="single" w:sz="4" w:space="0" w:color="auto"/>
            </w:tcBorders>
          </w:tcPr>
          <w:p w:rsidR="003A0332" w:rsidRPr="0027119A" w:rsidRDefault="003A0332" w:rsidP="007E40A8">
            <w:pPr>
              <w:spacing w:line="360" w:lineRule="auto"/>
              <w:rPr>
                <w:rFonts w:ascii="Times New Roman" w:hAnsi="Times New Roman" w:cs="Times New Roman"/>
                <w:sz w:val="24"/>
                <w:szCs w:val="24"/>
              </w:rPr>
            </w:pPr>
            <w:r w:rsidRPr="0027119A">
              <w:rPr>
                <w:rFonts w:ascii="Times New Roman" w:hAnsi="Times New Roman" w:cs="Times New Roman"/>
                <w:sz w:val="24"/>
                <w:szCs w:val="24"/>
              </w:rPr>
              <w:t>2,0</w:t>
            </w:r>
          </w:p>
        </w:tc>
        <w:tc>
          <w:tcPr>
            <w:tcW w:w="523" w:type="pct"/>
            <w:tcBorders>
              <w:top w:val="single" w:sz="4" w:space="0" w:color="auto"/>
              <w:left w:val="single" w:sz="4" w:space="0" w:color="auto"/>
              <w:bottom w:val="single" w:sz="4" w:space="0" w:color="auto"/>
              <w:right w:val="single" w:sz="4" w:space="0" w:color="auto"/>
            </w:tcBorders>
          </w:tcPr>
          <w:p w:rsidR="003A0332" w:rsidRPr="0027119A" w:rsidRDefault="003A0332" w:rsidP="007E40A8">
            <w:pPr>
              <w:spacing w:line="360" w:lineRule="auto"/>
              <w:rPr>
                <w:rFonts w:ascii="Times New Roman" w:hAnsi="Times New Roman" w:cs="Times New Roman"/>
                <w:sz w:val="24"/>
                <w:szCs w:val="24"/>
              </w:rPr>
            </w:pPr>
            <w:r w:rsidRPr="0027119A">
              <w:rPr>
                <w:rFonts w:ascii="Times New Roman" w:hAnsi="Times New Roman" w:cs="Times New Roman"/>
                <w:sz w:val="24"/>
                <w:szCs w:val="24"/>
              </w:rPr>
              <w:t>0,5</w:t>
            </w:r>
          </w:p>
        </w:tc>
        <w:tc>
          <w:tcPr>
            <w:tcW w:w="553" w:type="pct"/>
            <w:tcBorders>
              <w:top w:val="single" w:sz="4" w:space="0" w:color="auto"/>
              <w:left w:val="single" w:sz="4" w:space="0" w:color="auto"/>
              <w:bottom w:val="single" w:sz="4" w:space="0" w:color="auto"/>
              <w:right w:val="single" w:sz="4" w:space="0" w:color="auto"/>
            </w:tcBorders>
          </w:tcPr>
          <w:p w:rsidR="003A0332" w:rsidRPr="0027119A" w:rsidRDefault="003A0332" w:rsidP="007E40A8">
            <w:pPr>
              <w:spacing w:line="360" w:lineRule="auto"/>
              <w:rPr>
                <w:rFonts w:ascii="Times New Roman" w:hAnsi="Times New Roman" w:cs="Times New Roman"/>
                <w:sz w:val="24"/>
                <w:szCs w:val="24"/>
              </w:rPr>
            </w:pPr>
            <w:r w:rsidRPr="0027119A">
              <w:rPr>
                <w:rFonts w:ascii="Times New Roman" w:hAnsi="Times New Roman" w:cs="Times New Roman"/>
                <w:sz w:val="24"/>
                <w:szCs w:val="24"/>
              </w:rPr>
              <w:t>4,0</w:t>
            </w:r>
          </w:p>
        </w:tc>
        <w:tc>
          <w:tcPr>
            <w:tcW w:w="568" w:type="pct"/>
            <w:tcBorders>
              <w:top w:val="single" w:sz="4" w:space="0" w:color="auto"/>
              <w:left w:val="single" w:sz="4" w:space="0" w:color="auto"/>
              <w:bottom w:val="single" w:sz="4" w:space="0" w:color="auto"/>
              <w:right w:val="single" w:sz="4" w:space="0" w:color="auto"/>
            </w:tcBorders>
          </w:tcPr>
          <w:p w:rsidR="003A0332" w:rsidRPr="0027119A" w:rsidRDefault="003A0332" w:rsidP="007E40A8">
            <w:pPr>
              <w:spacing w:line="360" w:lineRule="auto"/>
              <w:rPr>
                <w:rFonts w:ascii="Times New Roman" w:hAnsi="Times New Roman" w:cs="Times New Roman"/>
                <w:sz w:val="24"/>
                <w:szCs w:val="24"/>
              </w:rPr>
            </w:pPr>
            <w:r w:rsidRPr="0027119A">
              <w:rPr>
                <w:rFonts w:ascii="Times New Roman" w:hAnsi="Times New Roman" w:cs="Times New Roman"/>
                <w:sz w:val="24"/>
                <w:szCs w:val="24"/>
              </w:rPr>
              <w:t>0,5</w:t>
            </w:r>
          </w:p>
        </w:tc>
      </w:tr>
      <w:tr w:rsidR="003A0332" w:rsidRPr="0027119A" w:rsidTr="0093063B">
        <w:tc>
          <w:tcPr>
            <w:tcW w:w="2760" w:type="pct"/>
            <w:tcBorders>
              <w:top w:val="single" w:sz="4" w:space="0" w:color="auto"/>
              <w:left w:val="single" w:sz="4" w:space="0" w:color="auto"/>
              <w:bottom w:val="single" w:sz="4" w:space="0" w:color="auto"/>
              <w:right w:val="single" w:sz="4" w:space="0" w:color="auto"/>
            </w:tcBorders>
          </w:tcPr>
          <w:p w:rsidR="003A0332" w:rsidRPr="0027119A" w:rsidRDefault="003A0332" w:rsidP="00150BD5">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Номера гостиниц. Жильцы могут находиться в состоянии сна и недостаточно знакомы со структурой эвакуационных путей и выходов</w:t>
            </w:r>
          </w:p>
        </w:tc>
        <w:tc>
          <w:tcPr>
            <w:tcW w:w="597" w:type="pct"/>
            <w:tcBorders>
              <w:top w:val="single" w:sz="4" w:space="0" w:color="auto"/>
              <w:left w:val="single" w:sz="4" w:space="0" w:color="auto"/>
              <w:bottom w:val="single" w:sz="4" w:space="0" w:color="auto"/>
              <w:right w:val="single" w:sz="4" w:space="0" w:color="auto"/>
            </w:tcBorders>
          </w:tcPr>
          <w:p w:rsidR="003A0332" w:rsidRPr="0027119A" w:rsidRDefault="003A0332" w:rsidP="007E40A8">
            <w:pPr>
              <w:spacing w:line="360" w:lineRule="auto"/>
              <w:rPr>
                <w:rFonts w:ascii="Times New Roman" w:hAnsi="Times New Roman" w:cs="Times New Roman"/>
                <w:sz w:val="24"/>
                <w:szCs w:val="24"/>
              </w:rPr>
            </w:pPr>
            <w:r w:rsidRPr="0027119A">
              <w:rPr>
                <w:rFonts w:ascii="Times New Roman" w:hAnsi="Times New Roman" w:cs="Times New Roman"/>
                <w:sz w:val="24"/>
                <w:szCs w:val="24"/>
              </w:rPr>
              <w:t>2,0</w:t>
            </w:r>
          </w:p>
        </w:tc>
        <w:tc>
          <w:tcPr>
            <w:tcW w:w="523" w:type="pct"/>
            <w:tcBorders>
              <w:top w:val="single" w:sz="4" w:space="0" w:color="auto"/>
              <w:left w:val="single" w:sz="4" w:space="0" w:color="auto"/>
              <w:bottom w:val="single" w:sz="4" w:space="0" w:color="auto"/>
              <w:right w:val="single" w:sz="4" w:space="0" w:color="auto"/>
            </w:tcBorders>
          </w:tcPr>
          <w:p w:rsidR="003A0332" w:rsidRPr="0027119A" w:rsidRDefault="003A0332" w:rsidP="007E40A8">
            <w:pPr>
              <w:spacing w:line="360" w:lineRule="auto"/>
              <w:rPr>
                <w:rFonts w:ascii="Times New Roman" w:hAnsi="Times New Roman" w:cs="Times New Roman"/>
                <w:sz w:val="24"/>
                <w:szCs w:val="24"/>
              </w:rPr>
            </w:pPr>
            <w:r w:rsidRPr="0027119A">
              <w:rPr>
                <w:rFonts w:ascii="Times New Roman" w:hAnsi="Times New Roman" w:cs="Times New Roman"/>
                <w:sz w:val="24"/>
                <w:szCs w:val="24"/>
              </w:rPr>
              <w:t>0,5</w:t>
            </w:r>
          </w:p>
        </w:tc>
        <w:tc>
          <w:tcPr>
            <w:tcW w:w="553" w:type="pct"/>
            <w:tcBorders>
              <w:top w:val="single" w:sz="4" w:space="0" w:color="auto"/>
              <w:left w:val="single" w:sz="4" w:space="0" w:color="auto"/>
              <w:bottom w:val="single" w:sz="4" w:space="0" w:color="auto"/>
              <w:right w:val="single" w:sz="4" w:space="0" w:color="auto"/>
            </w:tcBorders>
          </w:tcPr>
          <w:p w:rsidR="003A0332" w:rsidRPr="0027119A" w:rsidRDefault="003A0332" w:rsidP="007E40A8">
            <w:pPr>
              <w:spacing w:line="360" w:lineRule="auto"/>
              <w:rPr>
                <w:rFonts w:ascii="Times New Roman" w:hAnsi="Times New Roman" w:cs="Times New Roman"/>
                <w:sz w:val="24"/>
                <w:szCs w:val="24"/>
              </w:rPr>
            </w:pPr>
            <w:r w:rsidRPr="0027119A">
              <w:rPr>
                <w:rFonts w:ascii="Times New Roman" w:hAnsi="Times New Roman" w:cs="Times New Roman"/>
                <w:sz w:val="24"/>
                <w:szCs w:val="24"/>
              </w:rPr>
              <w:t>4,0</w:t>
            </w:r>
          </w:p>
        </w:tc>
        <w:tc>
          <w:tcPr>
            <w:tcW w:w="568" w:type="pct"/>
            <w:tcBorders>
              <w:top w:val="single" w:sz="4" w:space="0" w:color="auto"/>
              <w:left w:val="single" w:sz="4" w:space="0" w:color="auto"/>
              <w:bottom w:val="single" w:sz="4" w:space="0" w:color="auto"/>
              <w:right w:val="single" w:sz="4" w:space="0" w:color="auto"/>
            </w:tcBorders>
          </w:tcPr>
          <w:p w:rsidR="003A0332" w:rsidRPr="0027119A" w:rsidRDefault="003A0332" w:rsidP="007E40A8">
            <w:pPr>
              <w:spacing w:line="360" w:lineRule="auto"/>
              <w:rPr>
                <w:rFonts w:ascii="Times New Roman" w:hAnsi="Times New Roman" w:cs="Times New Roman"/>
                <w:sz w:val="24"/>
                <w:szCs w:val="24"/>
              </w:rPr>
            </w:pPr>
            <w:r w:rsidRPr="0027119A">
              <w:rPr>
                <w:rFonts w:ascii="Times New Roman" w:hAnsi="Times New Roman" w:cs="Times New Roman"/>
                <w:sz w:val="24"/>
                <w:szCs w:val="24"/>
              </w:rPr>
              <w:t>0,5</w:t>
            </w:r>
          </w:p>
        </w:tc>
      </w:tr>
      <w:tr w:rsidR="003A0332" w:rsidRPr="0027119A" w:rsidTr="0093063B">
        <w:tc>
          <w:tcPr>
            <w:tcW w:w="2760" w:type="pct"/>
            <w:tcBorders>
              <w:top w:val="single" w:sz="4" w:space="0" w:color="auto"/>
              <w:left w:val="single" w:sz="4" w:space="0" w:color="auto"/>
              <w:bottom w:val="nil"/>
              <w:right w:val="single" w:sz="4" w:space="0" w:color="auto"/>
            </w:tcBorders>
          </w:tcPr>
          <w:p w:rsidR="003A0332" w:rsidRPr="0027119A" w:rsidRDefault="003A0332" w:rsidP="00D466A7">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Торговые, досуговые центры, выставки и другие помещения массового посещения. Посетители находятся в бодрствующем состоянии, но могут быть не знакомы с планировкой здания и структурой эвакуационных путей и выходов</w:t>
            </w:r>
            <w:r w:rsidR="0000496D" w:rsidRPr="0027119A">
              <w:rPr>
                <w:rFonts w:ascii="Times New Roman" w:hAnsi="Times New Roman" w:cs="Times New Roman"/>
                <w:sz w:val="24"/>
                <w:szCs w:val="24"/>
              </w:rPr>
              <w:t>.</w:t>
            </w:r>
          </w:p>
        </w:tc>
        <w:tc>
          <w:tcPr>
            <w:tcW w:w="597" w:type="pct"/>
            <w:tcBorders>
              <w:top w:val="single" w:sz="4" w:space="0" w:color="auto"/>
              <w:left w:val="single" w:sz="4" w:space="0" w:color="auto"/>
              <w:bottom w:val="nil"/>
              <w:right w:val="single" w:sz="4" w:space="0" w:color="auto"/>
            </w:tcBorders>
          </w:tcPr>
          <w:p w:rsidR="003A0332" w:rsidRPr="0027119A" w:rsidRDefault="003A0332" w:rsidP="007E40A8">
            <w:pPr>
              <w:spacing w:line="360" w:lineRule="auto"/>
              <w:rPr>
                <w:rFonts w:ascii="Times New Roman" w:hAnsi="Times New Roman" w:cs="Times New Roman"/>
                <w:sz w:val="24"/>
                <w:szCs w:val="24"/>
              </w:rPr>
            </w:pPr>
            <w:r w:rsidRPr="0027119A">
              <w:rPr>
                <w:rFonts w:ascii="Times New Roman" w:hAnsi="Times New Roman" w:cs="Times New Roman"/>
                <w:sz w:val="24"/>
                <w:szCs w:val="24"/>
              </w:rPr>
              <w:t>2,0</w:t>
            </w:r>
          </w:p>
        </w:tc>
        <w:tc>
          <w:tcPr>
            <w:tcW w:w="523" w:type="pct"/>
            <w:tcBorders>
              <w:top w:val="single" w:sz="4" w:space="0" w:color="auto"/>
              <w:left w:val="single" w:sz="4" w:space="0" w:color="auto"/>
              <w:bottom w:val="nil"/>
              <w:right w:val="single" w:sz="4" w:space="0" w:color="auto"/>
            </w:tcBorders>
          </w:tcPr>
          <w:p w:rsidR="003A0332" w:rsidRPr="0027119A" w:rsidRDefault="003A0332" w:rsidP="007E40A8">
            <w:pPr>
              <w:spacing w:line="360" w:lineRule="auto"/>
              <w:rPr>
                <w:rFonts w:ascii="Times New Roman" w:hAnsi="Times New Roman" w:cs="Times New Roman"/>
                <w:sz w:val="24"/>
                <w:szCs w:val="24"/>
              </w:rPr>
            </w:pPr>
            <w:r w:rsidRPr="0027119A">
              <w:rPr>
                <w:rFonts w:ascii="Times New Roman" w:hAnsi="Times New Roman" w:cs="Times New Roman"/>
                <w:sz w:val="24"/>
                <w:szCs w:val="24"/>
              </w:rPr>
              <w:t>0,5</w:t>
            </w:r>
          </w:p>
        </w:tc>
        <w:tc>
          <w:tcPr>
            <w:tcW w:w="553" w:type="pct"/>
            <w:tcBorders>
              <w:top w:val="single" w:sz="4" w:space="0" w:color="auto"/>
              <w:left w:val="single" w:sz="4" w:space="0" w:color="auto"/>
              <w:bottom w:val="nil"/>
              <w:right w:val="single" w:sz="4" w:space="0" w:color="auto"/>
            </w:tcBorders>
          </w:tcPr>
          <w:p w:rsidR="003A0332" w:rsidRPr="0027119A" w:rsidRDefault="003A0332" w:rsidP="007E40A8">
            <w:pPr>
              <w:spacing w:line="360" w:lineRule="auto"/>
              <w:rPr>
                <w:rFonts w:ascii="Times New Roman" w:hAnsi="Times New Roman" w:cs="Times New Roman"/>
                <w:sz w:val="24"/>
                <w:szCs w:val="24"/>
              </w:rPr>
            </w:pPr>
            <w:r w:rsidRPr="0027119A">
              <w:rPr>
                <w:rFonts w:ascii="Times New Roman" w:hAnsi="Times New Roman" w:cs="Times New Roman"/>
                <w:sz w:val="24"/>
                <w:szCs w:val="24"/>
              </w:rPr>
              <w:t>2,0</w:t>
            </w:r>
          </w:p>
        </w:tc>
        <w:tc>
          <w:tcPr>
            <w:tcW w:w="568" w:type="pct"/>
            <w:tcBorders>
              <w:top w:val="single" w:sz="4" w:space="0" w:color="auto"/>
              <w:left w:val="single" w:sz="4" w:space="0" w:color="auto"/>
              <w:bottom w:val="nil"/>
              <w:right w:val="single" w:sz="4" w:space="0" w:color="auto"/>
            </w:tcBorders>
          </w:tcPr>
          <w:p w:rsidR="003A0332" w:rsidRPr="0027119A" w:rsidRDefault="003A0332" w:rsidP="007E40A8">
            <w:pPr>
              <w:spacing w:line="360" w:lineRule="auto"/>
              <w:rPr>
                <w:rFonts w:ascii="Times New Roman" w:hAnsi="Times New Roman" w:cs="Times New Roman"/>
                <w:sz w:val="24"/>
                <w:szCs w:val="24"/>
              </w:rPr>
            </w:pPr>
            <w:r w:rsidRPr="0027119A">
              <w:rPr>
                <w:rFonts w:ascii="Times New Roman" w:hAnsi="Times New Roman" w:cs="Times New Roman"/>
                <w:sz w:val="24"/>
                <w:szCs w:val="24"/>
              </w:rPr>
              <w:t>0,5</w:t>
            </w:r>
          </w:p>
        </w:tc>
      </w:tr>
      <w:tr w:rsidR="003A0332" w:rsidRPr="0027119A" w:rsidTr="0093063B">
        <w:tc>
          <w:tcPr>
            <w:tcW w:w="2760" w:type="pct"/>
            <w:tcBorders>
              <w:top w:val="single" w:sz="4" w:space="0" w:color="auto"/>
              <w:left w:val="single" w:sz="4" w:space="0" w:color="auto"/>
              <w:bottom w:val="single" w:sz="4" w:space="0" w:color="auto"/>
              <w:right w:val="single" w:sz="4" w:space="0" w:color="auto"/>
            </w:tcBorders>
          </w:tcPr>
          <w:p w:rsidR="003A0332" w:rsidRPr="0027119A" w:rsidRDefault="003A0332" w:rsidP="007E40A8">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 xml:space="preserve">Административные, офисные и другие </w:t>
            </w:r>
          </w:p>
          <w:p w:rsidR="003A0332" w:rsidRPr="0027119A" w:rsidRDefault="003A0332" w:rsidP="007E40A8">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помещения. Посетители находятся в бодрствующем состоянии и хорошо знакомы со структурой эвакуационных путей и выходов.</w:t>
            </w:r>
          </w:p>
        </w:tc>
        <w:tc>
          <w:tcPr>
            <w:tcW w:w="597" w:type="pct"/>
            <w:tcBorders>
              <w:top w:val="single" w:sz="4" w:space="0" w:color="auto"/>
              <w:left w:val="single" w:sz="4" w:space="0" w:color="auto"/>
              <w:bottom w:val="single" w:sz="4" w:space="0" w:color="auto"/>
              <w:right w:val="single" w:sz="4" w:space="0" w:color="auto"/>
            </w:tcBorders>
          </w:tcPr>
          <w:p w:rsidR="003A0332" w:rsidRPr="0027119A" w:rsidRDefault="003A0332" w:rsidP="007E40A8">
            <w:pPr>
              <w:spacing w:line="360" w:lineRule="auto"/>
              <w:rPr>
                <w:rFonts w:ascii="Times New Roman" w:hAnsi="Times New Roman" w:cs="Times New Roman"/>
                <w:sz w:val="24"/>
                <w:szCs w:val="24"/>
              </w:rPr>
            </w:pPr>
            <w:r w:rsidRPr="0027119A">
              <w:rPr>
                <w:rFonts w:ascii="Times New Roman" w:hAnsi="Times New Roman" w:cs="Times New Roman"/>
                <w:sz w:val="24"/>
                <w:szCs w:val="24"/>
              </w:rPr>
              <w:t>1,0</w:t>
            </w:r>
          </w:p>
        </w:tc>
        <w:tc>
          <w:tcPr>
            <w:tcW w:w="523" w:type="pct"/>
            <w:tcBorders>
              <w:top w:val="single" w:sz="4" w:space="0" w:color="auto"/>
              <w:left w:val="single" w:sz="4" w:space="0" w:color="auto"/>
              <w:bottom w:val="single" w:sz="4" w:space="0" w:color="auto"/>
              <w:right w:val="single" w:sz="4" w:space="0" w:color="auto"/>
            </w:tcBorders>
          </w:tcPr>
          <w:p w:rsidR="003A0332" w:rsidRPr="0027119A" w:rsidRDefault="003A0332" w:rsidP="007E40A8">
            <w:pPr>
              <w:spacing w:line="360" w:lineRule="auto"/>
              <w:rPr>
                <w:rFonts w:ascii="Times New Roman" w:hAnsi="Times New Roman" w:cs="Times New Roman"/>
                <w:sz w:val="24"/>
                <w:szCs w:val="24"/>
              </w:rPr>
            </w:pPr>
            <w:r w:rsidRPr="0027119A">
              <w:rPr>
                <w:rFonts w:ascii="Times New Roman" w:hAnsi="Times New Roman" w:cs="Times New Roman"/>
                <w:sz w:val="24"/>
                <w:szCs w:val="24"/>
              </w:rPr>
              <w:t>0,3</w:t>
            </w:r>
          </w:p>
        </w:tc>
        <w:tc>
          <w:tcPr>
            <w:tcW w:w="553" w:type="pct"/>
            <w:tcBorders>
              <w:top w:val="single" w:sz="4" w:space="0" w:color="auto"/>
              <w:left w:val="single" w:sz="4" w:space="0" w:color="auto"/>
              <w:bottom w:val="single" w:sz="4" w:space="0" w:color="auto"/>
              <w:right w:val="single" w:sz="4" w:space="0" w:color="auto"/>
            </w:tcBorders>
          </w:tcPr>
          <w:p w:rsidR="003A0332" w:rsidRPr="0027119A" w:rsidRDefault="003A0332" w:rsidP="007E40A8">
            <w:pPr>
              <w:spacing w:line="360" w:lineRule="auto"/>
              <w:rPr>
                <w:rFonts w:ascii="Times New Roman" w:hAnsi="Times New Roman" w:cs="Times New Roman"/>
                <w:sz w:val="24"/>
                <w:szCs w:val="24"/>
              </w:rPr>
            </w:pPr>
            <w:r w:rsidRPr="0027119A">
              <w:rPr>
                <w:rFonts w:ascii="Times New Roman" w:hAnsi="Times New Roman" w:cs="Times New Roman"/>
                <w:sz w:val="24"/>
                <w:szCs w:val="24"/>
              </w:rPr>
              <w:t>3,0</w:t>
            </w:r>
          </w:p>
        </w:tc>
        <w:tc>
          <w:tcPr>
            <w:tcW w:w="568" w:type="pct"/>
            <w:tcBorders>
              <w:top w:val="single" w:sz="4" w:space="0" w:color="auto"/>
              <w:left w:val="single" w:sz="4" w:space="0" w:color="auto"/>
              <w:bottom w:val="single" w:sz="4" w:space="0" w:color="auto"/>
              <w:right w:val="single" w:sz="4" w:space="0" w:color="auto"/>
            </w:tcBorders>
          </w:tcPr>
          <w:p w:rsidR="003A0332" w:rsidRPr="0027119A" w:rsidRDefault="003A0332" w:rsidP="007E40A8">
            <w:pPr>
              <w:spacing w:line="360" w:lineRule="auto"/>
              <w:rPr>
                <w:rFonts w:ascii="Times New Roman" w:hAnsi="Times New Roman" w:cs="Times New Roman"/>
                <w:sz w:val="24"/>
                <w:szCs w:val="24"/>
              </w:rPr>
            </w:pPr>
            <w:r w:rsidRPr="0027119A">
              <w:rPr>
                <w:rFonts w:ascii="Times New Roman" w:hAnsi="Times New Roman" w:cs="Times New Roman"/>
                <w:sz w:val="24"/>
                <w:szCs w:val="24"/>
              </w:rPr>
              <w:t>0,5</w:t>
            </w:r>
          </w:p>
        </w:tc>
      </w:tr>
    </w:tbl>
    <w:p w:rsidR="003A0332" w:rsidRPr="0027119A" w:rsidRDefault="003A0332" w:rsidP="007E40A8">
      <w:pPr>
        <w:spacing w:before="120" w:after="240" w:line="360" w:lineRule="auto"/>
        <w:ind w:firstLine="709"/>
        <w:jc w:val="both"/>
        <w:rPr>
          <w:rFonts w:ascii="Times New Roman" w:hAnsi="Times New Roman" w:cs="Times New Roman"/>
          <w:sz w:val="22"/>
          <w:szCs w:val="22"/>
        </w:rPr>
      </w:pPr>
      <w:r w:rsidRPr="0027119A">
        <w:rPr>
          <w:rFonts w:ascii="Times New Roman" w:hAnsi="Times New Roman" w:cs="Times New Roman"/>
          <w:sz w:val="24"/>
          <w:szCs w:val="24"/>
        </w:rPr>
        <w:t>*</w:t>
      </w:r>
      <w:r w:rsidRPr="0027119A">
        <w:rPr>
          <w:rFonts w:ascii="Times New Roman" w:hAnsi="Times New Roman" w:cs="Times New Roman"/>
          <w:sz w:val="22"/>
          <w:szCs w:val="22"/>
        </w:rPr>
        <w:t xml:space="preserve">Применение в высотных зданиях систем </w:t>
      </w:r>
      <w:r w:rsidRPr="0027119A">
        <w:rPr>
          <w:rFonts w:ascii="Times New Roman" w:hAnsi="Times New Roman" w:cs="Times New Roman"/>
          <w:sz w:val="22"/>
          <w:szCs w:val="22"/>
          <w:lang w:val="en-US"/>
        </w:rPr>
        <w:t>V</w:t>
      </w:r>
      <w:r w:rsidRPr="0027119A">
        <w:rPr>
          <w:rFonts w:ascii="Times New Roman" w:hAnsi="Times New Roman" w:cs="Times New Roman"/>
          <w:sz w:val="22"/>
          <w:szCs w:val="22"/>
        </w:rPr>
        <w:t xml:space="preserve"> типа</w:t>
      </w:r>
      <w:r w:rsidR="0000496D" w:rsidRPr="0027119A">
        <w:rPr>
          <w:rFonts w:ascii="Times New Roman" w:hAnsi="Times New Roman" w:cs="Times New Roman"/>
          <w:sz w:val="22"/>
          <w:szCs w:val="22"/>
        </w:rPr>
        <w:t> </w:t>
      </w:r>
      <w:r w:rsidRPr="0027119A">
        <w:rPr>
          <w:rFonts w:ascii="Times New Roman" w:hAnsi="Times New Roman" w:cs="Times New Roman"/>
          <w:sz w:val="22"/>
          <w:szCs w:val="22"/>
        </w:rPr>
        <w:t>–</w:t>
      </w:r>
      <w:r w:rsidR="0000496D" w:rsidRPr="0027119A">
        <w:rPr>
          <w:rFonts w:ascii="Times New Roman" w:hAnsi="Times New Roman" w:cs="Times New Roman"/>
          <w:sz w:val="22"/>
          <w:szCs w:val="22"/>
        </w:rPr>
        <w:t> </w:t>
      </w:r>
      <w:r w:rsidRPr="0027119A">
        <w:rPr>
          <w:rFonts w:ascii="Times New Roman" w:hAnsi="Times New Roman" w:cs="Times New Roman"/>
          <w:sz w:val="22"/>
          <w:szCs w:val="22"/>
        </w:rPr>
        <w:t>рекомендуется; применение систем IV и III типа</w:t>
      </w:r>
      <w:r w:rsidR="0000496D" w:rsidRPr="0027119A">
        <w:rPr>
          <w:rFonts w:ascii="Times New Roman" w:hAnsi="Times New Roman" w:cs="Times New Roman"/>
          <w:sz w:val="22"/>
          <w:szCs w:val="22"/>
        </w:rPr>
        <w:t> </w:t>
      </w:r>
      <w:r w:rsidRPr="0027119A">
        <w:rPr>
          <w:rFonts w:ascii="Times New Roman" w:hAnsi="Times New Roman" w:cs="Times New Roman"/>
          <w:sz w:val="22"/>
          <w:szCs w:val="22"/>
        </w:rPr>
        <w:t>–</w:t>
      </w:r>
      <w:r w:rsidR="0000496D" w:rsidRPr="0027119A">
        <w:rPr>
          <w:rFonts w:ascii="Times New Roman" w:hAnsi="Times New Roman" w:cs="Times New Roman"/>
          <w:sz w:val="22"/>
          <w:szCs w:val="22"/>
        </w:rPr>
        <w:t> </w:t>
      </w:r>
      <w:r w:rsidRPr="0027119A">
        <w:rPr>
          <w:rFonts w:ascii="Times New Roman" w:hAnsi="Times New Roman" w:cs="Times New Roman"/>
          <w:sz w:val="22"/>
          <w:szCs w:val="22"/>
        </w:rPr>
        <w:t>допускается при обосновании; системы более низкого уровня к применению в высотных зданиях не допускаются.</w:t>
      </w:r>
    </w:p>
    <w:p w:rsidR="003A0332" w:rsidRPr="0027119A" w:rsidRDefault="0093063B"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М</w:t>
      </w:r>
      <w:r w:rsidR="003A0332" w:rsidRPr="0027119A">
        <w:rPr>
          <w:rFonts w:ascii="Times New Roman" w:hAnsi="Times New Roman" w:cs="Times New Roman"/>
          <w:sz w:val="24"/>
          <w:szCs w:val="24"/>
        </w:rPr>
        <w:t>.2.6  Требования к предварительному назначению структуры и геометрическим характеристикам путей эвакуации.</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а)  При эвакуации из помещения:</w:t>
      </w:r>
    </w:p>
    <w:p w:rsidR="003A0332" w:rsidRPr="0027119A" w:rsidRDefault="003A0332" w:rsidP="006250C6">
      <w:pPr>
        <w:pStyle w:val="11"/>
        <w:numPr>
          <w:ilvl w:val="0"/>
          <w:numId w:val="81"/>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длину маршрута движения человека по проходам в помещении следует принимать от места возможного нахождения человека в момент начала эвакуации до </w:t>
      </w:r>
      <w:r w:rsidRPr="0027119A">
        <w:rPr>
          <w:rFonts w:ascii="Times New Roman" w:hAnsi="Times New Roman" w:cs="Times New Roman"/>
          <w:sz w:val="24"/>
          <w:szCs w:val="24"/>
        </w:rPr>
        <w:lastRenderedPageBreak/>
        <w:t>наиболее удалённого от него эвакуационного выхода из помещения. При наличии двух и более эвакуационных выходов из помещения все эвакуационные выходы в данном помещении должны соединяться между собой общим проходом.</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б)  При эвакуации по коридору этажа:</w:t>
      </w:r>
    </w:p>
    <w:p w:rsidR="003A0332" w:rsidRPr="0027119A" w:rsidRDefault="003A0332" w:rsidP="006250C6">
      <w:pPr>
        <w:pStyle w:val="11"/>
        <w:numPr>
          <w:ilvl w:val="0"/>
          <w:numId w:val="81"/>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ширина коридора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к</w:t>
      </w:r>
      <w:r w:rsidR="009A3C16" w:rsidRPr="0027119A">
        <w:rPr>
          <w:rFonts w:ascii="Times New Roman" w:hAnsi="Times New Roman" w:cs="Times New Roman"/>
          <w:sz w:val="24"/>
          <w:szCs w:val="24"/>
        </w:rPr>
        <w:t>, м</w:t>
      </w:r>
      <w:r w:rsidRPr="0027119A">
        <w:rPr>
          <w:rFonts w:ascii="Times New Roman" w:hAnsi="Times New Roman" w:cs="Times New Roman"/>
          <w:sz w:val="24"/>
          <w:szCs w:val="24"/>
        </w:rPr>
        <w:t xml:space="preserve">) при его длине </w:t>
      </w:r>
      <w:r w:rsidRPr="0027119A">
        <w:rPr>
          <w:rFonts w:ascii="Times New Roman" w:hAnsi="Times New Roman" w:cs="Times New Roman"/>
          <w:i/>
          <w:sz w:val="24"/>
          <w:szCs w:val="24"/>
          <w:lang w:val="en-US"/>
        </w:rPr>
        <w:t>l</w:t>
      </w:r>
      <w:r w:rsidRPr="0027119A">
        <w:rPr>
          <w:rFonts w:ascii="Times New Roman" w:hAnsi="Times New Roman" w:cs="Times New Roman"/>
          <w:sz w:val="24"/>
          <w:szCs w:val="24"/>
          <w:vertAlign w:val="subscript"/>
        </w:rPr>
        <w:t>к</w:t>
      </w:r>
      <w:r w:rsidRPr="0027119A">
        <w:rPr>
          <w:rFonts w:ascii="Times New Roman" w:hAnsi="Times New Roman" w:cs="Times New Roman"/>
          <w:sz w:val="24"/>
          <w:szCs w:val="24"/>
        </w:rPr>
        <w:t xml:space="preserve">  должна быть не менее: </w:t>
      </w:r>
    </w:p>
    <w:p w:rsidR="003A0332" w:rsidRPr="0027119A" w:rsidRDefault="003A0332" w:rsidP="009A3C16">
      <w:pPr>
        <w:spacing w:line="360" w:lineRule="auto"/>
        <w:ind w:firstLine="709"/>
        <w:rPr>
          <w:rFonts w:ascii="Times New Roman" w:hAnsi="Times New Roman" w:cs="Times New Roman"/>
          <w:sz w:val="24"/>
          <w:szCs w:val="24"/>
          <w:lang w:val="en-US"/>
        </w:rPr>
      </w:pP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к</w:t>
      </w:r>
      <w:r w:rsidR="00D466A7" w:rsidRPr="0027119A">
        <w:rPr>
          <w:rFonts w:ascii="Times New Roman" w:hAnsi="Times New Roman" w:cs="Times New Roman"/>
          <w:sz w:val="24"/>
          <w:szCs w:val="24"/>
          <w:vertAlign w:val="superscript"/>
          <w:lang w:val="en-US"/>
        </w:rPr>
        <w:t> </w:t>
      </w:r>
      <w:r w:rsidRPr="0027119A">
        <w:rPr>
          <w:rFonts w:ascii="Times New Roman" w:hAnsi="Times New Roman" w:cs="Times New Roman"/>
          <w:sz w:val="24"/>
          <w:szCs w:val="24"/>
          <w:lang w:val="en-US"/>
        </w:rPr>
        <w:t>=</w:t>
      </w:r>
      <w:r w:rsidR="00D466A7" w:rsidRPr="0027119A">
        <w:rPr>
          <w:rFonts w:ascii="Times New Roman" w:hAnsi="Times New Roman" w:cs="Times New Roman"/>
          <w:sz w:val="24"/>
          <w:szCs w:val="24"/>
          <w:lang w:val="en-US"/>
        </w:rPr>
        <w:t> </w:t>
      </w:r>
      <w:r w:rsidRPr="0027119A">
        <w:rPr>
          <w:rFonts w:ascii="Times New Roman" w:hAnsi="Times New Roman" w:cs="Times New Roman"/>
          <w:sz w:val="24"/>
          <w:szCs w:val="24"/>
          <w:lang w:val="en-US"/>
        </w:rPr>
        <w:t xml:space="preserve">∑ </w:t>
      </w:r>
      <w:r w:rsidRPr="0027119A">
        <w:rPr>
          <w:rFonts w:ascii="Times New Roman" w:hAnsi="Times New Roman" w:cs="Times New Roman"/>
          <w:i/>
          <w:sz w:val="24"/>
          <w:szCs w:val="24"/>
          <w:lang w:val="en-US"/>
        </w:rPr>
        <w:t>N</w:t>
      </w:r>
      <w:r w:rsidRPr="0027119A">
        <w:rPr>
          <w:rFonts w:ascii="Times New Roman" w:hAnsi="Times New Roman" w:cs="Times New Roman"/>
          <w:sz w:val="24"/>
          <w:szCs w:val="24"/>
          <w:vertAlign w:val="subscript"/>
          <w:lang w:val="en-US"/>
        </w:rPr>
        <w:t>m</w:t>
      </w:r>
      <w:r w:rsidR="00D466A7" w:rsidRPr="0027119A">
        <w:rPr>
          <w:rFonts w:ascii="Times New Roman" w:hAnsi="Times New Roman" w:cs="Times New Roman"/>
          <w:sz w:val="24"/>
          <w:szCs w:val="24"/>
          <w:vertAlign w:val="subscript"/>
          <w:lang w:val="en-US"/>
        </w:rPr>
        <w:t> n</w:t>
      </w:r>
      <w:r w:rsidRPr="0027119A">
        <w:rPr>
          <w:rFonts w:ascii="Times New Roman" w:hAnsi="Times New Roman" w:cs="Times New Roman"/>
          <w:i/>
          <w:sz w:val="24"/>
          <w:szCs w:val="24"/>
          <w:lang w:val="en-US"/>
        </w:rPr>
        <w:t>f</w:t>
      </w:r>
      <w:r w:rsidRPr="0027119A">
        <w:rPr>
          <w:rFonts w:ascii="Times New Roman" w:hAnsi="Times New Roman" w:cs="Times New Roman"/>
          <w:sz w:val="24"/>
          <w:szCs w:val="24"/>
          <w:vertAlign w:val="subscript"/>
          <w:lang w:val="en-US"/>
        </w:rPr>
        <w:t>m</w:t>
      </w:r>
      <w:r w:rsidRPr="0027119A">
        <w:rPr>
          <w:rFonts w:ascii="Times New Roman" w:hAnsi="Times New Roman" w:cs="Times New Roman"/>
          <w:sz w:val="24"/>
          <w:szCs w:val="24"/>
          <w:lang w:val="en-US"/>
        </w:rPr>
        <w:t xml:space="preserve"> /0,5 </w:t>
      </w:r>
      <w:r w:rsidRPr="0027119A">
        <w:rPr>
          <w:rFonts w:ascii="Times New Roman" w:hAnsi="Times New Roman" w:cs="Times New Roman"/>
          <w:i/>
          <w:sz w:val="24"/>
          <w:szCs w:val="24"/>
          <w:lang w:val="en-US"/>
        </w:rPr>
        <w:t>l</w:t>
      </w:r>
      <w:r w:rsidRPr="0027119A">
        <w:rPr>
          <w:rFonts w:ascii="Times New Roman" w:hAnsi="Times New Roman" w:cs="Times New Roman"/>
          <w:sz w:val="24"/>
          <w:szCs w:val="24"/>
          <w:vertAlign w:val="subscript"/>
        </w:rPr>
        <w:t>к</w:t>
      </w:r>
      <w:r w:rsidRPr="0027119A">
        <w:rPr>
          <w:rFonts w:ascii="Times New Roman" w:hAnsi="Times New Roman" w:cs="Times New Roman"/>
          <w:sz w:val="24"/>
          <w:szCs w:val="24"/>
          <w:vertAlign w:val="subscript"/>
          <w:lang w:val="en-US"/>
        </w:rPr>
        <w:t xml:space="preserve">. </w:t>
      </w:r>
      <w:r w:rsidRPr="0027119A">
        <w:rPr>
          <w:rFonts w:ascii="Times New Roman" w:hAnsi="Times New Roman" w:cs="Times New Roman"/>
          <w:sz w:val="24"/>
          <w:szCs w:val="24"/>
          <w:lang w:val="en-US"/>
        </w:rPr>
        <w:t>+∆</w:t>
      </w:r>
      <w:r w:rsidRPr="0027119A">
        <w:rPr>
          <w:rFonts w:ascii="Times New Roman" w:hAnsi="Times New Roman" w:cs="Times New Roman"/>
          <w:sz w:val="24"/>
          <w:szCs w:val="24"/>
        </w:rPr>
        <w:t>δ</w:t>
      </w:r>
      <w:r w:rsidR="00D466A7" w:rsidRPr="0027119A">
        <w:rPr>
          <w:rFonts w:ascii="Times New Roman" w:hAnsi="Times New Roman" w:cs="Times New Roman"/>
          <w:sz w:val="24"/>
          <w:szCs w:val="24"/>
          <w:vertAlign w:val="subscript"/>
          <w:lang w:val="en-US"/>
        </w:rPr>
        <w:t> </w:t>
      </w:r>
      <w:r w:rsidRPr="0027119A">
        <w:rPr>
          <w:rFonts w:ascii="Times New Roman" w:hAnsi="Times New Roman" w:cs="Times New Roman"/>
          <w:sz w:val="24"/>
          <w:szCs w:val="24"/>
          <w:vertAlign w:val="subscript"/>
          <w:lang w:val="en-US"/>
        </w:rPr>
        <w:t>i</w:t>
      </w:r>
      <w:r w:rsidR="009A3C16" w:rsidRPr="0027119A">
        <w:rPr>
          <w:rFonts w:ascii="Times New Roman" w:hAnsi="Times New Roman" w:cs="Times New Roman"/>
          <w:sz w:val="24"/>
          <w:szCs w:val="24"/>
          <w:lang w:val="en-US"/>
        </w:rPr>
        <w:t>,</w:t>
      </w:r>
      <w:r w:rsidRPr="0027119A">
        <w:rPr>
          <w:rFonts w:ascii="Times New Roman" w:hAnsi="Times New Roman" w:cs="Times New Roman"/>
          <w:sz w:val="24"/>
          <w:szCs w:val="24"/>
          <w:lang w:val="en-US"/>
        </w:rPr>
        <w:t xml:space="preserve">             (</w:t>
      </w:r>
      <w:r w:rsidR="0093063B" w:rsidRPr="0027119A">
        <w:rPr>
          <w:rFonts w:ascii="Times New Roman" w:hAnsi="Times New Roman" w:cs="Times New Roman"/>
          <w:sz w:val="24"/>
          <w:szCs w:val="24"/>
        </w:rPr>
        <w:t>М</w:t>
      </w:r>
      <w:r w:rsidRPr="0027119A">
        <w:rPr>
          <w:rFonts w:ascii="Times New Roman" w:hAnsi="Times New Roman" w:cs="Times New Roman"/>
          <w:sz w:val="24"/>
          <w:szCs w:val="24"/>
          <w:lang w:val="en-US"/>
        </w:rPr>
        <w:t>.1)</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где  </w:t>
      </w:r>
      <w:r w:rsidRPr="0027119A">
        <w:rPr>
          <w:rFonts w:ascii="Times New Roman" w:hAnsi="Times New Roman" w:cs="Times New Roman"/>
          <w:i/>
          <w:sz w:val="24"/>
          <w:szCs w:val="24"/>
          <w:lang w:val="en-US"/>
        </w:rPr>
        <w:t>N</w:t>
      </w:r>
      <w:r w:rsidRPr="0027119A">
        <w:rPr>
          <w:rFonts w:ascii="Times New Roman" w:hAnsi="Times New Roman" w:cs="Times New Roman"/>
          <w:sz w:val="24"/>
          <w:szCs w:val="24"/>
          <w:vertAlign w:val="subscript"/>
          <w:lang w:val="en-US"/>
        </w:rPr>
        <w:t>m</w:t>
      </w:r>
      <w:r w:rsidR="00D466A7" w:rsidRPr="0027119A">
        <w:rPr>
          <w:rFonts w:ascii="Times New Roman" w:hAnsi="Times New Roman" w:cs="Times New Roman"/>
          <w:sz w:val="24"/>
          <w:szCs w:val="24"/>
          <w:vertAlign w:val="subscript"/>
          <w:lang w:val="en-US"/>
        </w:rPr>
        <w:t> n</w:t>
      </w:r>
      <w:r w:rsidRPr="0027119A">
        <w:rPr>
          <w:rFonts w:ascii="Times New Roman" w:hAnsi="Times New Roman" w:cs="Times New Roman"/>
          <w:sz w:val="24"/>
          <w:szCs w:val="24"/>
        </w:rPr>
        <w:t xml:space="preserve"> – количество людей группы мобильности М (см. </w:t>
      </w:r>
      <w:r w:rsidR="004B6A38" w:rsidRPr="0027119A">
        <w:rPr>
          <w:rFonts w:ascii="Times New Roman" w:hAnsi="Times New Roman" w:cs="Times New Roman"/>
          <w:sz w:val="24"/>
          <w:szCs w:val="24"/>
        </w:rPr>
        <w:t>СП 59.13330</w:t>
      </w:r>
      <w:r w:rsidRPr="0027119A">
        <w:rPr>
          <w:rFonts w:ascii="Times New Roman" w:hAnsi="Times New Roman" w:cs="Times New Roman"/>
          <w:sz w:val="24"/>
          <w:szCs w:val="24"/>
        </w:rPr>
        <w:t>) в помещении</w:t>
      </w:r>
      <w:r w:rsidR="00F40112" w:rsidRPr="0027119A">
        <w:rPr>
          <w:rFonts w:ascii="Times New Roman" w:hAnsi="Times New Roman" w:cs="Times New Roman"/>
          <w:sz w:val="24"/>
          <w:szCs w:val="24"/>
          <w:lang w:val="en-US"/>
        </w:rPr>
        <w:t>n</w:t>
      </w:r>
      <w:r w:rsidRPr="0027119A">
        <w:rPr>
          <w:rFonts w:ascii="Times New Roman" w:hAnsi="Times New Roman" w:cs="Times New Roman"/>
          <w:sz w:val="24"/>
          <w:szCs w:val="24"/>
        </w:rPr>
        <w:t>;</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i/>
          <w:sz w:val="24"/>
          <w:szCs w:val="24"/>
          <w:lang w:val="en-US"/>
        </w:rPr>
        <w:t>f</w:t>
      </w:r>
      <w:r w:rsidRPr="0027119A">
        <w:rPr>
          <w:rFonts w:ascii="Times New Roman" w:hAnsi="Times New Roman" w:cs="Times New Roman"/>
          <w:sz w:val="24"/>
          <w:szCs w:val="24"/>
          <w:vertAlign w:val="subscript"/>
          <w:lang w:val="en-US"/>
        </w:rPr>
        <w:t>m</w:t>
      </w:r>
      <w:r w:rsidR="009A3C16" w:rsidRPr="0027119A">
        <w:rPr>
          <w:rFonts w:ascii="Times New Roman" w:hAnsi="Times New Roman" w:cs="Times New Roman"/>
          <w:sz w:val="24"/>
          <w:szCs w:val="24"/>
        </w:rPr>
        <w:t> </w:t>
      </w:r>
      <w:r w:rsidRPr="0027119A">
        <w:rPr>
          <w:rFonts w:ascii="Times New Roman" w:hAnsi="Times New Roman" w:cs="Times New Roman"/>
          <w:sz w:val="24"/>
          <w:szCs w:val="24"/>
        </w:rPr>
        <w:t>–</w:t>
      </w:r>
      <w:r w:rsidR="009A3C16" w:rsidRPr="0027119A">
        <w:rPr>
          <w:rFonts w:ascii="Times New Roman" w:hAnsi="Times New Roman" w:cs="Times New Roman"/>
          <w:sz w:val="24"/>
          <w:szCs w:val="24"/>
        </w:rPr>
        <w:t> </w:t>
      </w:r>
      <w:r w:rsidRPr="0027119A">
        <w:rPr>
          <w:rFonts w:ascii="Times New Roman" w:hAnsi="Times New Roman" w:cs="Times New Roman"/>
          <w:sz w:val="24"/>
          <w:szCs w:val="24"/>
        </w:rPr>
        <w:t>площадь горизонтальной проекции людей группы мобильности М.</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Значение ∆δ</w:t>
      </w:r>
      <w:r w:rsidR="00D466A7" w:rsidRPr="0027119A">
        <w:rPr>
          <w:rFonts w:ascii="Times New Roman" w:hAnsi="Times New Roman" w:cs="Times New Roman"/>
          <w:sz w:val="24"/>
          <w:szCs w:val="24"/>
          <w:vertAlign w:val="subscript"/>
          <w:lang w:val="en-US"/>
        </w:rPr>
        <w:t> </w:t>
      </w:r>
      <w:r w:rsidRPr="0027119A">
        <w:rPr>
          <w:rFonts w:ascii="Times New Roman" w:hAnsi="Times New Roman" w:cs="Times New Roman"/>
          <w:sz w:val="24"/>
          <w:szCs w:val="24"/>
          <w:vertAlign w:val="subscript"/>
          <w:lang w:val="en-US"/>
        </w:rPr>
        <w:t>i</w:t>
      </w:r>
      <w:r w:rsidRPr="0027119A">
        <w:rPr>
          <w:rFonts w:ascii="Times New Roman" w:hAnsi="Times New Roman" w:cs="Times New Roman"/>
          <w:sz w:val="24"/>
          <w:szCs w:val="24"/>
        </w:rPr>
        <w:t xml:space="preserve"> следует принимать равным: </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0,15 м</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w:t>
      </w:r>
      <w:r w:rsidRPr="0027119A">
        <w:rPr>
          <w:rFonts w:ascii="Times New Roman" w:hAnsi="Times New Roman" w:cs="Times New Roman"/>
          <w:sz w:val="24"/>
          <w:szCs w:val="24"/>
        </w:rPr>
        <w:t xml:space="preserve">при дверях, открывающихся во внутрь помещений, выходящих в коридор; </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0,5</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w:t>
      </w:r>
      <w:r w:rsidRPr="0027119A">
        <w:rPr>
          <w:rFonts w:ascii="Times New Roman" w:hAnsi="Times New Roman" w:cs="Times New Roman"/>
          <w:sz w:val="24"/>
          <w:szCs w:val="24"/>
        </w:rPr>
        <w:t>при дверях, открывающихся в коридор из помещений, расположенных с одной стороны коридора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w:t>
      </w:r>
      <w:r w:rsidRPr="0027119A">
        <w:rPr>
          <w:rFonts w:ascii="Times New Roman" w:hAnsi="Times New Roman" w:cs="Times New Roman"/>
          <w:sz w:val="24"/>
          <w:szCs w:val="24"/>
        </w:rPr>
        <w:t xml:space="preserve">размер дверного проёма эвакуационного выхода максимальной ширины, м); </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w:t>
      </w:r>
      <w:r w:rsidRPr="0027119A">
        <w:rPr>
          <w:rFonts w:ascii="Times New Roman" w:hAnsi="Times New Roman" w:cs="Times New Roman"/>
          <w:sz w:val="24"/>
          <w:szCs w:val="24"/>
        </w:rPr>
        <w:t>при дверях, открывающихся в коридор из помещений, расположенных с двух сторон коридора;</w:t>
      </w:r>
    </w:p>
    <w:p w:rsidR="003A0332" w:rsidRPr="0027119A" w:rsidRDefault="003A0332" w:rsidP="006250C6">
      <w:pPr>
        <w:pStyle w:val="11"/>
        <w:numPr>
          <w:ilvl w:val="0"/>
          <w:numId w:val="81"/>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расстояние от дверей эвакуационного выхода из помещения (</w:t>
      </w:r>
      <w:r w:rsidRPr="0027119A">
        <w:rPr>
          <w:rFonts w:ascii="Times New Roman" w:hAnsi="Times New Roman" w:cs="Times New Roman"/>
          <w:sz w:val="24"/>
          <w:szCs w:val="24"/>
          <w:lang w:val="en-US"/>
        </w:rPr>
        <w:t>i</w:t>
      </w:r>
      <w:r w:rsidRPr="0027119A">
        <w:rPr>
          <w:rFonts w:ascii="Times New Roman" w:hAnsi="Times New Roman" w:cs="Times New Roman"/>
          <w:sz w:val="24"/>
          <w:szCs w:val="24"/>
        </w:rPr>
        <w:t>) до дверей наиболее удалённой от него лестничной клетки (</w:t>
      </w:r>
      <w:r w:rsidRPr="0027119A">
        <w:rPr>
          <w:rFonts w:ascii="Times New Roman" w:hAnsi="Times New Roman" w:cs="Times New Roman"/>
          <w:i/>
          <w:sz w:val="24"/>
          <w:szCs w:val="24"/>
          <w:lang w:val="en-US"/>
        </w:rPr>
        <w:t>l</w:t>
      </w:r>
      <w:r w:rsidRPr="0027119A">
        <w:rPr>
          <w:rFonts w:ascii="Times New Roman" w:hAnsi="Times New Roman" w:cs="Times New Roman"/>
          <w:sz w:val="24"/>
          <w:szCs w:val="24"/>
          <w:vertAlign w:val="subscript"/>
        </w:rPr>
        <w:t>кл.</w:t>
      </w:r>
      <w:r w:rsidRPr="0027119A">
        <w:rPr>
          <w:rFonts w:ascii="Times New Roman" w:hAnsi="Times New Roman" w:cs="Times New Roman"/>
          <w:sz w:val="24"/>
          <w:szCs w:val="24"/>
        </w:rPr>
        <w:t xml:space="preserve">) должно быть не более </w:t>
      </w:r>
      <w:r w:rsidRPr="0027119A">
        <w:rPr>
          <w:rFonts w:ascii="Times New Roman" w:hAnsi="Times New Roman" w:cs="Times New Roman"/>
          <w:i/>
          <w:sz w:val="24"/>
          <w:szCs w:val="24"/>
          <w:lang w:val="en-US"/>
        </w:rPr>
        <w:t>l</w:t>
      </w:r>
      <w:r w:rsidRPr="0027119A">
        <w:rPr>
          <w:rFonts w:ascii="Times New Roman" w:hAnsi="Times New Roman" w:cs="Times New Roman"/>
          <w:sz w:val="24"/>
          <w:szCs w:val="24"/>
          <w:vertAlign w:val="subscript"/>
          <w:lang w:val="en-US"/>
        </w:rPr>
        <w:t>i</w:t>
      </w:r>
      <w:r w:rsidRPr="0027119A">
        <w:rPr>
          <w:rFonts w:ascii="Times New Roman" w:hAnsi="Times New Roman" w:cs="Times New Roman"/>
          <w:sz w:val="24"/>
          <w:szCs w:val="24"/>
          <w:vertAlign w:val="subscript"/>
        </w:rPr>
        <w:t>,</w:t>
      </w:r>
      <w:r w:rsidR="00D466A7" w:rsidRPr="0027119A">
        <w:rPr>
          <w:rFonts w:ascii="Times New Roman" w:hAnsi="Times New Roman" w:cs="Times New Roman"/>
          <w:sz w:val="24"/>
          <w:szCs w:val="24"/>
          <w:vertAlign w:val="subscript"/>
          <w:lang w:val="en-US"/>
        </w:rPr>
        <w:t> </w:t>
      </w:r>
      <w:r w:rsidRPr="0027119A">
        <w:rPr>
          <w:rFonts w:ascii="Times New Roman" w:hAnsi="Times New Roman" w:cs="Times New Roman"/>
          <w:sz w:val="24"/>
          <w:szCs w:val="24"/>
          <w:vertAlign w:val="subscript"/>
        </w:rPr>
        <w:t>кл.</w:t>
      </w:r>
      <w:r w:rsidR="009A3C16" w:rsidRPr="0027119A">
        <w:rPr>
          <w:rFonts w:ascii="Times New Roman" w:hAnsi="Times New Roman" w:cs="Times New Roman"/>
          <w:sz w:val="24"/>
          <w:szCs w:val="24"/>
        </w:rPr>
        <w:t> </w:t>
      </w:r>
      <w:r w:rsidRPr="0027119A">
        <w:rPr>
          <w:rFonts w:ascii="Times New Roman" w:hAnsi="Times New Roman" w:cs="Times New Roman"/>
          <w:sz w:val="24"/>
          <w:szCs w:val="24"/>
        </w:rPr>
        <w:t>=</w:t>
      </w:r>
      <w:r w:rsidR="009A3C16" w:rsidRPr="0027119A">
        <w:rPr>
          <w:rFonts w:ascii="Times New Roman" w:hAnsi="Times New Roman" w:cs="Times New Roman"/>
          <w:sz w:val="24"/>
          <w:szCs w:val="24"/>
        </w:rPr>
        <w:t> </w:t>
      </w:r>
      <w:r w:rsidRPr="0027119A">
        <w:rPr>
          <w:rFonts w:ascii="Times New Roman" w:hAnsi="Times New Roman" w:cs="Times New Roman"/>
          <w:sz w:val="24"/>
          <w:szCs w:val="24"/>
          <w:lang w:val="en-US"/>
        </w:rPr>
        <w:t>min</w:t>
      </w:r>
      <w:r w:rsidRPr="0027119A">
        <w:rPr>
          <w:rFonts w:ascii="Times New Roman" w:hAnsi="Times New Roman" w:cs="Times New Roman"/>
          <w:i/>
          <w:sz w:val="24"/>
          <w:szCs w:val="24"/>
          <w:lang w:val="en-US"/>
        </w:rPr>
        <w:t>V</w:t>
      </w:r>
      <w:r w:rsidRPr="0027119A">
        <w:rPr>
          <w:rFonts w:ascii="Times New Roman" w:hAnsi="Times New Roman" w:cs="Times New Roman"/>
          <w:sz w:val="24"/>
          <w:szCs w:val="24"/>
          <w:vertAlign w:val="subscript"/>
          <w:lang w:val="en-US"/>
        </w:rPr>
        <w:t>D</w:t>
      </w: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нб.к</w:t>
      </w:r>
      <w:r w:rsidRPr="0027119A">
        <w:rPr>
          <w:rFonts w:ascii="Times New Roman" w:hAnsi="Times New Roman" w:cs="Times New Roman"/>
          <w:sz w:val="24"/>
          <w:szCs w:val="24"/>
        </w:rPr>
        <w:t>,,</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где  </w:t>
      </w:r>
      <w:r w:rsidRPr="0027119A">
        <w:rPr>
          <w:rFonts w:ascii="Times New Roman" w:hAnsi="Times New Roman" w:cs="Times New Roman"/>
          <w:sz w:val="24"/>
          <w:szCs w:val="24"/>
          <w:lang w:val="en-US"/>
        </w:rPr>
        <w:t>min</w:t>
      </w:r>
      <w:r w:rsidRPr="0027119A">
        <w:rPr>
          <w:rFonts w:ascii="Times New Roman" w:hAnsi="Times New Roman" w:cs="Times New Roman"/>
          <w:i/>
          <w:sz w:val="24"/>
          <w:szCs w:val="24"/>
          <w:lang w:val="en-US"/>
        </w:rPr>
        <w:t>V</w:t>
      </w:r>
      <w:r w:rsidRPr="0027119A">
        <w:rPr>
          <w:rFonts w:ascii="Times New Roman" w:hAnsi="Times New Roman" w:cs="Times New Roman"/>
          <w:sz w:val="24"/>
          <w:szCs w:val="24"/>
          <w:vertAlign w:val="subscript"/>
          <w:lang w:val="en-US"/>
        </w:rPr>
        <w:t>D</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w:t>
      </w:r>
      <w:r w:rsidRPr="0027119A">
        <w:rPr>
          <w:rFonts w:ascii="Times New Roman" w:hAnsi="Times New Roman" w:cs="Times New Roman"/>
          <w:sz w:val="24"/>
          <w:szCs w:val="24"/>
        </w:rPr>
        <w:t>минимальное значение скорости беспрепятственного движения людского потока, которое для приближенных расчетов принимается:</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9"/>
          <w:sz w:val="24"/>
          <w:szCs w:val="24"/>
        </w:rPr>
        <w:t>в зданиях и зонах функциональной пожарной опасности классов Ф</w:t>
      </w:r>
      <w:r w:rsidR="009A3C16" w:rsidRPr="0027119A">
        <w:rPr>
          <w:rFonts w:ascii="Times New Roman" w:hAnsi="Times New Roman" w:cs="Times New Roman"/>
          <w:spacing w:val="-9"/>
          <w:sz w:val="24"/>
          <w:szCs w:val="24"/>
        </w:rPr>
        <w:t> </w:t>
      </w:r>
      <w:r w:rsidRPr="0027119A">
        <w:rPr>
          <w:rFonts w:ascii="Times New Roman" w:hAnsi="Times New Roman" w:cs="Times New Roman"/>
          <w:spacing w:val="-9"/>
          <w:sz w:val="24"/>
          <w:szCs w:val="24"/>
        </w:rPr>
        <w:t>1.2, Ф</w:t>
      </w:r>
      <w:r w:rsidR="009A3C16" w:rsidRPr="0027119A">
        <w:rPr>
          <w:rFonts w:ascii="Times New Roman" w:hAnsi="Times New Roman" w:cs="Times New Roman"/>
          <w:spacing w:val="-9"/>
          <w:sz w:val="24"/>
          <w:szCs w:val="24"/>
        </w:rPr>
        <w:t> </w:t>
      </w:r>
      <w:r w:rsidRPr="0027119A">
        <w:rPr>
          <w:rFonts w:ascii="Times New Roman" w:hAnsi="Times New Roman" w:cs="Times New Roman"/>
          <w:spacing w:val="-9"/>
          <w:sz w:val="24"/>
          <w:szCs w:val="24"/>
        </w:rPr>
        <w:t>1.3</w:t>
      </w:r>
      <w:r w:rsidR="009A3C16" w:rsidRPr="0027119A">
        <w:rPr>
          <w:rFonts w:ascii="Times New Roman" w:hAnsi="Times New Roman" w:cs="Times New Roman"/>
          <w:b/>
          <w:bCs/>
          <w:noProof/>
          <w:sz w:val="28"/>
          <w:szCs w:val="28"/>
        </w:rPr>
        <w:t> </w:t>
      </w:r>
      <w:r w:rsidR="009A3C16" w:rsidRPr="0027119A">
        <w:rPr>
          <w:rFonts w:ascii="Times New Roman" w:hAnsi="Times New Roman" w:cs="Times New Roman"/>
          <w:sz w:val="28"/>
          <w:szCs w:val="28"/>
        </w:rPr>
        <w:t>– </w:t>
      </w:r>
      <w:r w:rsidRPr="0027119A">
        <w:rPr>
          <w:rFonts w:ascii="Times New Roman" w:hAnsi="Times New Roman" w:cs="Times New Roman"/>
          <w:sz w:val="24"/>
          <w:szCs w:val="24"/>
        </w:rPr>
        <w:t>20</w:t>
      </w:r>
      <w:r w:rsidR="009A3C16" w:rsidRPr="0027119A">
        <w:rPr>
          <w:rFonts w:ascii="Times New Roman" w:hAnsi="Times New Roman" w:cs="Times New Roman"/>
          <w:sz w:val="24"/>
          <w:szCs w:val="24"/>
        </w:rPr>
        <w:t> </w:t>
      </w:r>
      <w:r w:rsidRPr="0027119A">
        <w:rPr>
          <w:rFonts w:ascii="Times New Roman" w:hAnsi="Times New Roman" w:cs="Times New Roman"/>
          <w:sz w:val="24"/>
          <w:szCs w:val="24"/>
        </w:rPr>
        <w:t>м/мин;</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pacing w:val="-9"/>
          <w:sz w:val="24"/>
          <w:szCs w:val="24"/>
        </w:rPr>
        <w:t>в зданиях и зонах других классов функциональной пожарной опасности классов</w:t>
      </w:r>
      <w:r w:rsidR="009A3C16" w:rsidRPr="0027119A">
        <w:rPr>
          <w:rFonts w:ascii="Times New Roman" w:hAnsi="Times New Roman" w:cs="Times New Roman"/>
          <w:b/>
          <w:bCs/>
          <w:noProof/>
          <w:sz w:val="28"/>
          <w:szCs w:val="28"/>
        </w:rPr>
        <w:t> </w:t>
      </w:r>
      <w:r w:rsidR="009A3C16" w:rsidRPr="0027119A">
        <w:rPr>
          <w:rFonts w:ascii="Times New Roman" w:hAnsi="Times New Roman" w:cs="Times New Roman"/>
          <w:sz w:val="28"/>
          <w:szCs w:val="28"/>
        </w:rPr>
        <w:t>– </w:t>
      </w:r>
      <w:r w:rsidRPr="0027119A">
        <w:rPr>
          <w:rFonts w:ascii="Times New Roman" w:hAnsi="Times New Roman" w:cs="Times New Roman"/>
          <w:sz w:val="24"/>
          <w:szCs w:val="24"/>
        </w:rPr>
        <w:t>30</w:t>
      </w:r>
      <w:r w:rsidR="009A3C16" w:rsidRPr="0027119A">
        <w:rPr>
          <w:rFonts w:ascii="Times New Roman" w:hAnsi="Times New Roman" w:cs="Times New Roman"/>
          <w:sz w:val="24"/>
          <w:szCs w:val="24"/>
        </w:rPr>
        <w:t> </w:t>
      </w:r>
      <w:r w:rsidRPr="0027119A">
        <w:rPr>
          <w:rFonts w:ascii="Times New Roman" w:hAnsi="Times New Roman" w:cs="Times New Roman"/>
          <w:sz w:val="24"/>
          <w:szCs w:val="24"/>
        </w:rPr>
        <w:t>м/мин.</w:t>
      </w:r>
    </w:p>
    <w:p w:rsidR="003A0332" w:rsidRPr="0027119A" w:rsidRDefault="003A0332" w:rsidP="006250C6">
      <w:pPr>
        <w:pStyle w:val="11"/>
        <w:numPr>
          <w:ilvl w:val="0"/>
          <w:numId w:val="81"/>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нб.к</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w:t>
      </w:r>
      <w:r w:rsidRPr="0027119A">
        <w:rPr>
          <w:rFonts w:ascii="Times New Roman" w:hAnsi="Times New Roman" w:cs="Times New Roman"/>
          <w:sz w:val="24"/>
          <w:szCs w:val="24"/>
        </w:rPr>
        <w:t xml:space="preserve">минимальное значение необходимого времени эвакуации по коридору, принимаемое в приближенных расчетах равным 1 мин. </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в)  При эвакуации людей в лестничной клетке:</w:t>
      </w:r>
    </w:p>
    <w:p w:rsidR="003A0332" w:rsidRPr="0027119A" w:rsidRDefault="003A0332" w:rsidP="006250C6">
      <w:pPr>
        <w:pStyle w:val="11"/>
        <w:numPr>
          <w:ilvl w:val="0"/>
          <w:numId w:val="81"/>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если задана ширина марша лестницы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л</w:t>
      </w:r>
      <w:r w:rsidRPr="0027119A">
        <w:rPr>
          <w:rFonts w:ascii="Times New Roman" w:hAnsi="Times New Roman" w:cs="Times New Roman"/>
          <w:sz w:val="24"/>
          <w:szCs w:val="24"/>
        </w:rPr>
        <w:t>), то ширина выхода с этажа в лестничную клетку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в.лк.</w:t>
      </w:r>
      <w:r w:rsidRPr="0027119A">
        <w:rPr>
          <w:rFonts w:ascii="Times New Roman" w:hAnsi="Times New Roman" w:cs="Times New Roman"/>
          <w:sz w:val="24"/>
          <w:szCs w:val="24"/>
        </w:rPr>
        <w:t xml:space="preserve">) должна быть: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в.лк</w:t>
      </w:r>
      <w:r w:rsidR="009A3C16" w:rsidRPr="0027119A">
        <w:rPr>
          <w:rFonts w:ascii="Times New Roman" w:hAnsi="Times New Roman" w:cs="Times New Roman"/>
          <w:sz w:val="24"/>
          <w:szCs w:val="24"/>
        </w:rPr>
        <w:t> </w:t>
      </w:r>
      <w:r w:rsidRPr="0027119A">
        <w:rPr>
          <w:rFonts w:ascii="Times New Roman" w:hAnsi="Times New Roman" w:cs="Times New Roman"/>
          <w:sz w:val="24"/>
          <w:szCs w:val="24"/>
          <w:vertAlign w:val="subscript"/>
        </w:rPr>
        <w:t>≤</w:t>
      </w:r>
      <w:r w:rsidR="009A3C16" w:rsidRPr="0027119A">
        <w:rPr>
          <w:rFonts w:ascii="Times New Roman" w:hAnsi="Times New Roman" w:cs="Times New Roman"/>
          <w:sz w:val="24"/>
          <w:szCs w:val="24"/>
        </w:rPr>
        <w:t> </w:t>
      </w:r>
      <w:r w:rsidRPr="0027119A">
        <w:rPr>
          <w:rFonts w:ascii="Times New Roman" w:hAnsi="Times New Roman" w:cs="Times New Roman"/>
          <w:i/>
          <w:sz w:val="24"/>
          <w:szCs w:val="24"/>
          <w:lang w:val="en-US"/>
        </w:rPr>
        <w:t>q</w:t>
      </w:r>
      <w:r w:rsidRPr="0027119A">
        <w:rPr>
          <w:rFonts w:ascii="Times New Roman" w:hAnsi="Times New Roman" w:cs="Times New Roman"/>
          <w:sz w:val="24"/>
          <w:szCs w:val="24"/>
          <w:vertAlign w:val="subscript"/>
        </w:rPr>
        <w:t>л.</w:t>
      </w:r>
      <w:r w:rsidR="00001F77" w:rsidRPr="0027119A">
        <w:rPr>
          <w:rFonts w:ascii="Times New Roman" w:hAnsi="Times New Roman" w:cs="Times New Roman"/>
          <w:sz w:val="24"/>
          <w:szCs w:val="24"/>
          <w:vertAlign w:val="subscript"/>
        </w:rPr>
        <w:t> </w:t>
      </w:r>
      <w:r w:rsidRPr="0027119A">
        <w:rPr>
          <w:rFonts w:ascii="Times New Roman" w:hAnsi="Times New Roman" w:cs="Times New Roman"/>
          <w:sz w:val="24"/>
          <w:szCs w:val="24"/>
          <w:vertAlign w:val="subscript"/>
          <w:lang w:val="en-US"/>
        </w:rPr>
        <w:t>max</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 xml:space="preserve"> л </w:t>
      </w:r>
      <w:r w:rsidRPr="0027119A">
        <w:rPr>
          <w:rFonts w:ascii="Times New Roman" w:hAnsi="Times New Roman" w:cs="Times New Roman"/>
          <w:sz w:val="24"/>
          <w:szCs w:val="24"/>
        </w:rPr>
        <w:t xml:space="preserve">/ </w:t>
      </w:r>
      <w:r w:rsidRPr="0027119A">
        <w:rPr>
          <w:rFonts w:ascii="Times New Roman" w:hAnsi="Times New Roman" w:cs="Times New Roman"/>
          <w:i/>
          <w:sz w:val="24"/>
          <w:szCs w:val="24"/>
          <w:lang w:val="en-US"/>
        </w:rPr>
        <w:t>q</w:t>
      </w:r>
      <w:r w:rsidRPr="0027119A">
        <w:rPr>
          <w:rFonts w:ascii="Times New Roman" w:hAnsi="Times New Roman" w:cs="Times New Roman"/>
          <w:sz w:val="24"/>
          <w:szCs w:val="24"/>
          <w:vertAlign w:val="subscript"/>
        </w:rPr>
        <w:t>в.лк.</w:t>
      </w:r>
      <w:r w:rsidRPr="0027119A">
        <w:rPr>
          <w:rFonts w:ascii="Times New Roman" w:hAnsi="Times New Roman" w:cs="Times New Roman"/>
          <w:sz w:val="24"/>
          <w:szCs w:val="24"/>
        </w:rPr>
        <w:t xml:space="preserve"> или в предельном случае </w:t>
      </w:r>
      <w:r w:rsidRPr="0027119A">
        <w:rPr>
          <w:rFonts w:ascii="Times New Roman" w:hAnsi="Times New Roman" w:cs="Times New Roman"/>
          <w:sz w:val="24"/>
          <w:szCs w:val="24"/>
        </w:rPr>
        <w:lastRenderedPageBreak/>
        <w:t xml:space="preserve">для обеспечения беспрепятственности эвакуации при максимальных значениях интенсивности движения людского потока через проём и по лестнице вниз: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в.лк.</w:t>
      </w:r>
      <w:r w:rsidR="009A3C16" w:rsidRPr="0027119A">
        <w:rPr>
          <w:rFonts w:ascii="Times New Roman" w:hAnsi="Times New Roman" w:cs="Times New Roman"/>
          <w:sz w:val="24"/>
          <w:szCs w:val="24"/>
        </w:rPr>
        <w:t> </w:t>
      </w:r>
      <w:r w:rsidRPr="0027119A">
        <w:rPr>
          <w:rFonts w:ascii="Times New Roman" w:hAnsi="Times New Roman" w:cs="Times New Roman"/>
          <w:sz w:val="24"/>
          <w:szCs w:val="24"/>
        </w:rPr>
        <w:t>=</w:t>
      </w:r>
      <w:r w:rsidR="009A3C16" w:rsidRPr="0027119A">
        <w:rPr>
          <w:rFonts w:ascii="Times New Roman" w:hAnsi="Times New Roman" w:cs="Times New Roman"/>
          <w:sz w:val="24"/>
          <w:szCs w:val="24"/>
        </w:rPr>
        <w:t> </w:t>
      </w:r>
      <w:r w:rsidRPr="0027119A">
        <w:rPr>
          <w:rFonts w:ascii="Times New Roman" w:hAnsi="Times New Roman" w:cs="Times New Roman"/>
          <w:sz w:val="24"/>
          <w:szCs w:val="24"/>
        </w:rPr>
        <w:t xml:space="preserve">0,8 </w:t>
      </w:r>
      <w:r w:rsidRPr="0027119A">
        <w:rPr>
          <w:rFonts w:ascii="Times New Roman" w:hAnsi="Times New Roman" w:cs="Times New Roman"/>
          <w:i/>
          <w:sz w:val="24"/>
          <w:szCs w:val="24"/>
          <w:lang w:val="en-US"/>
        </w:rPr>
        <w:t>b</w:t>
      </w:r>
      <w:r w:rsidR="009A3C16" w:rsidRPr="0027119A">
        <w:rPr>
          <w:rFonts w:ascii="Times New Roman" w:hAnsi="Times New Roman" w:cs="Times New Roman"/>
          <w:sz w:val="24"/>
          <w:szCs w:val="24"/>
          <w:vertAlign w:val="subscript"/>
        </w:rPr>
        <w:t> </w:t>
      </w:r>
      <w:r w:rsidRPr="0027119A">
        <w:rPr>
          <w:rFonts w:ascii="Times New Roman" w:hAnsi="Times New Roman" w:cs="Times New Roman"/>
          <w:sz w:val="24"/>
          <w:szCs w:val="24"/>
          <w:vertAlign w:val="subscript"/>
        </w:rPr>
        <w:t>л</w:t>
      </w:r>
      <w:r w:rsidRPr="0027119A">
        <w:rPr>
          <w:rFonts w:ascii="Times New Roman" w:hAnsi="Times New Roman" w:cs="Times New Roman"/>
          <w:sz w:val="24"/>
          <w:szCs w:val="24"/>
        </w:rPr>
        <w:t>;</w:t>
      </w:r>
    </w:p>
    <w:p w:rsidR="003A0332" w:rsidRPr="0027119A" w:rsidRDefault="003A0332" w:rsidP="006250C6">
      <w:pPr>
        <w:pStyle w:val="11"/>
        <w:numPr>
          <w:ilvl w:val="0"/>
          <w:numId w:val="81"/>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если задана ширина выхода с этажа в лестничную клетку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в.лк.</w:t>
      </w:r>
      <w:r w:rsidRPr="0027119A">
        <w:rPr>
          <w:rFonts w:ascii="Times New Roman" w:hAnsi="Times New Roman" w:cs="Times New Roman"/>
          <w:sz w:val="24"/>
          <w:szCs w:val="24"/>
        </w:rPr>
        <w:t>), то ширина марша лестницы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 xml:space="preserve"> л</w:t>
      </w:r>
      <w:r w:rsidRPr="0027119A">
        <w:rPr>
          <w:rFonts w:ascii="Times New Roman" w:hAnsi="Times New Roman" w:cs="Times New Roman"/>
          <w:sz w:val="24"/>
          <w:szCs w:val="24"/>
        </w:rPr>
        <w:t xml:space="preserve">) должна быть: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 xml:space="preserve"> л </w:t>
      </w:r>
      <w:r w:rsidR="009A3C16" w:rsidRPr="0027119A">
        <w:rPr>
          <w:rFonts w:ascii="Times New Roman" w:hAnsi="Times New Roman" w:cs="Times New Roman"/>
          <w:sz w:val="24"/>
          <w:szCs w:val="24"/>
        </w:rPr>
        <w:t> </w:t>
      </w:r>
      <w:r w:rsidRPr="0027119A">
        <w:rPr>
          <w:rFonts w:ascii="Times New Roman" w:hAnsi="Times New Roman" w:cs="Times New Roman"/>
          <w:sz w:val="24"/>
          <w:szCs w:val="24"/>
        </w:rPr>
        <w:t>≥</w:t>
      </w:r>
      <w:r w:rsidR="009A3C16" w:rsidRPr="0027119A">
        <w:rPr>
          <w:rFonts w:ascii="Times New Roman" w:hAnsi="Times New Roman" w:cs="Times New Roman"/>
          <w:sz w:val="24"/>
          <w:szCs w:val="24"/>
        </w:rPr>
        <w:t> </w:t>
      </w:r>
      <w:r w:rsidRPr="0027119A">
        <w:rPr>
          <w:rFonts w:ascii="Times New Roman" w:hAnsi="Times New Roman" w:cs="Times New Roman"/>
          <w:sz w:val="24"/>
          <w:szCs w:val="24"/>
        </w:rPr>
        <w:t xml:space="preserve">1,25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в.лк.</w:t>
      </w:r>
      <w:r w:rsidRPr="0027119A">
        <w:rPr>
          <w:rFonts w:ascii="Times New Roman" w:hAnsi="Times New Roman" w:cs="Times New Roman"/>
          <w:sz w:val="24"/>
          <w:szCs w:val="24"/>
        </w:rPr>
        <w:t>;</w:t>
      </w:r>
    </w:p>
    <w:p w:rsidR="003A0332" w:rsidRPr="0027119A" w:rsidRDefault="003A0332" w:rsidP="006250C6">
      <w:pPr>
        <w:pStyle w:val="11"/>
        <w:numPr>
          <w:ilvl w:val="0"/>
          <w:numId w:val="81"/>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при организации переходов на технических этажах из одной лестничной клетки в другую ширину переходов и дверных проемов тамбур-шлюзов следует принимать не менее ширины марша лестницы.</w:t>
      </w:r>
    </w:p>
    <w:p w:rsidR="00001F77"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Основные положения приближенного расчёта своевременной беспрепятственной эвакуации людей из высотных зданий</w:t>
      </w:r>
      <w:r w:rsidR="00001F77" w:rsidRPr="0027119A">
        <w:rPr>
          <w:rFonts w:ascii="Times New Roman" w:hAnsi="Times New Roman" w:cs="Times New Roman"/>
          <w:sz w:val="24"/>
          <w:szCs w:val="24"/>
        </w:rPr>
        <w:t xml:space="preserve">. </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Значение времени полной эвакуации людей из здания следует рассчитывать по формуле</w:t>
      </w:r>
      <w:r w:rsidR="009A3C16" w:rsidRPr="0027119A">
        <w:rPr>
          <w:rFonts w:ascii="Times New Roman" w:hAnsi="Times New Roman" w:cs="Times New Roman"/>
          <w:sz w:val="24"/>
          <w:szCs w:val="24"/>
        </w:rPr>
        <w:t>:</w:t>
      </w:r>
    </w:p>
    <w:p w:rsidR="003A0332" w:rsidRPr="00C10474" w:rsidRDefault="003A0332" w:rsidP="009A3C16">
      <w:pPr>
        <w:spacing w:line="360" w:lineRule="auto"/>
        <w:ind w:firstLine="709"/>
        <w:rPr>
          <w:rFonts w:ascii="Times New Roman" w:hAnsi="Times New Roman" w:cs="Times New Roman"/>
          <w:sz w:val="24"/>
          <w:szCs w:val="24"/>
        </w:rPr>
      </w:pP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эв</w:t>
      </w:r>
      <w:r w:rsidRPr="0027119A">
        <w:rPr>
          <w:rFonts w:ascii="Times New Roman" w:hAnsi="Times New Roman" w:cs="Times New Roman"/>
          <w:sz w:val="24"/>
          <w:szCs w:val="24"/>
          <w:vertAlign w:val="subscript"/>
          <w:lang w:val="en-US"/>
        </w:rPr>
        <w:t>i</w:t>
      </w:r>
      <w:r w:rsidR="009A3C16" w:rsidRPr="0027119A">
        <w:rPr>
          <w:rFonts w:ascii="Times New Roman" w:hAnsi="Times New Roman" w:cs="Times New Roman"/>
          <w:sz w:val="24"/>
          <w:szCs w:val="24"/>
          <w:lang w:val="en-US"/>
        </w:rPr>
        <w:t> </w:t>
      </w:r>
      <w:r w:rsidRPr="00C10474">
        <w:rPr>
          <w:rFonts w:ascii="Times New Roman" w:hAnsi="Times New Roman" w:cs="Times New Roman"/>
          <w:sz w:val="24"/>
          <w:szCs w:val="24"/>
        </w:rPr>
        <w:t>=</w:t>
      </w:r>
      <w:r w:rsidR="009A3C16" w:rsidRPr="0027119A">
        <w:rPr>
          <w:rFonts w:ascii="Times New Roman" w:hAnsi="Times New Roman" w:cs="Times New Roman"/>
          <w:sz w:val="24"/>
          <w:szCs w:val="24"/>
          <w:lang w:val="en-US"/>
        </w:rPr>
        <w:t> </w:t>
      </w:r>
      <w:r w:rsidRPr="0027119A">
        <w:rPr>
          <w:rFonts w:ascii="Times New Roman" w:hAnsi="Times New Roman" w:cs="Times New Roman"/>
          <w:i/>
          <w:sz w:val="24"/>
          <w:szCs w:val="24"/>
          <w:lang w:val="en-US"/>
        </w:rPr>
        <w:t>t</w:t>
      </w:r>
      <w:r w:rsidR="009A3C16" w:rsidRPr="0027119A">
        <w:rPr>
          <w:rFonts w:ascii="Times New Roman" w:hAnsi="Times New Roman" w:cs="Times New Roman"/>
          <w:sz w:val="24"/>
          <w:szCs w:val="24"/>
          <w:lang w:val="en-US"/>
        </w:rPr>
        <w:t> </w:t>
      </w:r>
      <w:r w:rsidRPr="0027119A">
        <w:rPr>
          <w:rFonts w:ascii="Times New Roman" w:hAnsi="Times New Roman" w:cs="Times New Roman"/>
          <w:sz w:val="24"/>
          <w:szCs w:val="24"/>
          <w:vertAlign w:val="subscript"/>
        </w:rPr>
        <w:t>н</w:t>
      </w:r>
      <w:r w:rsidR="00001F77" w:rsidRPr="00C10474">
        <w:rPr>
          <w:rFonts w:ascii="Times New Roman" w:hAnsi="Times New Roman" w:cs="Times New Roman"/>
          <w:sz w:val="24"/>
          <w:szCs w:val="24"/>
          <w:vertAlign w:val="subscript"/>
        </w:rPr>
        <w:t>.</w:t>
      </w:r>
      <w:r w:rsidRPr="0027119A">
        <w:rPr>
          <w:rFonts w:ascii="Times New Roman" w:hAnsi="Times New Roman" w:cs="Times New Roman"/>
          <w:sz w:val="24"/>
          <w:szCs w:val="24"/>
          <w:vertAlign w:val="subscript"/>
        </w:rPr>
        <w:t>э</w:t>
      </w:r>
      <w:r w:rsidR="009A3C16" w:rsidRPr="0027119A">
        <w:rPr>
          <w:rFonts w:ascii="Times New Roman" w:hAnsi="Times New Roman" w:cs="Times New Roman"/>
          <w:sz w:val="24"/>
          <w:szCs w:val="24"/>
          <w:lang w:val="en-US"/>
        </w:rPr>
        <w:t> </w:t>
      </w:r>
      <w:r w:rsidRPr="00C10474">
        <w:rPr>
          <w:rFonts w:ascii="Times New Roman" w:hAnsi="Times New Roman" w:cs="Times New Roman"/>
          <w:sz w:val="24"/>
          <w:szCs w:val="24"/>
        </w:rPr>
        <w:t>+</w:t>
      </w:r>
      <w:r w:rsidR="009A3C16" w:rsidRPr="0027119A">
        <w:rPr>
          <w:rFonts w:ascii="Times New Roman" w:hAnsi="Times New Roman" w:cs="Times New Roman"/>
          <w:sz w:val="24"/>
          <w:szCs w:val="24"/>
          <w:lang w:val="en-US"/>
        </w:rPr>
        <w:t> </w:t>
      </w:r>
      <w:r w:rsidRPr="0027119A">
        <w:rPr>
          <w:rFonts w:ascii="Times New Roman" w:hAnsi="Times New Roman" w:cs="Times New Roman"/>
          <w:sz w:val="24"/>
          <w:szCs w:val="24"/>
          <w:lang w:val="en-US"/>
        </w:rPr>
        <w:t>Σ</w:t>
      </w:r>
      <w:r w:rsidRPr="00C10474">
        <w:rPr>
          <w:rFonts w:ascii="Times New Roman" w:hAnsi="Times New Roman" w:cs="Times New Roman"/>
          <w:sz w:val="24"/>
          <w:szCs w:val="24"/>
        </w:rPr>
        <w:t xml:space="preserve"> </w:t>
      </w: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р</w:t>
      </w:r>
      <w:r w:rsidRPr="00C10474">
        <w:rPr>
          <w:rFonts w:ascii="Times New Roman" w:hAnsi="Times New Roman" w:cs="Times New Roman"/>
          <w:sz w:val="24"/>
          <w:szCs w:val="24"/>
          <w:vertAlign w:val="subscript"/>
        </w:rPr>
        <w:t>.</w:t>
      </w:r>
      <w:r w:rsidRPr="0027119A">
        <w:rPr>
          <w:rFonts w:ascii="Times New Roman" w:hAnsi="Times New Roman" w:cs="Times New Roman"/>
          <w:sz w:val="24"/>
          <w:szCs w:val="24"/>
          <w:vertAlign w:val="subscript"/>
        </w:rPr>
        <w:t>э</w:t>
      </w:r>
      <w:r w:rsidRPr="0027119A">
        <w:rPr>
          <w:rFonts w:ascii="Times New Roman" w:hAnsi="Times New Roman" w:cs="Times New Roman"/>
          <w:sz w:val="24"/>
          <w:szCs w:val="24"/>
          <w:vertAlign w:val="subscript"/>
          <w:lang w:val="en-US"/>
        </w:rPr>
        <w:t>i</w:t>
      </w:r>
      <w:r w:rsidRPr="00C10474">
        <w:rPr>
          <w:rFonts w:ascii="Times New Roman" w:hAnsi="Times New Roman" w:cs="Times New Roman"/>
          <w:sz w:val="24"/>
          <w:szCs w:val="24"/>
        </w:rPr>
        <w:t xml:space="preserve">,   </w:t>
      </w:r>
      <w:r w:rsidR="009A3C16" w:rsidRPr="00C10474">
        <w:rPr>
          <w:rFonts w:ascii="Times New Roman" w:hAnsi="Times New Roman" w:cs="Times New Roman"/>
          <w:sz w:val="24"/>
          <w:szCs w:val="24"/>
        </w:rPr>
        <w:t xml:space="preserve"> ,            </w:t>
      </w:r>
      <w:r w:rsidRPr="00C10474">
        <w:rPr>
          <w:rFonts w:ascii="Times New Roman" w:hAnsi="Times New Roman" w:cs="Times New Roman"/>
          <w:sz w:val="24"/>
          <w:szCs w:val="24"/>
        </w:rPr>
        <w:t>(</w:t>
      </w:r>
      <w:r w:rsidR="0093063B" w:rsidRPr="0027119A">
        <w:rPr>
          <w:rFonts w:ascii="Times New Roman" w:hAnsi="Times New Roman" w:cs="Times New Roman"/>
          <w:sz w:val="24"/>
          <w:szCs w:val="24"/>
        </w:rPr>
        <w:t>М</w:t>
      </w:r>
      <w:r w:rsidRPr="00C10474">
        <w:rPr>
          <w:rFonts w:ascii="Times New Roman" w:hAnsi="Times New Roman" w:cs="Times New Roman"/>
          <w:sz w:val="24"/>
          <w:szCs w:val="24"/>
        </w:rPr>
        <w:t>.2)</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где  </w:t>
      </w:r>
      <w:r w:rsidRPr="0027119A">
        <w:rPr>
          <w:rFonts w:ascii="Times New Roman" w:hAnsi="Times New Roman" w:cs="Times New Roman"/>
          <w:i/>
          <w:sz w:val="24"/>
          <w:szCs w:val="24"/>
          <w:lang w:val="en-US"/>
        </w:rPr>
        <w:t>t</w:t>
      </w:r>
      <w:r w:rsidR="009A3C16" w:rsidRPr="0027119A">
        <w:rPr>
          <w:rFonts w:ascii="Times New Roman" w:hAnsi="Times New Roman" w:cs="Times New Roman"/>
          <w:sz w:val="24"/>
          <w:szCs w:val="24"/>
        </w:rPr>
        <w:t> </w:t>
      </w:r>
      <w:r w:rsidRPr="0027119A">
        <w:rPr>
          <w:rFonts w:ascii="Times New Roman" w:hAnsi="Times New Roman" w:cs="Times New Roman"/>
          <w:sz w:val="24"/>
          <w:szCs w:val="24"/>
          <w:vertAlign w:val="subscript"/>
        </w:rPr>
        <w:t>н</w:t>
      </w:r>
      <w:r w:rsidR="00001F77" w:rsidRPr="0027119A">
        <w:rPr>
          <w:rFonts w:ascii="Times New Roman" w:hAnsi="Times New Roman" w:cs="Times New Roman"/>
          <w:sz w:val="24"/>
          <w:szCs w:val="24"/>
          <w:vertAlign w:val="subscript"/>
        </w:rPr>
        <w:t>.</w:t>
      </w:r>
      <w:r w:rsidRPr="0027119A">
        <w:rPr>
          <w:rFonts w:ascii="Times New Roman" w:hAnsi="Times New Roman" w:cs="Times New Roman"/>
          <w:sz w:val="24"/>
          <w:szCs w:val="24"/>
          <w:vertAlign w:val="subscript"/>
        </w:rPr>
        <w:t>э</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w:t>
      </w:r>
      <w:r w:rsidRPr="0027119A">
        <w:rPr>
          <w:rFonts w:ascii="Times New Roman" w:hAnsi="Times New Roman" w:cs="Times New Roman"/>
          <w:sz w:val="24"/>
          <w:szCs w:val="24"/>
        </w:rPr>
        <w:t>вероятный интервал времени от момента возникновения чрезвычайной ситуации до начала эвакуации людей,</w:t>
      </w:r>
      <w:r w:rsidR="009A3C16" w:rsidRPr="0027119A">
        <w:rPr>
          <w:rFonts w:ascii="Times New Roman" w:hAnsi="Times New Roman" w:cs="Times New Roman"/>
          <w:sz w:val="24"/>
          <w:szCs w:val="24"/>
        </w:rPr>
        <w:t> </w:t>
      </w:r>
      <w:r w:rsidRPr="0027119A">
        <w:rPr>
          <w:rFonts w:ascii="Times New Roman" w:hAnsi="Times New Roman" w:cs="Times New Roman"/>
          <w:sz w:val="24"/>
          <w:szCs w:val="24"/>
        </w:rPr>
        <w:t xml:space="preserve">мин; </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Значения численных характеристик времени начала эвакуации следует назначать по таблиц</w:t>
      </w:r>
      <w:r w:rsidR="009A3C16" w:rsidRPr="0027119A">
        <w:rPr>
          <w:rFonts w:ascii="Times New Roman" w:hAnsi="Times New Roman" w:cs="Times New Roman"/>
          <w:sz w:val="24"/>
          <w:szCs w:val="24"/>
        </w:rPr>
        <w:t>е</w:t>
      </w:r>
      <w:r w:rsidRPr="0027119A">
        <w:rPr>
          <w:rFonts w:ascii="Times New Roman" w:hAnsi="Times New Roman" w:cs="Times New Roman"/>
          <w:sz w:val="24"/>
          <w:szCs w:val="24"/>
        </w:rPr>
        <w:t>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.1 настоящего приложения в зависимости от функционального типа помещений и характеристик населения;</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р.э</w:t>
      </w:r>
      <w:r w:rsidR="00001F77" w:rsidRPr="0027119A">
        <w:rPr>
          <w:rFonts w:ascii="Times New Roman" w:hAnsi="Times New Roman" w:cs="Times New Roman"/>
          <w:sz w:val="24"/>
          <w:szCs w:val="24"/>
          <w:vertAlign w:val="subscript"/>
        </w:rPr>
        <w:t> </w:t>
      </w:r>
      <w:r w:rsidRPr="0027119A">
        <w:rPr>
          <w:rFonts w:ascii="Times New Roman" w:hAnsi="Times New Roman" w:cs="Times New Roman"/>
          <w:sz w:val="24"/>
          <w:szCs w:val="24"/>
          <w:vertAlign w:val="subscript"/>
          <w:lang w:val="en-US"/>
        </w:rPr>
        <w:t>i</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w:t>
      </w:r>
      <w:r w:rsidRPr="0027119A">
        <w:rPr>
          <w:rFonts w:ascii="Times New Roman" w:hAnsi="Times New Roman" w:cs="Times New Roman"/>
          <w:sz w:val="24"/>
          <w:szCs w:val="24"/>
        </w:rPr>
        <w:t>расчетное значение времени движения людей по участкам (</w:t>
      </w:r>
      <w:r w:rsidRPr="0027119A">
        <w:rPr>
          <w:rFonts w:ascii="Times New Roman" w:hAnsi="Times New Roman" w:cs="Times New Roman"/>
          <w:sz w:val="24"/>
          <w:szCs w:val="24"/>
          <w:lang w:val="en-US"/>
        </w:rPr>
        <w:t>i</w:t>
      </w:r>
      <w:r w:rsidRPr="0027119A">
        <w:rPr>
          <w:rFonts w:ascii="Times New Roman" w:hAnsi="Times New Roman" w:cs="Times New Roman"/>
          <w:sz w:val="24"/>
          <w:szCs w:val="24"/>
        </w:rPr>
        <w:t xml:space="preserve">), мин. </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Для приближенного расчёта необходимо рассматривать суммарное значение времени движения людей по следующим участкам (</w:t>
      </w:r>
      <w:r w:rsidRPr="0027119A">
        <w:rPr>
          <w:rFonts w:ascii="Times New Roman" w:hAnsi="Times New Roman" w:cs="Times New Roman"/>
          <w:sz w:val="24"/>
          <w:szCs w:val="24"/>
          <w:lang w:val="en-US"/>
        </w:rPr>
        <w:t>i</w:t>
      </w:r>
      <w:r w:rsidRPr="0027119A">
        <w:rPr>
          <w:rFonts w:ascii="Times New Roman" w:hAnsi="Times New Roman" w:cs="Times New Roman"/>
          <w:sz w:val="24"/>
          <w:szCs w:val="24"/>
        </w:rPr>
        <w:t>):</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lang w:val="en-US"/>
        </w:rPr>
        <w:t>i</w:t>
      </w:r>
      <w:r w:rsidR="00F40112" w:rsidRPr="0027119A">
        <w:rPr>
          <w:rFonts w:ascii="Times New Roman" w:hAnsi="Times New Roman" w:cs="Times New Roman"/>
          <w:sz w:val="24"/>
          <w:szCs w:val="24"/>
          <w:vertAlign w:val="subscript"/>
        </w:rPr>
        <w:t> </w:t>
      </w:r>
      <w:r w:rsidRPr="0027119A">
        <w:rPr>
          <w:rFonts w:ascii="Times New Roman" w:hAnsi="Times New Roman" w:cs="Times New Roman"/>
          <w:sz w:val="24"/>
          <w:szCs w:val="24"/>
          <w:vertAlign w:val="subscript"/>
        </w:rPr>
        <w:t>1</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w:t>
      </w:r>
      <w:r w:rsidRPr="0027119A">
        <w:rPr>
          <w:rFonts w:ascii="Times New Roman" w:hAnsi="Times New Roman" w:cs="Times New Roman"/>
          <w:sz w:val="24"/>
          <w:szCs w:val="24"/>
        </w:rPr>
        <w:t>эвакуация из помещений этажа</w:t>
      </w:r>
      <w:r w:rsidR="009A3C16" w:rsidRPr="0027119A">
        <w:rPr>
          <w:rFonts w:ascii="Times New Roman" w:hAnsi="Times New Roman" w:cs="Times New Roman"/>
          <w:sz w:val="24"/>
          <w:szCs w:val="24"/>
        </w:rPr>
        <w:t>.</w:t>
      </w:r>
    </w:p>
    <w:p w:rsidR="009A3C16"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Расчётное время эвакуации людей из каждого помещения (</w:t>
      </w: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р.п</w:t>
      </w:r>
      <w:r w:rsidRPr="0027119A">
        <w:rPr>
          <w:rFonts w:ascii="Times New Roman" w:hAnsi="Times New Roman" w:cs="Times New Roman"/>
          <w:sz w:val="24"/>
          <w:szCs w:val="24"/>
        </w:rPr>
        <w:t>) следует определять по формуле</w:t>
      </w:r>
      <w:r w:rsidR="009A3C16" w:rsidRPr="0027119A">
        <w:rPr>
          <w:rFonts w:ascii="Times New Roman" w:hAnsi="Times New Roman" w:cs="Times New Roman"/>
          <w:sz w:val="24"/>
          <w:szCs w:val="24"/>
        </w:rPr>
        <w:t>:</w:t>
      </w:r>
    </w:p>
    <w:p w:rsidR="009A3C16" w:rsidRPr="0027119A" w:rsidRDefault="003A0332" w:rsidP="009A3C16">
      <w:pPr>
        <w:spacing w:line="360" w:lineRule="auto"/>
        <w:ind w:firstLine="709"/>
        <w:rPr>
          <w:rFonts w:ascii="Times New Roman" w:hAnsi="Times New Roman" w:cs="Times New Roman"/>
          <w:sz w:val="24"/>
          <w:szCs w:val="24"/>
        </w:rPr>
      </w:pP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р.</w:t>
      </w:r>
      <w:r w:rsidR="00001F77" w:rsidRPr="0027119A">
        <w:rPr>
          <w:rFonts w:ascii="Times New Roman" w:hAnsi="Times New Roman" w:cs="Times New Roman"/>
          <w:sz w:val="24"/>
          <w:szCs w:val="24"/>
          <w:vertAlign w:val="subscript"/>
          <w:lang w:val="en-US"/>
        </w:rPr>
        <w:t>n</w:t>
      </w:r>
      <w:r w:rsidR="009A3C16" w:rsidRPr="0027119A">
        <w:rPr>
          <w:rFonts w:ascii="Times New Roman" w:hAnsi="Times New Roman" w:cs="Times New Roman"/>
          <w:sz w:val="24"/>
          <w:szCs w:val="24"/>
        </w:rPr>
        <w:t> </w:t>
      </w:r>
      <w:r w:rsidRPr="0027119A">
        <w:rPr>
          <w:rFonts w:ascii="Times New Roman" w:hAnsi="Times New Roman" w:cs="Times New Roman"/>
          <w:sz w:val="24"/>
          <w:szCs w:val="24"/>
        </w:rPr>
        <w:t>=</w:t>
      </w:r>
      <w:r w:rsidR="009A3C16" w:rsidRPr="0027119A">
        <w:rPr>
          <w:rFonts w:ascii="Times New Roman" w:hAnsi="Times New Roman" w:cs="Times New Roman"/>
          <w:sz w:val="24"/>
          <w:szCs w:val="24"/>
        </w:rPr>
        <w:t> </w:t>
      </w:r>
      <w:r w:rsidRPr="0027119A">
        <w:rPr>
          <w:rFonts w:ascii="Times New Roman" w:hAnsi="Times New Roman" w:cs="Times New Roman"/>
          <w:sz w:val="24"/>
          <w:szCs w:val="24"/>
        </w:rPr>
        <w:t>0,2</w:t>
      </w:r>
      <w:r w:rsidRPr="0027119A">
        <w:rPr>
          <w:rFonts w:ascii="Times New Roman" w:hAnsi="Times New Roman" w:cs="Times New Roman"/>
          <w:i/>
          <w:sz w:val="24"/>
          <w:szCs w:val="24"/>
          <w:lang w:val="en-US"/>
        </w:rPr>
        <w:t>N</w:t>
      </w:r>
      <w:r w:rsidRPr="0027119A">
        <w:rPr>
          <w:rFonts w:ascii="Times New Roman" w:hAnsi="Times New Roman" w:cs="Times New Roman"/>
          <w:sz w:val="24"/>
          <w:szCs w:val="24"/>
          <w:vertAlign w:val="subscript"/>
          <w:lang w:val="en-US"/>
        </w:rPr>
        <w:t>m</w:t>
      </w:r>
      <w:r w:rsidR="00001F77" w:rsidRPr="0027119A">
        <w:rPr>
          <w:rFonts w:ascii="Times New Roman" w:hAnsi="Times New Roman" w:cs="Times New Roman"/>
          <w:sz w:val="24"/>
          <w:szCs w:val="24"/>
          <w:vertAlign w:val="subscript"/>
          <w:lang w:val="en-US"/>
        </w:rPr>
        <w:t>n</w:t>
      </w:r>
      <w:r w:rsidRPr="0027119A">
        <w:rPr>
          <w:rFonts w:ascii="Times New Roman" w:hAnsi="Times New Roman" w:cs="Times New Roman"/>
          <w:i/>
          <w:sz w:val="24"/>
          <w:szCs w:val="24"/>
          <w:lang w:val="en-US"/>
        </w:rPr>
        <w:t>f</w:t>
      </w:r>
      <w:r w:rsidRPr="0027119A">
        <w:rPr>
          <w:rFonts w:ascii="Times New Roman" w:hAnsi="Times New Roman" w:cs="Times New Roman"/>
          <w:sz w:val="24"/>
          <w:szCs w:val="24"/>
          <w:vertAlign w:val="subscript"/>
          <w:lang w:val="en-US"/>
        </w:rPr>
        <w:t>m</w:t>
      </w:r>
      <w:r w:rsidRPr="0027119A">
        <w:rPr>
          <w:rFonts w:ascii="Times New Roman" w:hAnsi="Times New Roman" w:cs="Times New Roman"/>
          <w:sz w:val="24"/>
          <w:szCs w:val="24"/>
        </w:rPr>
        <w:t xml:space="preserve"> /( </w:t>
      </w:r>
      <w:r w:rsidRPr="0027119A">
        <w:rPr>
          <w:rFonts w:ascii="Times New Roman" w:hAnsi="Times New Roman" w:cs="Times New Roman"/>
          <w:sz w:val="24"/>
          <w:szCs w:val="24"/>
          <w:lang w:val="en-US"/>
        </w:rPr>
        <w:t>Σ</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w:t>
      </w:r>
      <w:r w:rsidR="009A3C16" w:rsidRPr="0027119A">
        <w:rPr>
          <w:rFonts w:ascii="Times New Roman" w:hAnsi="Times New Roman" w:cs="Times New Roman"/>
          <w:b/>
          <w:bCs/>
          <w:noProof/>
          <w:sz w:val="28"/>
          <w:szCs w:val="28"/>
        </w:rPr>
        <w:t> </w:t>
      </w:r>
      <w:r w:rsidR="009A3C16" w:rsidRPr="0027119A">
        <w:rPr>
          <w:rFonts w:ascii="Times New Roman" w:hAnsi="Times New Roman" w:cs="Times New Roman"/>
          <w:sz w:val="28"/>
          <w:szCs w:val="28"/>
        </w:rPr>
        <w:t>– </w:t>
      </w:r>
      <w:r w:rsidRPr="0027119A">
        <w:rPr>
          <w:rFonts w:ascii="Times New Roman" w:hAnsi="Times New Roman" w:cs="Times New Roman"/>
          <w:sz w:val="24"/>
          <w:szCs w:val="24"/>
          <w:lang w:val="en-US"/>
        </w:rPr>
        <w:t>max</w:t>
      </w:r>
      <w:r w:rsidR="00F40112" w:rsidRPr="0027119A">
        <w:rPr>
          <w:rFonts w:ascii="Times New Roman" w:hAnsi="Times New Roman" w:cs="Times New Roman"/>
          <w:sz w:val="24"/>
          <w:szCs w:val="24"/>
        </w:rPr>
        <w:t>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w:t>
      </w:r>
      <w:r w:rsidRPr="0027119A">
        <w:rPr>
          <w:rFonts w:ascii="Times New Roman" w:hAnsi="Times New Roman" w:cs="Times New Roman"/>
          <w:sz w:val="24"/>
          <w:szCs w:val="24"/>
        </w:rPr>
        <w:t>),</w:t>
      </w:r>
      <w:r w:rsidR="00F40112" w:rsidRPr="0027119A">
        <w:rPr>
          <w:rFonts w:ascii="Times New Roman" w:hAnsi="Times New Roman" w:cs="Times New Roman"/>
          <w:sz w:val="24"/>
          <w:szCs w:val="24"/>
        </w:rPr>
        <w:t>(</w:t>
      </w:r>
      <w:r w:rsidR="0093063B" w:rsidRPr="0027119A">
        <w:rPr>
          <w:rFonts w:ascii="Times New Roman" w:hAnsi="Times New Roman" w:cs="Times New Roman"/>
          <w:sz w:val="24"/>
          <w:szCs w:val="24"/>
        </w:rPr>
        <w:t>М</w:t>
      </w:r>
      <w:r w:rsidR="00F40112" w:rsidRPr="0027119A">
        <w:rPr>
          <w:rFonts w:ascii="Times New Roman" w:hAnsi="Times New Roman" w:cs="Times New Roman"/>
          <w:sz w:val="24"/>
          <w:szCs w:val="24"/>
        </w:rPr>
        <w:t>.3)</w:t>
      </w:r>
    </w:p>
    <w:p w:rsidR="003A0332" w:rsidRPr="0027119A" w:rsidRDefault="00F4011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где  </w:t>
      </w:r>
      <w:r w:rsidR="003A0332" w:rsidRPr="0027119A">
        <w:rPr>
          <w:rFonts w:ascii="Times New Roman" w:hAnsi="Times New Roman" w:cs="Times New Roman"/>
          <w:i/>
          <w:sz w:val="24"/>
          <w:szCs w:val="24"/>
          <w:lang w:val="en-US"/>
        </w:rPr>
        <w:t>N</w:t>
      </w:r>
      <w:r w:rsidR="003A0332" w:rsidRPr="0027119A">
        <w:rPr>
          <w:rFonts w:ascii="Times New Roman" w:hAnsi="Times New Roman" w:cs="Times New Roman"/>
          <w:sz w:val="24"/>
          <w:szCs w:val="24"/>
          <w:vertAlign w:val="subscript"/>
          <w:lang w:val="en-US"/>
        </w:rPr>
        <w:t>m</w:t>
      </w:r>
      <w:r w:rsidR="00001F77" w:rsidRPr="0027119A">
        <w:rPr>
          <w:rFonts w:ascii="Times New Roman" w:hAnsi="Times New Roman" w:cs="Times New Roman"/>
          <w:sz w:val="24"/>
          <w:szCs w:val="24"/>
          <w:vertAlign w:val="subscript"/>
          <w:lang w:val="en-US"/>
        </w:rPr>
        <w:t> n</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w:t>
      </w:r>
      <w:r w:rsidR="003A0332" w:rsidRPr="0027119A">
        <w:rPr>
          <w:rFonts w:ascii="Times New Roman" w:hAnsi="Times New Roman" w:cs="Times New Roman"/>
          <w:sz w:val="24"/>
          <w:szCs w:val="24"/>
        </w:rPr>
        <w:t xml:space="preserve">количество людей группы мобильности М в помещении </w:t>
      </w:r>
      <w:r w:rsidR="003A0332" w:rsidRPr="0027119A">
        <w:rPr>
          <w:rFonts w:ascii="Times New Roman" w:hAnsi="Times New Roman" w:cs="Times New Roman"/>
          <w:sz w:val="24"/>
          <w:szCs w:val="24"/>
          <w:lang w:val="en-US"/>
        </w:rPr>
        <w:t>n</w:t>
      </w:r>
      <w:r w:rsidR="003A0332" w:rsidRPr="0027119A">
        <w:rPr>
          <w:rFonts w:ascii="Times New Roman" w:hAnsi="Times New Roman" w:cs="Times New Roman"/>
          <w:sz w:val="24"/>
          <w:szCs w:val="24"/>
        </w:rPr>
        <w:t>,</w:t>
      </w:r>
      <w:r w:rsidRPr="0027119A">
        <w:rPr>
          <w:rFonts w:ascii="Times New Roman" w:hAnsi="Times New Roman" w:cs="Times New Roman"/>
          <w:sz w:val="24"/>
          <w:szCs w:val="24"/>
        </w:rPr>
        <w:t> </w:t>
      </w:r>
      <w:r w:rsidR="003A0332" w:rsidRPr="0027119A">
        <w:rPr>
          <w:rFonts w:ascii="Times New Roman" w:hAnsi="Times New Roman" w:cs="Times New Roman"/>
          <w:sz w:val="24"/>
          <w:szCs w:val="24"/>
        </w:rPr>
        <w:t>чел;</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i/>
          <w:sz w:val="24"/>
          <w:szCs w:val="24"/>
          <w:lang w:val="en-US"/>
        </w:rPr>
        <w:t>f</w:t>
      </w:r>
      <w:r w:rsidRPr="0027119A">
        <w:rPr>
          <w:rFonts w:ascii="Times New Roman" w:hAnsi="Times New Roman" w:cs="Times New Roman"/>
          <w:sz w:val="24"/>
          <w:szCs w:val="24"/>
          <w:vertAlign w:val="subscript"/>
          <w:lang w:val="en-US"/>
        </w:rPr>
        <w:t>m</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w:t>
      </w:r>
      <w:r w:rsidRPr="0027119A">
        <w:rPr>
          <w:rFonts w:ascii="Times New Roman" w:hAnsi="Times New Roman" w:cs="Times New Roman"/>
          <w:sz w:val="24"/>
          <w:szCs w:val="24"/>
        </w:rPr>
        <w:t xml:space="preserve">площадь горизонтальной проекции людей группы мобильности М; </w:t>
      </w:r>
    </w:p>
    <w:p w:rsidR="00F4011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lang w:val="en-US"/>
        </w:rPr>
        <w:t>Σ</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w:t>
      </w:r>
      <w:r w:rsidRPr="0027119A">
        <w:rPr>
          <w:rFonts w:ascii="Times New Roman" w:hAnsi="Times New Roman" w:cs="Times New Roman"/>
          <w:sz w:val="24"/>
          <w:szCs w:val="24"/>
        </w:rPr>
        <w:t xml:space="preserve"> суммарная ширина проёмов эвакуационных выходов, м; </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lang w:val="en-US"/>
        </w:rPr>
        <w:t>max</w:t>
      </w:r>
      <w:r w:rsidR="00F40112" w:rsidRPr="0027119A">
        <w:rPr>
          <w:rFonts w:ascii="Times New Roman" w:hAnsi="Times New Roman" w:cs="Times New Roman"/>
          <w:sz w:val="24"/>
          <w:szCs w:val="24"/>
        </w:rPr>
        <w:t>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w:t>
      </w:r>
      <w:r w:rsidR="00F40112" w:rsidRPr="0027119A">
        <w:rPr>
          <w:rFonts w:ascii="Times New Roman" w:hAnsi="Times New Roman" w:cs="Times New Roman"/>
          <w:b/>
          <w:bCs/>
          <w:noProof/>
          <w:sz w:val="28"/>
          <w:szCs w:val="28"/>
        </w:rPr>
        <w:t> </w:t>
      </w:r>
      <w:r w:rsidR="00F40112" w:rsidRPr="0027119A">
        <w:rPr>
          <w:rFonts w:ascii="Times New Roman" w:hAnsi="Times New Roman" w:cs="Times New Roman"/>
          <w:sz w:val="28"/>
          <w:szCs w:val="28"/>
        </w:rPr>
        <w:t>– </w:t>
      </w:r>
      <w:r w:rsidRPr="0027119A">
        <w:rPr>
          <w:rFonts w:ascii="Times New Roman" w:hAnsi="Times New Roman" w:cs="Times New Roman"/>
          <w:sz w:val="24"/>
          <w:szCs w:val="24"/>
        </w:rPr>
        <w:t>размер дверного проёма эвакуационного выхода максимальной ширины, м.</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lang w:val="en-US"/>
        </w:rPr>
        <w:t>i</w:t>
      </w:r>
      <w:r w:rsidR="00F40112" w:rsidRPr="0027119A">
        <w:rPr>
          <w:rFonts w:ascii="Times New Roman" w:hAnsi="Times New Roman" w:cs="Times New Roman"/>
          <w:sz w:val="24"/>
          <w:szCs w:val="24"/>
          <w:vertAlign w:val="subscript"/>
        </w:rPr>
        <w:t> </w:t>
      </w:r>
      <w:r w:rsidRPr="0027119A">
        <w:rPr>
          <w:rFonts w:ascii="Times New Roman" w:hAnsi="Times New Roman" w:cs="Times New Roman"/>
          <w:sz w:val="24"/>
          <w:szCs w:val="24"/>
          <w:vertAlign w:val="subscript"/>
        </w:rPr>
        <w:t>2</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w:t>
      </w:r>
      <w:r w:rsidRPr="0027119A">
        <w:rPr>
          <w:rFonts w:ascii="Times New Roman" w:hAnsi="Times New Roman" w:cs="Times New Roman"/>
          <w:sz w:val="24"/>
          <w:szCs w:val="24"/>
        </w:rPr>
        <w:t>эвакуация по коридору этажа.</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Расчётное время эвакуации с этажа</w:t>
      </w:r>
      <w:r w:rsidR="00F40112" w:rsidRPr="0027119A">
        <w:rPr>
          <w:rFonts w:ascii="Times New Roman" w:hAnsi="Times New Roman" w:cs="Times New Roman"/>
          <w:sz w:val="24"/>
          <w:szCs w:val="24"/>
        </w:rPr>
        <w:t>:</w:t>
      </w:r>
    </w:p>
    <w:p w:rsidR="003A0332" w:rsidRPr="0027119A" w:rsidRDefault="003A0332" w:rsidP="00F40112">
      <w:pPr>
        <w:spacing w:line="360" w:lineRule="auto"/>
        <w:ind w:firstLine="709"/>
        <w:rPr>
          <w:rFonts w:ascii="Times New Roman" w:hAnsi="Times New Roman" w:cs="Times New Roman"/>
          <w:sz w:val="24"/>
          <w:szCs w:val="24"/>
        </w:rPr>
      </w:pP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р.эт</w:t>
      </w:r>
      <w:r w:rsidR="00F40112" w:rsidRPr="0027119A">
        <w:rPr>
          <w:rFonts w:ascii="Times New Roman" w:hAnsi="Times New Roman" w:cs="Times New Roman"/>
          <w:sz w:val="24"/>
          <w:szCs w:val="24"/>
        </w:rPr>
        <w:t> </w:t>
      </w:r>
      <w:r w:rsidRPr="0027119A">
        <w:rPr>
          <w:rFonts w:ascii="Times New Roman" w:hAnsi="Times New Roman" w:cs="Times New Roman"/>
          <w:sz w:val="24"/>
          <w:szCs w:val="24"/>
        </w:rPr>
        <w:t>=</w:t>
      </w:r>
      <w:r w:rsidR="00F40112" w:rsidRPr="0027119A">
        <w:rPr>
          <w:rFonts w:ascii="Times New Roman" w:hAnsi="Times New Roman" w:cs="Times New Roman"/>
          <w:sz w:val="24"/>
          <w:szCs w:val="24"/>
        </w:rPr>
        <w:t> </w:t>
      </w:r>
      <w:r w:rsidRPr="0027119A">
        <w:rPr>
          <w:rFonts w:ascii="Times New Roman" w:hAnsi="Times New Roman" w:cs="Times New Roman"/>
          <w:sz w:val="24"/>
          <w:szCs w:val="24"/>
          <w:lang w:val="en-US"/>
        </w:rPr>
        <w:t>max</w:t>
      </w:r>
      <w:r w:rsidRPr="0027119A">
        <w:rPr>
          <w:rFonts w:ascii="Times New Roman" w:hAnsi="Times New Roman" w:cs="Times New Roman"/>
          <w:sz w:val="24"/>
          <w:szCs w:val="24"/>
        </w:rPr>
        <w:t xml:space="preserve"> (</w:t>
      </w:r>
      <w:r w:rsidRPr="0027119A">
        <w:rPr>
          <w:rFonts w:ascii="Times New Roman" w:hAnsi="Times New Roman" w:cs="Times New Roman"/>
          <w:i/>
          <w:sz w:val="24"/>
          <w:szCs w:val="24"/>
          <w:lang w:val="en-US"/>
        </w:rPr>
        <w:t>l</w:t>
      </w:r>
      <w:r w:rsidRPr="0027119A">
        <w:rPr>
          <w:rFonts w:ascii="Times New Roman" w:hAnsi="Times New Roman" w:cs="Times New Roman"/>
          <w:sz w:val="24"/>
          <w:szCs w:val="24"/>
          <w:vertAlign w:val="subscript"/>
          <w:lang w:val="en-US"/>
        </w:rPr>
        <w:t>min</w:t>
      </w:r>
      <w:r w:rsidR="00001F77" w:rsidRPr="0027119A">
        <w:rPr>
          <w:rFonts w:ascii="Times New Roman" w:hAnsi="Times New Roman" w:cs="Times New Roman"/>
          <w:sz w:val="24"/>
          <w:szCs w:val="24"/>
          <w:vertAlign w:val="subscript"/>
          <w:lang w:val="en-US"/>
        </w:rPr>
        <w:t> </w:t>
      </w:r>
      <w:r w:rsidRPr="0027119A">
        <w:rPr>
          <w:rFonts w:ascii="Times New Roman" w:hAnsi="Times New Roman" w:cs="Times New Roman"/>
          <w:sz w:val="24"/>
          <w:szCs w:val="24"/>
          <w:vertAlign w:val="subscript"/>
        </w:rPr>
        <w:t>т.ш..</w:t>
      </w:r>
      <w:r w:rsidRPr="0027119A">
        <w:rPr>
          <w:rFonts w:ascii="Times New Roman" w:hAnsi="Times New Roman" w:cs="Times New Roman"/>
          <w:sz w:val="24"/>
          <w:szCs w:val="24"/>
        </w:rPr>
        <w:t>/</w:t>
      </w:r>
      <w:r w:rsidR="00F40112" w:rsidRPr="0027119A">
        <w:rPr>
          <w:rFonts w:ascii="Times New Roman" w:hAnsi="Times New Roman" w:cs="Times New Roman"/>
          <w:sz w:val="24"/>
          <w:szCs w:val="24"/>
        </w:rPr>
        <w:t> </w:t>
      </w:r>
      <w:r w:rsidRPr="0027119A">
        <w:rPr>
          <w:rFonts w:ascii="Times New Roman" w:hAnsi="Times New Roman" w:cs="Times New Roman"/>
          <w:i/>
          <w:sz w:val="24"/>
          <w:szCs w:val="24"/>
          <w:lang w:val="en-US"/>
        </w:rPr>
        <w:t>V</w:t>
      </w:r>
      <w:r w:rsidRPr="0027119A">
        <w:rPr>
          <w:rFonts w:ascii="Times New Roman" w:hAnsi="Times New Roman" w:cs="Times New Roman"/>
          <w:sz w:val="24"/>
          <w:szCs w:val="24"/>
          <w:vertAlign w:val="subscript"/>
          <w:lang w:val="en-US"/>
        </w:rPr>
        <w:t>D</w:t>
      </w:r>
      <w:r w:rsidR="00001F77" w:rsidRPr="0027119A">
        <w:rPr>
          <w:rFonts w:ascii="Times New Roman" w:hAnsi="Times New Roman" w:cs="Times New Roman"/>
          <w:sz w:val="24"/>
          <w:szCs w:val="24"/>
          <w:lang w:val="en-US"/>
        </w:rPr>
        <w:t> </w:t>
      </w:r>
      <w:r w:rsidRPr="0027119A">
        <w:rPr>
          <w:rFonts w:ascii="Times New Roman" w:hAnsi="Times New Roman" w:cs="Times New Roman"/>
          <w:sz w:val="24"/>
          <w:szCs w:val="24"/>
        </w:rPr>
        <w:t>+</w:t>
      </w:r>
      <w:r w:rsidR="00001F77" w:rsidRPr="0027119A">
        <w:rPr>
          <w:rFonts w:ascii="Times New Roman" w:hAnsi="Times New Roman" w:cs="Times New Roman"/>
          <w:sz w:val="24"/>
          <w:szCs w:val="24"/>
          <w:lang w:val="en-US"/>
        </w:rPr>
        <w:t> </w:t>
      </w: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в.т.ш.</w:t>
      </w:r>
      <w:r w:rsidRPr="0027119A">
        <w:rPr>
          <w:rFonts w:ascii="Times New Roman" w:hAnsi="Times New Roman" w:cs="Times New Roman"/>
          <w:sz w:val="24"/>
          <w:szCs w:val="24"/>
        </w:rPr>
        <w:t>)</w:t>
      </w:r>
      <w:r w:rsidR="00F40112" w:rsidRPr="0027119A">
        <w:rPr>
          <w:rFonts w:ascii="Times New Roman" w:hAnsi="Times New Roman" w:cs="Times New Roman"/>
          <w:sz w:val="24"/>
          <w:szCs w:val="24"/>
        </w:rPr>
        <w:t>,</w:t>
      </w:r>
      <w:r w:rsidRPr="0027119A">
        <w:rPr>
          <w:rFonts w:ascii="Times New Roman" w:hAnsi="Times New Roman" w:cs="Times New Roman"/>
          <w:sz w:val="24"/>
          <w:szCs w:val="24"/>
        </w:rPr>
        <w:t xml:space="preserve">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w:t>
      </w:r>
      <w:r w:rsidR="00F40112" w:rsidRPr="0027119A">
        <w:rPr>
          <w:rFonts w:ascii="Times New Roman" w:hAnsi="Times New Roman" w:cs="Times New Roman"/>
          <w:sz w:val="24"/>
          <w:szCs w:val="24"/>
        </w:rPr>
        <w:t>4</w:t>
      </w:r>
      <w:r w:rsidRPr="0027119A">
        <w:rPr>
          <w:rFonts w:ascii="Times New Roman" w:hAnsi="Times New Roman" w:cs="Times New Roman"/>
          <w:sz w:val="24"/>
          <w:szCs w:val="24"/>
        </w:rPr>
        <w:t>)</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где  </w:t>
      </w:r>
      <w:r w:rsidRPr="0027119A">
        <w:rPr>
          <w:rFonts w:ascii="Times New Roman" w:hAnsi="Times New Roman" w:cs="Times New Roman"/>
          <w:i/>
          <w:sz w:val="24"/>
          <w:szCs w:val="24"/>
          <w:lang w:val="en-US"/>
        </w:rPr>
        <w:t>l</w:t>
      </w:r>
      <w:r w:rsidRPr="0027119A">
        <w:rPr>
          <w:rFonts w:ascii="Times New Roman" w:hAnsi="Times New Roman" w:cs="Times New Roman"/>
          <w:sz w:val="24"/>
          <w:szCs w:val="24"/>
          <w:vertAlign w:val="subscript"/>
          <w:lang w:val="en-US"/>
        </w:rPr>
        <w:t>min</w:t>
      </w:r>
      <w:r w:rsidR="00001F77" w:rsidRPr="0027119A">
        <w:rPr>
          <w:rFonts w:ascii="Times New Roman" w:hAnsi="Times New Roman" w:cs="Times New Roman"/>
          <w:sz w:val="24"/>
          <w:szCs w:val="24"/>
          <w:vertAlign w:val="subscript"/>
          <w:lang w:val="en-US"/>
        </w:rPr>
        <w:t> </w:t>
      </w:r>
      <w:r w:rsidRPr="0027119A">
        <w:rPr>
          <w:rFonts w:ascii="Times New Roman" w:hAnsi="Times New Roman" w:cs="Times New Roman"/>
          <w:sz w:val="24"/>
          <w:szCs w:val="24"/>
          <w:vertAlign w:val="subscript"/>
        </w:rPr>
        <w:t>т.ш.</w:t>
      </w:r>
      <w:r w:rsidRPr="0027119A">
        <w:rPr>
          <w:rFonts w:ascii="Times New Roman" w:hAnsi="Times New Roman" w:cs="Times New Roman"/>
          <w:sz w:val="24"/>
          <w:szCs w:val="24"/>
        </w:rPr>
        <w:t> – расстояние от эвакуационного выхода в тамбур-шлюз лестничной клетки или поэтажной зоны противопожарной безопасности до ближайшего эвакуационного выхода из помещения,</w:t>
      </w:r>
      <w:r w:rsidR="00F40112" w:rsidRPr="0027119A">
        <w:rPr>
          <w:rFonts w:ascii="Times New Roman" w:hAnsi="Times New Roman" w:cs="Times New Roman"/>
          <w:sz w:val="24"/>
          <w:szCs w:val="24"/>
        </w:rPr>
        <w:t> м;</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в.т.ш.</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w:t>
      </w:r>
      <w:r w:rsidRPr="0027119A">
        <w:rPr>
          <w:rFonts w:ascii="Times New Roman" w:hAnsi="Times New Roman" w:cs="Times New Roman"/>
          <w:sz w:val="24"/>
          <w:szCs w:val="24"/>
        </w:rPr>
        <w:t>время движения населения этажа через эвакуационный выход тамбур-шлюза лестничной клетки или поэтажной зоны противопожарной безопасности, мин.</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Значение </w:t>
      </w: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в.т.ш.</w:t>
      </w:r>
      <w:r w:rsidRPr="0027119A">
        <w:rPr>
          <w:rFonts w:ascii="Times New Roman" w:hAnsi="Times New Roman" w:cs="Times New Roman"/>
          <w:sz w:val="24"/>
          <w:szCs w:val="24"/>
        </w:rPr>
        <w:t xml:space="preserve"> определяется: </w:t>
      </w: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 xml:space="preserve">в.т.ш. </w:t>
      </w:r>
      <w:r w:rsidRPr="0027119A">
        <w:rPr>
          <w:rFonts w:ascii="Times New Roman" w:hAnsi="Times New Roman" w:cs="Times New Roman"/>
          <w:sz w:val="24"/>
          <w:szCs w:val="24"/>
        </w:rPr>
        <w:t>=</w:t>
      </w:r>
      <w:r w:rsidRPr="0027119A">
        <w:rPr>
          <w:rFonts w:ascii="Times New Roman" w:hAnsi="Times New Roman" w:cs="Times New Roman"/>
          <w:sz w:val="24"/>
          <w:szCs w:val="24"/>
          <w:lang w:val="en-US"/>
        </w:rPr>
        <w:t>Σ</w:t>
      </w:r>
      <w:r w:rsidR="00001F77" w:rsidRPr="0027119A">
        <w:rPr>
          <w:rFonts w:ascii="Times New Roman" w:hAnsi="Times New Roman" w:cs="Times New Roman"/>
          <w:sz w:val="24"/>
          <w:szCs w:val="24"/>
          <w:lang w:val="en-US"/>
        </w:rPr>
        <w:t> </w:t>
      </w:r>
      <w:r w:rsidRPr="0027119A">
        <w:rPr>
          <w:rFonts w:ascii="Times New Roman" w:hAnsi="Times New Roman" w:cs="Times New Roman"/>
          <w:i/>
          <w:sz w:val="24"/>
          <w:szCs w:val="24"/>
          <w:lang w:val="en-US"/>
        </w:rPr>
        <w:t>N</w:t>
      </w:r>
      <w:r w:rsidRPr="0027119A">
        <w:rPr>
          <w:rFonts w:ascii="Times New Roman" w:hAnsi="Times New Roman" w:cs="Times New Roman"/>
          <w:sz w:val="24"/>
          <w:szCs w:val="24"/>
          <w:vertAlign w:val="subscript"/>
          <w:lang w:val="en-US"/>
        </w:rPr>
        <w:t>m</w:t>
      </w:r>
      <w:r w:rsidR="00001F77" w:rsidRPr="0027119A">
        <w:rPr>
          <w:rFonts w:ascii="Times New Roman" w:hAnsi="Times New Roman" w:cs="Times New Roman"/>
          <w:sz w:val="24"/>
          <w:szCs w:val="24"/>
          <w:vertAlign w:val="subscript"/>
          <w:lang w:val="en-US"/>
        </w:rPr>
        <w:t> n</w:t>
      </w:r>
      <w:r w:rsidRPr="0027119A">
        <w:rPr>
          <w:rFonts w:ascii="Times New Roman" w:hAnsi="Times New Roman" w:cs="Times New Roman"/>
          <w:i/>
          <w:sz w:val="24"/>
          <w:szCs w:val="24"/>
          <w:lang w:val="en-US"/>
        </w:rPr>
        <w:t>f</w:t>
      </w:r>
      <w:r w:rsidRPr="0027119A">
        <w:rPr>
          <w:rFonts w:ascii="Times New Roman" w:hAnsi="Times New Roman" w:cs="Times New Roman"/>
          <w:sz w:val="24"/>
          <w:szCs w:val="24"/>
          <w:vertAlign w:val="subscript"/>
          <w:lang w:val="en-US"/>
        </w:rPr>
        <w:t>m</w:t>
      </w:r>
      <w:r w:rsidRPr="0027119A">
        <w:rPr>
          <w:rFonts w:ascii="Times New Roman" w:hAnsi="Times New Roman" w:cs="Times New Roman"/>
          <w:sz w:val="24"/>
          <w:szCs w:val="24"/>
        </w:rPr>
        <w:t xml:space="preserve"> /19,9</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в.т.ш.</w:t>
      </w:r>
      <w:r w:rsidRPr="0027119A">
        <w:rPr>
          <w:rFonts w:ascii="Times New Roman" w:hAnsi="Times New Roman" w:cs="Times New Roman"/>
          <w:sz w:val="24"/>
          <w:szCs w:val="24"/>
        </w:rPr>
        <w:t xml:space="preserve"> при ширине выхода тамбур-шлюза</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 xml:space="preserve">в.т.ш. </w:t>
      </w:r>
      <w:r w:rsidRPr="0027119A">
        <w:rPr>
          <w:rFonts w:ascii="Times New Roman" w:hAnsi="Times New Roman" w:cs="Times New Roman"/>
          <w:sz w:val="24"/>
          <w:szCs w:val="24"/>
        </w:rPr>
        <w:t xml:space="preserve">≥ 0,82 </w:t>
      </w:r>
      <w:r w:rsidRPr="0027119A">
        <w:rPr>
          <w:rFonts w:ascii="Times New Roman" w:hAnsi="Times New Roman" w:cs="Times New Roman"/>
          <w:sz w:val="24"/>
          <w:szCs w:val="24"/>
          <w:lang w:val="en-US"/>
        </w:rPr>
        <w:t>min</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к.</w:t>
      </w:r>
      <w:r w:rsidRPr="0027119A">
        <w:rPr>
          <w:rFonts w:ascii="Times New Roman" w:hAnsi="Times New Roman" w:cs="Times New Roman"/>
          <w:sz w:val="24"/>
          <w:szCs w:val="24"/>
        </w:rPr>
        <w:t xml:space="preserve"> при его расположении в торце коридора и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 т. ш.</w:t>
      </w:r>
      <w:r w:rsidR="00001F77" w:rsidRPr="0027119A">
        <w:rPr>
          <w:rFonts w:ascii="Times New Roman" w:hAnsi="Times New Roman" w:cs="Times New Roman"/>
          <w:sz w:val="24"/>
          <w:szCs w:val="24"/>
          <w:lang w:val="en-US"/>
        </w:rPr>
        <w:t> </w:t>
      </w:r>
      <w:r w:rsidRPr="0027119A">
        <w:rPr>
          <w:rFonts w:ascii="Times New Roman" w:hAnsi="Times New Roman" w:cs="Times New Roman"/>
          <w:sz w:val="24"/>
          <w:szCs w:val="24"/>
        </w:rPr>
        <w:t>≥</w:t>
      </w:r>
      <w:r w:rsidR="00001F77" w:rsidRPr="0027119A">
        <w:rPr>
          <w:rFonts w:ascii="Times New Roman" w:hAnsi="Times New Roman" w:cs="Times New Roman"/>
          <w:sz w:val="24"/>
          <w:szCs w:val="24"/>
          <w:lang w:val="en-US"/>
        </w:rPr>
        <w:t> </w:t>
      </w:r>
      <w:r w:rsidRPr="0027119A">
        <w:rPr>
          <w:rFonts w:ascii="Times New Roman" w:hAnsi="Times New Roman" w:cs="Times New Roman"/>
          <w:sz w:val="24"/>
          <w:szCs w:val="24"/>
        </w:rPr>
        <w:t xml:space="preserve">1,6 </w:t>
      </w:r>
      <w:r w:rsidRPr="0027119A">
        <w:rPr>
          <w:rFonts w:ascii="Times New Roman" w:hAnsi="Times New Roman" w:cs="Times New Roman"/>
          <w:sz w:val="24"/>
          <w:szCs w:val="24"/>
          <w:lang w:val="en-US"/>
        </w:rPr>
        <w:t>min</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к.</w:t>
      </w:r>
      <w:r w:rsidRPr="0027119A">
        <w:rPr>
          <w:rFonts w:ascii="Times New Roman" w:hAnsi="Times New Roman" w:cs="Times New Roman"/>
          <w:sz w:val="24"/>
          <w:szCs w:val="24"/>
        </w:rPr>
        <w:t xml:space="preserve"> при его расположении в средней части коридора; при меньшей ширине выхода тамбур-шлюза значение </w:t>
      </w:r>
      <w:bookmarkStart w:id="2" w:name="OLE_LINK1"/>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в.т.ш</w:t>
      </w:r>
      <w:bookmarkEnd w:id="2"/>
      <w:r w:rsidR="00F40112" w:rsidRPr="0027119A">
        <w:rPr>
          <w:rFonts w:ascii="Times New Roman" w:hAnsi="Times New Roman" w:cs="Times New Roman"/>
          <w:sz w:val="24"/>
          <w:szCs w:val="24"/>
        </w:rPr>
        <w:t> </w:t>
      </w:r>
      <w:r w:rsidRPr="0027119A">
        <w:rPr>
          <w:rFonts w:ascii="Times New Roman" w:hAnsi="Times New Roman" w:cs="Times New Roman"/>
          <w:sz w:val="24"/>
          <w:szCs w:val="24"/>
          <w:vertAlign w:val="subscript"/>
        </w:rPr>
        <w:t>.</w:t>
      </w:r>
      <w:r w:rsidRPr="0027119A">
        <w:rPr>
          <w:rFonts w:ascii="Times New Roman" w:hAnsi="Times New Roman" w:cs="Times New Roman"/>
          <w:sz w:val="24"/>
          <w:szCs w:val="24"/>
        </w:rPr>
        <w:t>=</w:t>
      </w:r>
      <w:r w:rsidR="00F40112" w:rsidRPr="0027119A">
        <w:rPr>
          <w:rFonts w:ascii="Times New Roman" w:hAnsi="Times New Roman" w:cs="Times New Roman"/>
          <w:sz w:val="24"/>
          <w:szCs w:val="24"/>
        </w:rPr>
        <w:t> </w:t>
      </w:r>
      <w:r w:rsidRPr="0027119A">
        <w:rPr>
          <w:rFonts w:ascii="Times New Roman" w:hAnsi="Times New Roman" w:cs="Times New Roman"/>
          <w:sz w:val="24"/>
          <w:szCs w:val="24"/>
          <w:lang w:val="en-US"/>
        </w:rPr>
        <w:t>Σ</w:t>
      </w:r>
      <w:r w:rsidR="00001F77" w:rsidRPr="0027119A">
        <w:rPr>
          <w:rFonts w:ascii="Times New Roman" w:hAnsi="Times New Roman" w:cs="Times New Roman"/>
          <w:sz w:val="24"/>
          <w:szCs w:val="24"/>
          <w:lang w:val="en-US"/>
        </w:rPr>
        <w:t> </w:t>
      </w:r>
      <w:r w:rsidRPr="0027119A">
        <w:rPr>
          <w:rFonts w:ascii="Times New Roman" w:hAnsi="Times New Roman" w:cs="Times New Roman"/>
          <w:i/>
          <w:sz w:val="24"/>
          <w:szCs w:val="24"/>
          <w:lang w:val="en-US"/>
        </w:rPr>
        <w:t>N</w:t>
      </w:r>
      <w:r w:rsidRPr="0027119A">
        <w:rPr>
          <w:rFonts w:ascii="Times New Roman" w:hAnsi="Times New Roman" w:cs="Times New Roman"/>
          <w:sz w:val="24"/>
          <w:szCs w:val="24"/>
          <w:vertAlign w:val="subscript"/>
          <w:lang w:val="en-US"/>
        </w:rPr>
        <w:t>m</w:t>
      </w:r>
      <w:r w:rsidR="00F40112" w:rsidRPr="0027119A">
        <w:rPr>
          <w:rFonts w:ascii="Times New Roman" w:hAnsi="Times New Roman" w:cs="Times New Roman"/>
          <w:sz w:val="24"/>
          <w:szCs w:val="24"/>
          <w:vertAlign w:val="subscript"/>
        </w:rPr>
        <w:t> </w:t>
      </w:r>
      <w:r w:rsidR="00001F77" w:rsidRPr="0027119A">
        <w:rPr>
          <w:rFonts w:ascii="Times New Roman" w:hAnsi="Times New Roman" w:cs="Times New Roman"/>
          <w:sz w:val="24"/>
          <w:szCs w:val="24"/>
          <w:vertAlign w:val="subscript"/>
          <w:lang w:val="en-US"/>
        </w:rPr>
        <w:t>n</w:t>
      </w:r>
      <w:r w:rsidR="00001F77" w:rsidRPr="0027119A">
        <w:rPr>
          <w:rFonts w:ascii="Times New Roman" w:hAnsi="Times New Roman" w:cs="Times New Roman"/>
          <w:sz w:val="24"/>
          <w:szCs w:val="24"/>
          <w:lang w:val="en-US"/>
        </w:rPr>
        <w:t> </w:t>
      </w:r>
      <w:r w:rsidRPr="0027119A">
        <w:rPr>
          <w:rFonts w:ascii="Times New Roman" w:hAnsi="Times New Roman" w:cs="Times New Roman"/>
          <w:i/>
          <w:sz w:val="24"/>
          <w:szCs w:val="24"/>
          <w:lang w:val="en-US"/>
        </w:rPr>
        <w:t>f</w:t>
      </w:r>
      <w:r w:rsidRPr="0027119A">
        <w:rPr>
          <w:rFonts w:ascii="Times New Roman" w:hAnsi="Times New Roman" w:cs="Times New Roman"/>
          <w:sz w:val="24"/>
          <w:szCs w:val="24"/>
          <w:vertAlign w:val="subscript"/>
          <w:lang w:val="en-US"/>
        </w:rPr>
        <w:t>m</w:t>
      </w:r>
      <w:r w:rsidR="00001F77" w:rsidRPr="0027119A">
        <w:rPr>
          <w:rFonts w:ascii="Times New Roman" w:hAnsi="Times New Roman" w:cs="Times New Roman"/>
          <w:sz w:val="24"/>
          <w:szCs w:val="24"/>
          <w:lang w:val="en-US"/>
        </w:rPr>
        <w:t> </w:t>
      </w:r>
      <w:r w:rsidRPr="0027119A">
        <w:rPr>
          <w:rFonts w:ascii="Times New Roman" w:hAnsi="Times New Roman" w:cs="Times New Roman"/>
          <w:sz w:val="24"/>
          <w:szCs w:val="24"/>
        </w:rPr>
        <w:t>/</w:t>
      </w:r>
      <w:r w:rsidR="00001F77" w:rsidRPr="0027119A">
        <w:rPr>
          <w:rFonts w:ascii="Times New Roman" w:hAnsi="Times New Roman" w:cs="Times New Roman"/>
          <w:sz w:val="24"/>
          <w:szCs w:val="24"/>
          <w:lang w:val="en-US"/>
        </w:rPr>
        <w:t> </w:t>
      </w:r>
      <w:r w:rsidRPr="0027119A">
        <w:rPr>
          <w:rFonts w:ascii="Times New Roman" w:hAnsi="Times New Roman" w:cs="Times New Roman"/>
          <w:sz w:val="24"/>
          <w:szCs w:val="24"/>
        </w:rPr>
        <w:t>6,2</w:t>
      </w:r>
      <w:r w:rsidR="00001F77" w:rsidRPr="0027119A">
        <w:rPr>
          <w:rFonts w:ascii="Times New Roman" w:hAnsi="Times New Roman" w:cs="Times New Roman"/>
          <w:sz w:val="24"/>
          <w:szCs w:val="24"/>
          <w:lang w:val="en-US"/>
        </w:rPr>
        <w:t>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в.т.ш</w:t>
      </w:r>
      <w:r w:rsidRPr="0027119A">
        <w:rPr>
          <w:rFonts w:ascii="Times New Roman" w:hAnsi="Times New Roman" w:cs="Times New Roman"/>
          <w:sz w:val="24"/>
          <w:szCs w:val="24"/>
        </w:rPr>
        <w:t>, в этом случае требуется дополнительная проверка обеспечения выполнения условия безопасности эвакуации людей с этажа:</w:t>
      </w:r>
    </w:p>
    <w:p w:rsidR="003A0332" w:rsidRPr="0027119A" w:rsidRDefault="003A0332" w:rsidP="00F40112">
      <w:pPr>
        <w:spacing w:line="360" w:lineRule="auto"/>
        <w:ind w:firstLine="709"/>
        <w:rPr>
          <w:rFonts w:ascii="Times New Roman" w:hAnsi="Times New Roman" w:cs="Times New Roman"/>
          <w:sz w:val="24"/>
          <w:szCs w:val="24"/>
        </w:rPr>
      </w:pPr>
      <w:r w:rsidRPr="0027119A">
        <w:rPr>
          <w:rFonts w:ascii="Times New Roman" w:hAnsi="Times New Roman" w:cs="Times New Roman"/>
          <w:sz w:val="24"/>
          <w:szCs w:val="24"/>
          <w:lang w:val="en-US"/>
        </w:rPr>
        <w:t>min</w:t>
      </w:r>
      <w:r w:rsidR="00001F77" w:rsidRPr="0027119A">
        <w:rPr>
          <w:rFonts w:ascii="Times New Roman" w:hAnsi="Times New Roman" w:cs="Times New Roman"/>
          <w:sz w:val="24"/>
          <w:szCs w:val="24"/>
          <w:lang w:val="en-US"/>
        </w:rPr>
        <w:t> </w:t>
      </w: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нб.к</w:t>
      </w:r>
      <w:r w:rsidR="00001F77" w:rsidRPr="0027119A">
        <w:rPr>
          <w:rFonts w:ascii="Times New Roman" w:hAnsi="Times New Roman" w:cs="Times New Roman"/>
          <w:sz w:val="24"/>
          <w:szCs w:val="24"/>
          <w:lang w:val="en-US"/>
        </w:rPr>
        <w:t> </w:t>
      </w:r>
      <w:r w:rsidRPr="0027119A">
        <w:rPr>
          <w:rFonts w:ascii="Times New Roman" w:hAnsi="Times New Roman" w:cs="Times New Roman"/>
          <w:sz w:val="24"/>
          <w:szCs w:val="24"/>
        </w:rPr>
        <w:t>≥</w:t>
      </w:r>
      <w:r w:rsidR="00001F77" w:rsidRPr="0027119A">
        <w:rPr>
          <w:rFonts w:ascii="Times New Roman" w:hAnsi="Times New Roman" w:cs="Times New Roman"/>
          <w:sz w:val="24"/>
          <w:szCs w:val="24"/>
          <w:lang w:val="en-US"/>
        </w:rPr>
        <w:t> </w:t>
      </w:r>
      <w:r w:rsidRPr="0027119A">
        <w:rPr>
          <w:rFonts w:ascii="Times New Roman" w:hAnsi="Times New Roman" w:cs="Times New Roman"/>
          <w:sz w:val="24"/>
          <w:szCs w:val="24"/>
          <w:lang w:val="en-US"/>
        </w:rPr>
        <w:t>max</w:t>
      </w:r>
      <w:r w:rsidRPr="0027119A">
        <w:rPr>
          <w:rFonts w:ascii="Times New Roman" w:hAnsi="Times New Roman" w:cs="Times New Roman"/>
          <w:sz w:val="24"/>
          <w:szCs w:val="24"/>
        </w:rPr>
        <w:t>(</w:t>
      </w: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н.э</w:t>
      </w:r>
      <w:r w:rsidR="00001F77" w:rsidRPr="0027119A">
        <w:rPr>
          <w:rFonts w:ascii="Times New Roman" w:hAnsi="Times New Roman" w:cs="Times New Roman"/>
          <w:sz w:val="24"/>
          <w:szCs w:val="24"/>
          <w:lang w:val="en-US"/>
        </w:rPr>
        <w:t> </w:t>
      </w:r>
      <w:r w:rsidRPr="0027119A">
        <w:rPr>
          <w:rFonts w:ascii="Times New Roman" w:hAnsi="Times New Roman" w:cs="Times New Roman"/>
          <w:sz w:val="24"/>
          <w:szCs w:val="24"/>
        </w:rPr>
        <w:t>+</w:t>
      </w:r>
      <w:r w:rsidR="00001F77" w:rsidRPr="0027119A">
        <w:rPr>
          <w:rFonts w:ascii="Times New Roman" w:hAnsi="Times New Roman" w:cs="Times New Roman"/>
          <w:sz w:val="24"/>
          <w:szCs w:val="24"/>
          <w:lang w:val="en-US"/>
        </w:rPr>
        <w:t> </w:t>
      </w: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р.п</w:t>
      </w:r>
      <w:r w:rsidR="00001F77" w:rsidRPr="0027119A">
        <w:rPr>
          <w:rFonts w:ascii="Times New Roman" w:hAnsi="Times New Roman" w:cs="Times New Roman"/>
          <w:sz w:val="24"/>
          <w:szCs w:val="24"/>
          <w:lang w:val="en-US"/>
        </w:rPr>
        <w:t> </w:t>
      </w:r>
      <w:r w:rsidRPr="0027119A">
        <w:rPr>
          <w:rFonts w:ascii="Times New Roman" w:hAnsi="Times New Roman" w:cs="Times New Roman"/>
          <w:sz w:val="24"/>
          <w:szCs w:val="24"/>
        </w:rPr>
        <w:t>+</w:t>
      </w:r>
      <w:r w:rsidR="00001F77" w:rsidRPr="0027119A">
        <w:rPr>
          <w:rFonts w:ascii="Times New Roman" w:hAnsi="Times New Roman" w:cs="Times New Roman"/>
          <w:sz w:val="24"/>
          <w:szCs w:val="24"/>
          <w:lang w:val="en-US"/>
        </w:rPr>
        <w:t> </w:t>
      </w: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 xml:space="preserve">р.эт. </w:t>
      </w:r>
      <w:r w:rsidRPr="0027119A">
        <w:rPr>
          <w:rFonts w:ascii="Times New Roman" w:hAnsi="Times New Roman" w:cs="Times New Roman"/>
          <w:sz w:val="24"/>
          <w:szCs w:val="24"/>
        </w:rPr>
        <w:t xml:space="preserve">)   и   </w:t>
      </w: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в. т. ш.</w:t>
      </w:r>
      <w:r w:rsidR="00F40112" w:rsidRPr="0027119A">
        <w:rPr>
          <w:rFonts w:ascii="Times New Roman" w:hAnsi="Times New Roman" w:cs="Times New Roman"/>
          <w:sz w:val="24"/>
          <w:szCs w:val="24"/>
        </w:rPr>
        <w:t> </w:t>
      </w:r>
      <w:r w:rsidRPr="0027119A">
        <w:rPr>
          <w:rFonts w:ascii="Times New Roman" w:hAnsi="Times New Roman" w:cs="Times New Roman"/>
          <w:sz w:val="24"/>
          <w:szCs w:val="24"/>
        </w:rPr>
        <w:t>≤</w:t>
      </w:r>
      <w:r w:rsidR="00F40112" w:rsidRPr="0027119A">
        <w:rPr>
          <w:rFonts w:ascii="Times New Roman" w:hAnsi="Times New Roman" w:cs="Times New Roman"/>
          <w:sz w:val="24"/>
          <w:szCs w:val="24"/>
        </w:rPr>
        <w:t> </w:t>
      </w:r>
      <w:r w:rsidRPr="0027119A">
        <w:rPr>
          <w:rFonts w:ascii="Times New Roman" w:hAnsi="Times New Roman" w:cs="Times New Roman"/>
          <w:sz w:val="24"/>
          <w:szCs w:val="24"/>
        </w:rPr>
        <w:t>1</w:t>
      </w:r>
      <w:r w:rsidR="00001F77" w:rsidRPr="0027119A">
        <w:rPr>
          <w:rFonts w:ascii="Times New Roman" w:hAnsi="Times New Roman" w:cs="Times New Roman"/>
          <w:sz w:val="24"/>
          <w:szCs w:val="24"/>
          <w:lang w:val="en-US"/>
        </w:rPr>
        <w:t> </w:t>
      </w:r>
      <w:r w:rsidRPr="0027119A">
        <w:rPr>
          <w:rFonts w:ascii="Times New Roman" w:hAnsi="Times New Roman" w:cs="Times New Roman"/>
          <w:sz w:val="24"/>
          <w:szCs w:val="24"/>
        </w:rPr>
        <w:t>мин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w:t>
      </w:r>
      <w:r w:rsidR="00F40112" w:rsidRPr="0027119A">
        <w:rPr>
          <w:rFonts w:ascii="Times New Roman" w:hAnsi="Times New Roman" w:cs="Times New Roman"/>
          <w:sz w:val="24"/>
          <w:szCs w:val="24"/>
        </w:rPr>
        <w:t>5</w:t>
      </w:r>
      <w:r w:rsidRPr="0027119A">
        <w:rPr>
          <w:rFonts w:ascii="Times New Roman" w:hAnsi="Times New Roman" w:cs="Times New Roman"/>
          <w:sz w:val="24"/>
          <w:szCs w:val="24"/>
        </w:rPr>
        <w:t>)</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При невозможности выхода людей с этажа, из-за скопления людей на лестничной клетке, время эвакуации с этажа увеличивается, при этом необходима дополнительная проверка возможности обеспечения своевременности эвакуации людей с этажа по формуле</w:t>
      </w:r>
      <w:r w:rsidR="00F40112" w:rsidRPr="0027119A">
        <w:rPr>
          <w:rFonts w:ascii="Times New Roman" w:hAnsi="Times New Roman" w:cs="Times New Roman"/>
          <w:sz w:val="24"/>
          <w:szCs w:val="24"/>
        </w:rPr>
        <w:t>:</w:t>
      </w:r>
    </w:p>
    <w:p w:rsidR="003A0332" w:rsidRPr="00C10474" w:rsidRDefault="003A0332" w:rsidP="00F40112">
      <w:pPr>
        <w:spacing w:line="360" w:lineRule="auto"/>
        <w:ind w:firstLine="709"/>
        <w:rPr>
          <w:rFonts w:ascii="Times New Roman" w:hAnsi="Times New Roman" w:cs="Times New Roman"/>
          <w:sz w:val="24"/>
          <w:szCs w:val="24"/>
          <w:lang w:val="en-US"/>
        </w:rPr>
      </w:pPr>
      <w:r w:rsidRPr="0027119A">
        <w:rPr>
          <w:rFonts w:ascii="Times New Roman" w:hAnsi="Times New Roman" w:cs="Times New Roman"/>
          <w:sz w:val="24"/>
          <w:szCs w:val="24"/>
          <w:lang w:val="en-US"/>
        </w:rPr>
        <w:t>min</w:t>
      </w: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пф</w:t>
      </w:r>
      <w:r w:rsidRPr="0027119A">
        <w:rPr>
          <w:rFonts w:ascii="Times New Roman" w:hAnsi="Times New Roman" w:cs="Times New Roman"/>
          <w:sz w:val="24"/>
          <w:szCs w:val="24"/>
          <w:vertAlign w:val="subscript"/>
          <w:lang w:val="en-US"/>
        </w:rPr>
        <w:t>,</w:t>
      </w:r>
      <w:r w:rsidR="003E2341" w:rsidRPr="0027119A">
        <w:rPr>
          <w:rFonts w:ascii="Times New Roman" w:hAnsi="Times New Roman" w:cs="Times New Roman"/>
          <w:sz w:val="24"/>
          <w:szCs w:val="24"/>
          <w:vertAlign w:val="subscript"/>
          <w:lang w:val="en-US"/>
        </w:rPr>
        <w:t>i</w:t>
      </w:r>
      <w:r w:rsidR="00001F77" w:rsidRPr="0027119A">
        <w:rPr>
          <w:rFonts w:ascii="Times New Roman" w:hAnsi="Times New Roman" w:cs="Times New Roman"/>
          <w:sz w:val="24"/>
          <w:szCs w:val="24"/>
          <w:lang w:val="en-US"/>
        </w:rPr>
        <w:t> </w:t>
      </w:r>
      <w:r w:rsidRPr="0027119A">
        <w:rPr>
          <w:rFonts w:ascii="Times New Roman" w:hAnsi="Times New Roman" w:cs="Times New Roman"/>
          <w:sz w:val="24"/>
          <w:szCs w:val="24"/>
          <w:lang w:val="en-US"/>
        </w:rPr>
        <w:t>&gt;</w:t>
      </w:r>
      <w:r w:rsidR="00001F77" w:rsidRPr="0027119A">
        <w:rPr>
          <w:rFonts w:ascii="Times New Roman" w:hAnsi="Times New Roman" w:cs="Times New Roman"/>
          <w:sz w:val="24"/>
          <w:szCs w:val="24"/>
          <w:lang w:val="en-US"/>
        </w:rPr>
        <w:t> </w:t>
      </w:r>
      <w:r w:rsidRPr="0027119A">
        <w:rPr>
          <w:rFonts w:ascii="Times New Roman" w:hAnsi="Times New Roman" w:cs="Times New Roman"/>
          <w:sz w:val="24"/>
          <w:szCs w:val="24"/>
          <w:lang w:val="en-US"/>
        </w:rPr>
        <w:t>max</w:t>
      </w:r>
      <w:r w:rsidRPr="0027119A">
        <w:rPr>
          <w:rFonts w:ascii="Times New Roman" w:hAnsi="Times New Roman" w:cs="Times New Roman"/>
          <w:i/>
          <w:sz w:val="24"/>
          <w:szCs w:val="24"/>
          <w:lang w:val="en-US"/>
        </w:rPr>
        <w:t xml:space="preserve"> t</w:t>
      </w:r>
      <w:r w:rsidRPr="0027119A">
        <w:rPr>
          <w:rFonts w:ascii="Times New Roman" w:hAnsi="Times New Roman" w:cs="Times New Roman"/>
          <w:sz w:val="24"/>
          <w:szCs w:val="24"/>
          <w:vertAlign w:val="subscript"/>
        </w:rPr>
        <w:t>эв</w:t>
      </w:r>
      <w:r w:rsidRPr="0027119A">
        <w:rPr>
          <w:rFonts w:ascii="Times New Roman" w:hAnsi="Times New Roman" w:cs="Times New Roman"/>
          <w:sz w:val="24"/>
          <w:szCs w:val="24"/>
          <w:vertAlign w:val="subscript"/>
          <w:lang w:val="en-US"/>
        </w:rPr>
        <w:t>,i.</w:t>
      </w:r>
      <w:r w:rsidRPr="00C10474">
        <w:rPr>
          <w:rFonts w:ascii="Times New Roman" w:hAnsi="Times New Roman" w:cs="Times New Roman"/>
          <w:sz w:val="24"/>
          <w:szCs w:val="24"/>
          <w:lang w:val="en-US"/>
        </w:rPr>
        <w:t>(</w:t>
      </w:r>
      <w:r w:rsidR="0093063B" w:rsidRPr="0027119A">
        <w:rPr>
          <w:rFonts w:ascii="Times New Roman" w:hAnsi="Times New Roman" w:cs="Times New Roman"/>
          <w:sz w:val="24"/>
          <w:szCs w:val="24"/>
        </w:rPr>
        <w:t>М</w:t>
      </w:r>
      <w:r w:rsidRPr="00C10474">
        <w:rPr>
          <w:rFonts w:ascii="Times New Roman" w:hAnsi="Times New Roman" w:cs="Times New Roman"/>
          <w:sz w:val="24"/>
          <w:szCs w:val="24"/>
          <w:lang w:val="en-US"/>
        </w:rPr>
        <w:t>.</w:t>
      </w:r>
      <w:r w:rsidR="00F40112" w:rsidRPr="00C10474">
        <w:rPr>
          <w:rFonts w:ascii="Times New Roman" w:hAnsi="Times New Roman" w:cs="Times New Roman"/>
          <w:sz w:val="24"/>
          <w:szCs w:val="24"/>
          <w:lang w:val="en-US"/>
        </w:rPr>
        <w:t>6</w:t>
      </w:r>
      <w:r w:rsidRPr="00C10474">
        <w:rPr>
          <w:rFonts w:ascii="Times New Roman" w:hAnsi="Times New Roman" w:cs="Times New Roman"/>
          <w:sz w:val="24"/>
          <w:szCs w:val="24"/>
          <w:lang w:val="en-US"/>
        </w:rPr>
        <w:t>)</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lang w:val="en-US"/>
        </w:rPr>
        <w:t>i</w:t>
      </w:r>
      <w:r w:rsidR="00F40112" w:rsidRPr="0027119A">
        <w:rPr>
          <w:rFonts w:ascii="Times New Roman" w:hAnsi="Times New Roman" w:cs="Times New Roman"/>
          <w:sz w:val="24"/>
          <w:szCs w:val="24"/>
        </w:rPr>
        <w:t> </w:t>
      </w:r>
      <w:r w:rsidRPr="0027119A">
        <w:rPr>
          <w:rFonts w:ascii="Times New Roman" w:hAnsi="Times New Roman" w:cs="Times New Roman"/>
          <w:sz w:val="24"/>
          <w:szCs w:val="24"/>
          <w:vertAlign w:val="subscript"/>
        </w:rPr>
        <w:t>3</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w:t>
      </w:r>
      <w:r w:rsidRPr="0027119A">
        <w:rPr>
          <w:rFonts w:ascii="Times New Roman" w:hAnsi="Times New Roman" w:cs="Times New Roman"/>
          <w:sz w:val="24"/>
          <w:szCs w:val="24"/>
        </w:rPr>
        <w:t>эвакуация людей в лестничной клетке.</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Время эвакуации людей в лестничной клетке зависит от принятого варианта организации эвакуации людей из всего здания: </w:t>
      </w:r>
    </w:p>
    <w:p w:rsidR="003A0332" w:rsidRPr="0027119A" w:rsidRDefault="003A0332" w:rsidP="006250C6">
      <w:pPr>
        <w:pStyle w:val="11"/>
        <w:numPr>
          <w:ilvl w:val="0"/>
          <w:numId w:val="82"/>
        </w:numPr>
        <w:tabs>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одновременная эвакуация людей со всех этажей здания</w:t>
      </w:r>
      <w:r w:rsidR="00F40112" w:rsidRPr="0027119A">
        <w:rPr>
          <w:rFonts w:ascii="Times New Roman" w:hAnsi="Times New Roman" w:cs="Times New Roman"/>
          <w:sz w:val="24"/>
          <w:szCs w:val="24"/>
        </w:rPr>
        <w:t>;</w:t>
      </w:r>
    </w:p>
    <w:p w:rsidR="003A0332" w:rsidRPr="0027119A" w:rsidRDefault="003A0332" w:rsidP="006250C6">
      <w:pPr>
        <w:pStyle w:val="11"/>
        <w:numPr>
          <w:ilvl w:val="0"/>
          <w:numId w:val="82"/>
        </w:numPr>
        <w:tabs>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частичная эвакуация населения высотного здания, например, одного пожарного отсека</w:t>
      </w:r>
      <w:r w:rsidR="00F40112" w:rsidRPr="0027119A">
        <w:rPr>
          <w:rFonts w:ascii="Times New Roman" w:hAnsi="Times New Roman" w:cs="Times New Roman"/>
          <w:sz w:val="24"/>
          <w:szCs w:val="24"/>
        </w:rPr>
        <w:t>;</w:t>
      </w:r>
    </w:p>
    <w:p w:rsidR="003A0332" w:rsidRPr="0027119A" w:rsidRDefault="003A0332" w:rsidP="006250C6">
      <w:pPr>
        <w:pStyle w:val="11"/>
        <w:numPr>
          <w:ilvl w:val="0"/>
          <w:numId w:val="82"/>
        </w:numPr>
        <w:tabs>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эвакуация населения только одного этажа</w:t>
      </w:r>
      <w:r w:rsidR="00F40112" w:rsidRPr="0027119A">
        <w:rPr>
          <w:rFonts w:ascii="Times New Roman" w:hAnsi="Times New Roman" w:cs="Times New Roman"/>
          <w:sz w:val="24"/>
          <w:szCs w:val="24"/>
        </w:rPr>
        <w:t>;</w:t>
      </w:r>
    </w:p>
    <w:p w:rsidR="003A0332" w:rsidRPr="0027119A" w:rsidRDefault="003A0332" w:rsidP="006250C6">
      <w:pPr>
        <w:pStyle w:val="11"/>
        <w:numPr>
          <w:ilvl w:val="0"/>
          <w:numId w:val="82"/>
        </w:numPr>
        <w:tabs>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поэтапная пешеходная и с использованием лифтов эвакуация людей из всего здания.</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Исходные данные:</w:t>
      </w:r>
    </w:p>
    <w:p w:rsidR="003A0332" w:rsidRPr="0027119A" w:rsidRDefault="003A0332" w:rsidP="006250C6">
      <w:pPr>
        <w:pStyle w:val="11"/>
        <w:numPr>
          <w:ilvl w:val="0"/>
          <w:numId w:val="83"/>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количество людей, эвакуирующихся с каждого этажа;</w:t>
      </w:r>
    </w:p>
    <w:p w:rsidR="003A0332" w:rsidRPr="0027119A" w:rsidRDefault="003A0332" w:rsidP="006250C6">
      <w:pPr>
        <w:pStyle w:val="11"/>
        <w:numPr>
          <w:ilvl w:val="0"/>
          <w:numId w:val="83"/>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параметры их движения (скорость движения потока эвакуирующихся людей, плотность потока, интенсивность движения и величина потока) и закономерности связи между ними;</w:t>
      </w:r>
    </w:p>
    <w:p w:rsidR="003A0332" w:rsidRPr="0027119A" w:rsidRDefault="003A0332" w:rsidP="006250C6">
      <w:pPr>
        <w:pStyle w:val="11"/>
        <w:numPr>
          <w:ilvl w:val="0"/>
          <w:numId w:val="83"/>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ширины лестничного марша;</w:t>
      </w:r>
    </w:p>
    <w:p w:rsidR="003A0332" w:rsidRPr="0027119A" w:rsidRDefault="003A0332" w:rsidP="006250C6">
      <w:pPr>
        <w:pStyle w:val="11"/>
        <w:numPr>
          <w:ilvl w:val="0"/>
          <w:numId w:val="83"/>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высоты этажа.</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Граничные условия:</w:t>
      </w:r>
    </w:p>
    <w:p w:rsidR="003A0332" w:rsidRPr="0027119A" w:rsidRDefault="003A0332" w:rsidP="006250C6">
      <w:pPr>
        <w:pStyle w:val="11"/>
        <w:numPr>
          <w:ilvl w:val="0"/>
          <w:numId w:val="84"/>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предельно допустимая плотность потока на лестнице, обеспечивающая беспрепятственность эвакуации;</w:t>
      </w:r>
    </w:p>
    <w:p w:rsidR="003A0332" w:rsidRPr="0027119A" w:rsidRDefault="003A0332" w:rsidP="006250C6">
      <w:pPr>
        <w:pStyle w:val="11"/>
        <w:numPr>
          <w:ilvl w:val="0"/>
          <w:numId w:val="84"/>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величина людского потока, проходящего через выход с этажа на лестницу, не должна превосходить пропускной способности марша лестницы;</w:t>
      </w:r>
    </w:p>
    <w:p w:rsidR="003A0332" w:rsidRPr="0027119A" w:rsidRDefault="003A0332" w:rsidP="006250C6">
      <w:pPr>
        <w:pStyle w:val="11"/>
        <w:numPr>
          <w:ilvl w:val="0"/>
          <w:numId w:val="84"/>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если задана ширина марша лестницы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л</w:t>
      </w:r>
      <w:r w:rsidRPr="0027119A">
        <w:rPr>
          <w:rFonts w:ascii="Times New Roman" w:hAnsi="Times New Roman" w:cs="Times New Roman"/>
          <w:sz w:val="24"/>
          <w:szCs w:val="24"/>
        </w:rPr>
        <w:t>), то ширина выхода с этажа в лестничную клетку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в.лк.</w:t>
      </w:r>
      <w:r w:rsidRPr="0027119A">
        <w:rPr>
          <w:rFonts w:ascii="Times New Roman" w:hAnsi="Times New Roman" w:cs="Times New Roman"/>
          <w:sz w:val="24"/>
          <w:szCs w:val="24"/>
        </w:rPr>
        <w:t xml:space="preserve">) должна быть: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в.лк</w:t>
      </w:r>
      <w:r w:rsidR="0053571E" w:rsidRPr="0027119A">
        <w:rPr>
          <w:rFonts w:ascii="Times New Roman" w:hAnsi="Times New Roman" w:cs="Times New Roman"/>
          <w:sz w:val="24"/>
          <w:szCs w:val="24"/>
        </w:rPr>
        <w:t> </w:t>
      </w:r>
      <w:r w:rsidRPr="0027119A">
        <w:rPr>
          <w:rFonts w:ascii="Times New Roman" w:hAnsi="Times New Roman" w:cs="Times New Roman"/>
          <w:sz w:val="24"/>
          <w:szCs w:val="24"/>
        </w:rPr>
        <w:t>≤</w:t>
      </w:r>
      <w:r w:rsidR="0053571E" w:rsidRPr="0027119A">
        <w:rPr>
          <w:rFonts w:ascii="Times New Roman" w:hAnsi="Times New Roman" w:cs="Times New Roman"/>
          <w:sz w:val="24"/>
          <w:szCs w:val="24"/>
        </w:rPr>
        <w:t> </w:t>
      </w:r>
      <w:r w:rsidRPr="0027119A">
        <w:rPr>
          <w:rFonts w:ascii="Times New Roman" w:hAnsi="Times New Roman" w:cs="Times New Roman"/>
          <w:i/>
          <w:sz w:val="24"/>
          <w:szCs w:val="24"/>
          <w:lang w:val="en-US"/>
        </w:rPr>
        <w:t>q</w:t>
      </w:r>
      <w:r w:rsidRPr="0027119A">
        <w:rPr>
          <w:rFonts w:ascii="Times New Roman" w:hAnsi="Times New Roman" w:cs="Times New Roman"/>
          <w:sz w:val="24"/>
          <w:szCs w:val="24"/>
          <w:vertAlign w:val="subscript"/>
        </w:rPr>
        <w:t>л.</w:t>
      </w:r>
      <w:r w:rsidR="003E2341" w:rsidRPr="0027119A">
        <w:rPr>
          <w:rFonts w:ascii="Times New Roman" w:hAnsi="Times New Roman" w:cs="Times New Roman"/>
          <w:sz w:val="24"/>
          <w:szCs w:val="24"/>
          <w:vertAlign w:val="subscript"/>
          <w:lang w:val="en-US"/>
        </w:rPr>
        <w:t> </w:t>
      </w:r>
      <w:r w:rsidRPr="0027119A">
        <w:rPr>
          <w:rFonts w:ascii="Times New Roman" w:hAnsi="Times New Roman" w:cs="Times New Roman"/>
          <w:sz w:val="24"/>
          <w:szCs w:val="24"/>
          <w:vertAlign w:val="subscript"/>
          <w:lang w:val="en-US"/>
        </w:rPr>
        <w:t>max</w:t>
      </w:r>
      <w:r w:rsidRPr="0027119A">
        <w:rPr>
          <w:rFonts w:ascii="Times New Roman" w:hAnsi="Times New Roman" w:cs="Times New Roman"/>
          <w:i/>
          <w:sz w:val="24"/>
          <w:szCs w:val="24"/>
          <w:lang w:val="en-US"/>
        </w:rPr>
        <w:t>b</w:t>
      </w:r>
      <w:r w:rsidR="003E2341" w:rsidRPr="0027119A">
        <w:rPr>
          <w:rFonts w:ascii="Times New Roman" w:hAnsi="Times New Roman" w:cs="Times New Roman"/>
          <w:sz w:val="24"/>
          <w:szCs w:val="24"/>
          <w:vertAlign w:val="subscript"/>
          <w:lang w:val="en-US"/>
        </w:rPr>
        <w:t> </w:t>
      </w:r>
      <w:r w:rsidRPr="0027119A">
        <w:rPr>
          <w:rFonts w:ascii="Times New Roman" w:hAnsi="Times New Roman" w:cs="Times New Roman"/>
          <w:sz w:val="24"/>
          <w:szCs w:val="24"/>
          <w:vertAlign w:val="subscript"/>
        </w:rPr>
        <w:t>л</w:t>
      </w:r>
      <w:r w:rsidR="003E2341" w:rsidRPr="0027119A">
        <w:rPr>
          <w:rFonts w:ascii="Times New Roman" w:hAnsi="Times New Roman" w:cs="Times New Roman"/>
          <w:sz w:val="24"/>
          <w:szCs w:val="24"/>
          <w:lang w:val="en-US"/>
        </w:rPr>
        <w:t> </w:t>
      </w:r>
      <w:r w:rsidRPr="0027119A">
        <w:rPr>
          <w:rFonts w:ascii="Times New Roman" w:hAnsi="Times New Roman" w:cs="Times New Roman"/>
          <w:sz w:val="24"/>
          <w:szCs w:val="24"/>
        </w:rPr>
        <w:t>/</w:t>
      </w:r>
      <w:r w:rsidR="003E2341" w:rsidRPr="0027119A">
        <w:rPr>
          <w:rFonts w:ascii="Times New Roman" w:hAnsi="Times New Roman" w:cs="Times New Roman"/>
          <w:sz w:val="24"/>
          <w:szCs w:val="24"/>
          <w:lang w:val="en-US"/>
        </w:rPr>
        <w:t> </w:t>
      </w:r>
      <w:r w:rsidRPr="0027119A">
        <w:rPr>
          <w:rFonts w:ascii="Times New Roman" w:hAnsi="Times New Roman" w:cs="Times New Roman"/>
          <w:i/>
          <w:sz w:val="24"/>
          <w:szCs w:val="24"/>
          <w:lang w:val="en-US"/>
        </w:rPr>
        <w:t>q</w:t>
      </w:r>
      <w:r w:rsidRPr="0027119A">
        <w:rPr>
          <w:rFonts w:ascii="Times New Roman" w:hAnsi="Times New Roman" w:cs="Times New Roman"/>
          <w:sz w:val="24"/>
          <w:szCs w:val="24"/>
          <w:vertAlign w:val="subscript"/>
        </w:rPr>
        <w:t>в.лк.</w:t>
      </w:r>
      <w:r w:rsidRPr="0027119A">
        <w:rPr>
          <w:rFonts w:ascii="Times New Roman" w:hAnsi="Times New Roman" w:cs="Times New Roman"/>
          <w:sz w:val="24"/>
          <w:szCs w:val="24"/>
        </w:rPr>
        <w:t xml:space="preserve"> или в предельном случае для обеспечения беспрепятственности эвакуации при максимальных значениях интенсивности движения людского потока через проём и по лестнице вниз: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в.лк.</w:t>
      </w:r>
      <w:r w:rsidRPr="0027119A">
        <w:rPr>
          <w:rFonts w:ascii="Times New Roman" w:hAnsi="Times New Roman" w:cs="Times New Roman"/>
          <w:sz w:val="26"/>
          <w:szCs w:val="26"/>
        </w:rPr>
        <w:t> </w:t>
      </w:r>
      <w:r w:rsidRPr="0027119A">
        <w:rPr>
          <w:rFonts w:ascii="Times New Roman" w:hAnsi="Times New Roman" w:cs="Times New Roman"/>
          <w:sz w:val="24"/>
          <w:szCs w:val="24"/>
        </w:rPr>
        <w:t>=</w:t>
      </w:r>
      <w:r w:rsidRPr="0027119A">
        <w:rPr>
          <w:rFonts w:ascii="Times New Roman" w:hAnsi="Times New Roman" w:cs="Times New Roman"/>
          <w:sz w:val="26"/>
          <w:szCs w:val="26"/>
        </w:rPr>
        <w:t> </w:t>
      </w:r>
      <w:r w:rsidRPr="0027119A">
        <w:rPr>
          <w:rFonts w:ascii="Times New Roman" w:hAnsi="Times New Roman" w:cs="Times New Roman"/>
          <w:sz w:val="24"/>
          <w:szCs w:val="24"/>
        </w:rPr>
        <w:t xml:space="preserve">0,8 </w:t>
      </w:r>
      <w:r w:rsidRPr="0027119A">
        <w:rPr>
          <w:rFonts w:ascii="Times New Roman" w:hAnsi="Times New Roman" w:cs="Times New Roman"/>
          <w:i/>
          <w:sz w:val="24"/>
          <w:szCs w:val="24"/>
          <w:lang w:val="en-US"/>
        </w:rPr>
        <w:t>b</w:t>
      </w:r>
      <w:r w:rsidR="003E2341" w:rsidRPr="0027119A">
        <w:rPr>
          <w:rFonts w:ascii="Times New Roman" w:hAnsi="Times New Roman" w:cs="Times New Roman"/>
          <w:sz w:val="24"/>
          <w:szCs w:val="24"/>
          <w:vertAlign w:val="subscript"/>
          <w:lang w:val="en-US"/>
        </w:rPr>
        <w:t> </w:t>
      </w:r>
      <w:r w:rsidRPr="0027119A">
        <w:rPr>
          <w:rFonts w:ascii="Times New Roman" w:hAnsi="Times New Roman" w:cs="Times New Roman"/>
          <w:sz w:val="24"/>
          <w:szCs w:val="24"/>
          <w:vertAlign w:val="subscript"/>
        </w:rPr>
        <w:t>л</w:t>
      </w:r>
      <w:r w:rsidRPr="0027119A">
        <w:rPr>
          <w:rFonts w:ascii="Times New Roman" w:hAnsi="Times New Roman" w:cs="Times New Roman"/>
          <w:sz w:val="24"/>
          <w:szCs w:val="24"/>
        </w:rPr>
        <w:t>;</w:t>
      </w:r>
    </w:p>
    <w:p w:rsidR="003A0332" w:rsidRPr="0027119A" w:rsidRDefault="003A0332" w:rsidP="006250C6">
      <w:pPr>
        <w:pStyle w:val="11"/>
        <w:numPr>
          <w:ilvl w:val="0"/>
          <w:numId w:val="84"/>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если задана ширина выхода с этажа в лестничную клетку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в.лк.</w:t>
      </w:r>
      <w:r w:rsidRPr="0027119A">
        <w:rPr>
          <w:rFonts w:ascii="Times New Roman" w:hAnsi="Times New Roman" w:cs="Times New Roman"/>
          <w:sz w:val="24"/>
          <w:szCs w:val="24"/>
        </w:rPr>
        <w:t>), то ширина марша лестницы (</w:t>
      </w:r>
      <w:r w:rsidRPr="0027119A">
        <w:rPr>
          <w:rFonts w:ascii="Times New Roman" w:hAnsi="Times New Roman" w:cs="Times New Roman"/>
          <w:i/>
          <w:sz w:val="24"/>
          <w:szCs w:val="24"/>
          <w:lang w:val="en-US"/>
        </w:rPr>
        <w:t>b</w:t>
      </w:r>
      <w:r w:rsidR="003E2341" w:rsidRPr="0027119A">
        <w:rPr>
          <w:rFonts w:ascii="Times New Roman" w:hAnsi="Times New Roman" w:cs="Times New Roman"/>
          <w:sz w:val="24"/>
          <w:szCs w:val="24"/>
          <w:vertAlign w:val="subscript"/>
          <w:lang w:val="en-US"/>
        </w:rPr>
        <w:t> </w:t>
      </w:r>
      <w:r w:rsidRPr="0027119A">
        <w:rPr>
          <w:rFonts w:ascii="Times New Roman" w:hAnsi="Times New Roman" w:cs="Times New Roman"/>
          <w:sz w:val="24"/>
          <w:szCs w:val="24"/>
          <w:vertAlign w:val="subscript"/>
        </w:rPr>
        <w:t>л</w:t>
      </w:r>
      <w:r w:rsidRPr="0027119A">
        <w:rPr>
          <w:rFonts w:ascii="Times New Roman" w:hAnsi="Times New Roman" w:cs="Times New Roman"/>
          <w:sz w:val="24"/>
          <w:szCs w:val="24"/>
        </w:rPr>
        <w:t xml:space="preserve">) должна быть: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 xml:space="preserve"> л</w:t>
      </w:r>
      <w:r w:rsidR="003E2341" w:rsidRPr="0027119A">
        <w:rPr>
          <w:rFonts w:ascii="Times New Roman" w:hAnsi="Times New Roman" w:cs="Times New Roman"/>
          <w:sz w:val="24"/>
          <w:szCs w:val="24"/>
        </w:rPr>
        <w:t> </w:t>
      </w:r>
      <w:r w:rsidRPr="0027119A">
        <w:rPr>
          <w:rFonts w:ascii="Times New Roman" w:hAnsi="Times New Roman" w:cs="Times New Roman"/>
          <w:sz w:val="24"/>
          <w:szCs w:val="24"/>
        </w:rPr>
        <w:t xml:space="preserve">≥ 1,25 </w:t>
      </w:r>
      <w:r w:rsidRPr="0027119A">
        <w:rPr>
          <w:rFonts w:ascii="Times New Roman" w:hAnsi="Times New Roman" w:cs="Times New Roman"/>
          <w:i/>
          <w:sz w:val="24"/>
          <w:szCs w:val="24"/>
          <w:lang w:val="en-US"/>
        </w:rPr>
        <w:t>b</w:t>
      </w:r>
      <w:r w:rsidRPr="0027119A">
        <w:rPr>
          <w:rFonts w:ascii="Times New Roman" w:hAnsi="Times New Roman" w:cs="Times New Roman"/>
          <w:sz w:val="24"/>
          <w:szCs w:val="24"/>
          <w:vertAlign w:val="subscript"/>
        </w:rPr>
        <w:t>в.лк.</w:t>
      </w:r>
      <w:r w:rsidRPr="0027119A">
        <w:rPr>
          <w:rFonts w:ascii="Times New Roman" w:hAnsi="Times New Roman" w:cs="Times New Roman"/>
          <w:sz w:val="24"/>
          <w:szCs w:val="24"/>
        </w:rPr>
        <w:t>.</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Время эвакуации по лестничной клетке </w:t>
      </w:r>
      <w:r w:rsidRPr="0027119A">
        <w:rPr>
          <w:rFonts w:ascii="Times New Roman" w:hAnsi="Times New Roman" w:cs="Times New Roman"/>
          <w:i/>
          <w:sz w:val="24"/>
          <w:szCs w:val="24"/>
          <w:lang w:val="en-US"/>
        </w:rPr>
        <w:t>t</w:t>
      </w:r>
      <w:r w:rsidRPr="0027119A">
        <w:rPr>
          <w:rFonts w:ascii="Times New Roman" w:hAnsi="Times New Roman" w:cs="Times New Roman"/>
          <w:i/>
          <w:sz w:val="24"/>
          <w:szCs w:val="24"/>
          <w:vertAlign w:val="subscript"/>
        </w:rPr>
        <w:t>.</w:t>
      </w:r>
      <w:r w:rsidRPr="0027119A">
        <w:rPr>
          <w:rFonts w:ascii="Times New Roman" w:hAnsi="Times New Roman" w:cs="Times New Roman"/>
          <w:sz w:val="24"/>
          <w:szCs w:val="24"/>
          <w:vertAlign w:val="subscript"/>
        </w:rPr>
        <w:t>э</w:t>
      </w:r>
      <w:r w:rsidR="003E2341" w:rsidRPr="0027119A">
        <w:rPr>
          <w:rFonts w:ascii="Times New Roman" w:hAnsi="Times New Roman" w:cs="Times New Roman"/>
          <w:sz w:val="24"/>
          <w:szCs w:val="24"/>
          <w:vertAlign w:val="subscript"/>
        </w:rPr>
        <w:t>.</w:t>
      </w:r>
      <w:r w:rsidRPr="0027119A">
        <w:rPr>
          <w:rFonts w:ascii="Times New Roman" w:hAnsi="Times New Roman" w:cs="Times New Roman"/>
          <w:sz w:val="24"/>
          <w:szCs w:val="24"/>
          <w:vertAlign w:val="subscript"/>
        </w:rPr>
        <w:t>л</w:t>
      </w:r>
      <w:r w:rsidRPr="0027119A">
        <w:rPr>
          <w:rFonts w:ascii="Times New Roman" w:hAnsi="Times New Roman" w:cs="Times New Roman"/>
          <w:sz w:val="24"/>
          <w:szCs w:val="24"/>
        </w:rPr>
        <w:t xml:space="preserve"> при длине пути по лестнице </w:t>
      </w:r>
      <w:r w:rsidRPr="0027119A">
        <w:rPr>
          <w:rFonts w:ascii="Times New Roman" w:hAnsi="Times New Roman" w:cs="Times New Roman"/>
          <w:i/>
          <w:sz w:val="24"/>
          <w:szCs w:val="24"/>
          <w:lang w:val="en-US"/>
        </w:rPr>
        <w:t>l</w:t>
      </w:r>
      <w:r w:rsidR="003E2341" w:rsidRPr="0027119A">
        <w:rPr>
          <w:rFonts w:ascii="Times New Roman" w:hAnsi="Times New Roman" w:cs="Times New Roman"/>
          <w:sz w:val="24"/>
          <w:szCs w:val="24"/>
          <w:vertAlign w:val="subscript"/>
          <w:lang w:val="en-US"/>
        </w:rPr>
        <w:t> </w:t>
      </w:r>
      <w:r w:rsidRPr="0027119A">
        <w:rPr>
          <w:rFonts w:ascii="Times New Roman" w:hAnsi="Times New Roman" w:cs="Times New Roman"/>
          <w:sz w:val="24"/>
          <w:szCs w:val="24"/>
          <w:vertAlign w:val="subscript"/>
        </w:rPr>
        <w:t>л</w:t>
      </w:r>
      <w:r w:rsidRPr="0027119A">
        <w:rPr>
          <w:rFonts w:ascii="Times New Roman" w:hAnsi="Times New Roman" w:cs="Times New Roman"/>
          <w:sz w:val="24"/>
          <w:szCs w:val="24"/>
        </w:rPr>
        <w:t xml:space="preserve"> определяется по формуле</w:t>
      </w:r>
    </w:p>
    <w:p w:rsidR="003A0332" w:rsidRPr="0027119A" w:rsidRDefault="003A0332" w:rsidP="0053571E">
      <w:pPr>
        <w:spacing w:line="360" w:lineRule="auto"/>
        <w:ind w:firstLine="709"/>
        <w:rPr>
          <w:rFonts w:ascii="Times New Roman" w:hAnsi="Times New Roman" w:cs="Times New Roman"/>
          <w:sz w:val="24"/>
          <w:szCs w:val="24"/>
        </w:rPr>
      </w:pP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.э</w:t>
      </w:r>
      <w:r w:rsidR="003E2341" w:rsidRPr="0027119A">
        <w:rPr>
          <w:rFonts w:ascii="Times New Roman" w:hAnsi="Times New Roman" w:cs="Times New Roman"/>
          <w:sz w:val="24"/>
          <w:szCs w:val="24"/>
          <w:vertAlign w:val="subscript"/>
        </w:rPr>
        <w:t>.</w:t>
      </w:r>
      <w:r w:rsidRPr="0027119A">
        <w:rPr>
          <w:rFonts w:ascii="Times New Roman" w:hAnsi="Times New Roman" w:cs="Times New Roman"/>
          <w:sz w:val="24"/>
          <w:szCs w:val="24"/>
          <w:vertAlign w:val="subscript"/>
        </w:rPr>
        <w:t>л</w:t>
      </w:r>
      <w:r w:rsidRPr="0027119A">
        <w:rPr>
          <w:rFonts w:ascii="Times New Roman" w:hAnsi="Times New Roman" w:cs="Times New Roman"/>
          <w:sz w:val="26"/>
          <w:szCs w:val="26"/>
        </w:rPr>
        <w:t> </w:t>
      </w:r>
      <w:r w:rsidRPr="0027119A">
        <w:rPr>
          <w:rFonts w:ascii="Times New Roman" w:hAnsi="Times New Roman" w:cs="Times New Roman"/>
          <w:sz w:val="24"/>
          <w:szCs w:val="24"/>
        </w:rPr>
        <w:t>=</w:t>
      </w:r>
      <w:r w:rsidRPr="0027119A">
        <w:rPr>
          <w:rFonts w:ascii="Times New Roman" w:hAnsi="Times New Roman" w:cs="Times New Roman"/>
          <w:sz w:val="26"/>
          <w:szCs w:val="26"/>
        </w:rPr>
        <w:t> </w:t>
      </w:r>
      <w:r w:rsidRPr="0027119A">
        <w:rPr>
          <w:rFonts w:ascii="Times New Roman" w:hAnsi="Times New Roman" w:cs="Times New Roman"/>
          <w:i/>
          <w:sz w:val="24"/>
          <w:szCs w:val="24"/>
          <w:lang w:val="en-US"/>
        </w:rPr>
        <w:t>l</w:t>
      </w:r>
      <w:r w:rsidR="003E2341" w:rsidRPr="0027119A">
        <w:rPr>
          <w:rFonts w:ascii="Times New Roman" w:hAnsi="Times New Roman" w:cs="Times New Roman"/>
          <w:sz w:val="24"/>
          <w:szCs w:val="24"/>
          <w:vertAlign w:val="subscript"/>
          <w:lang w:val="en-US"/>
        </w:rPr>
        <w:t> </w:t>
      </w:r>
      <w:r w:rsidRPr="0027119A">
        <w:rPr>
          <w:rFonts w:ascii="Times New Roman" w:hAnsi="Times New Roman" w:cs="Times New Roman"/>
          <w:sz w:val="24"/>
          <w:szCs w:val="24"/>
          <w:vertAlign w:val="subscript"/>
        </w:rPr>
        <w:t>л</w:t>
      </w:r>
      <w:r w:rsidR="003E2341" w:rsidRPr="0027119A">
        <w:rPr>
          <w:rFonts w:ascii="Times New Roman" w:hAnsi="Times New Roman" w:cs="Times New Roman"/>
          <w:sz w:val="24"/>
          <w:szCs w:val="24"/>
          <w:lang w:val="en-US"/>
        </w:rPr>
        <w:t> </w:t>
      </w:r>
      <w:r w:rsidRPr="0027119A">
        <w:rPr>
          <w:rFonts w:ascii="Times New Roman" w:hAnsi="Times New Roman" w:cs="Times New Roman"/>
          <w:sz w:val="24"/>
          <w:szCs w:val="24"/>
        </w:rPr>
        <w:t>/</w:t>
      </w:r>
      <w:r w:rsidR="003E2341" w:rsidRPr="0027119A">
        <w:rPr>
          <w:rFonts w:ascii="Times New Roman" w:hAnsi="Times New Roman" w:cs="Times New Roman"/>
          <w:sz w:val="24"/>
          <w:szCs w:val="24"/>
          <w:lang w:val="en-US"/>
        </w:rPr>
        <w:t> </w:t>
      </w:r>
      <w:r w:rsidRPr="0027119A">
        <w:rPr>
          <w:rFonts w:ascii="Times New Roman" w:hAnsi="Times New Roman" w:cs="Times New Roman"/>
          <w:sz w:val="24"/>
          <w:szCs w:val="24"/>
          <w:lang w:val="en-US"/>
        </w:rPr>
        <w:t>min</w:t>
      </w:r>
      <w:r w:rsidRPr="0027119A">
        <w:rPr>
          <w:rFonts w:ascii="Times New Roman" w:hAnsi="Times New Roman" w:cs="Times New Roman"/>
          <w:i/>
          <w:sz w:val="24"/>
          <w:szCs w:val="24"/>
          <w:lang w:val="en-US"/>
        </w:rPr>
        <w:t>V</w:t>
      </w:r>
      <w:r w:rsidRPr="0027119A">
        <w:rPr>
          <w:rFonts w:ascii="Times New Roman" w:hAnsi="Times New Roman" w:cs="Times New Roman"/>
          <w:sz w:val="24"/>
          <w:szCs w:val="24"/>
          <w:vertAlign w:val="subscript"/>
          <w:lang w:val="en-US"/>
        </w:rPr>
        <w:t>D</w:t>
      </w:r>
      <w:r w:rsidRPr="0027119A">
        <w:rPr>
          <w:rFonts w:ascii="Times New Roman" w:hAnsi="Times New Roman" w:cs="Times New Roman"/>
          <w:sz w:val="24"/>
          <w:szCs w:val="24"/>
        </w:rPr>
        <w:t>,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w:t>
      </w:r>
      <w:r w:rsidR="0053571E" w:rsidRPr="0027119A">
        <w:rPr>
          <w:rFonts w:ascii="Times New Roman" w:hAnsi="Times New Roman" w:cs="Times New Roman"/>
          <w:sz w:val="24"/>
          <w:szCs w:val="24"/>
        </w:rPr>
        <w:t>7</w:t>
      </w:r>
      <w:r w:rsidRPr="0027119A">
        <w:rPr>
          <w:rFonts w:ascii="Times New Roman" w:hAnsi="Times New Roman" w:cs="Times New Roman"/>
          <w:sz w:val="24"/>
          <w:szCs w:val="24"/>
        </w:rPr>
        <w:t>)</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где  </w:t>
      </w:r>
      <w:r w:rsidRPr="0027119A">
        <w:rPr>
          <w:rFonts w:ascii="Times New Roman" w:hAnsi="Times New Roman" w:cs="Times New Roman"/>
          <w:i/>
          <w:sz w:val="24"/>
          <w:szCs w:val="24"/>
          <w:lang w:val="en-US"/>
        </w:rPr>
        <w:t>V</w:t>
      </w:r>
      <w:r w:rsidRPr="0027119A">
        <w:rPr>
          <w:rFonts w:ascii="Times New Roman" w:hAnsi="Times New Roman" w:cs="Times New Roman"/>
          <w:sz w:val="24"/>
          <w:szCs w:val="24"/>
          <w:vertAlign w:val="subscript"/>
          <w:lang w:val="en-US"/>
        </w:rPr>
        <w:t>D</w:t>
      </w:r>
      <w:r w:rsidRPr="0027119A">
        <w:rPr>
          <w:rFonts w:ascii="Times New Roman" w:hAnsi="Times New Roman" w:cs="Times New Roman"/>
          <w:sz w:val="24"/>
          <w:szCs w:val="24"/>
        </w:rPr>
        <w:t>принимается равным:</w:t>
      </w:r>
    </w:p>
    <w:p w:rsidR="003A0332" w:rsidRPr="0027119A" w:rsidRDefault="003A0332" w:rsidP="006250C6">
      <w:pPr>
        <w:pStyle w:val="11"/>
        <w:numPr>
          <w:ilvl w:val="0"/>
          <w:numId w:val="85"/>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при обеспечении беспрепятственности эвакуации (</w:t>
      </w:r>
      <w:r w:rsidRPr="0027119A">
        <w:rPr>
          <w:rFonts w:ascii="Times New Roman" w:hAnsi="Times New Roman" w:cs="Times New Roman"/>
          <w:i/>
          <w:sz w:val="24"/>
          <w:szCs w:val="24"/>
          <w:lang w:val="en-US"/>
        </w:rPr>
        <w:t>D</w:t>
      </w:r>
      <w:r w:rsidRPr="0027119A">
        <w:rPr>
          <w:rFonts w:ascii="Times New Roman" w:hAnsi="Times New Roman" w:cs="Times New Roman"/>
          <w:sz w:val="24"/>
          <w:szCs w:val="24"/>
          <w:vertAlign w:val="subscript"/>
        </w:rPr>
        <w:t>л</w:t>
      </w:r>
      <w:r w:rsidRPr="0027119A">
        <w:rPr>
          <w:rFonts w:ascii="Times New Roman" w:hAnsi="Times New Roman" w:cs="Times New Roman"/>
          <w:sz w:val="24"/>
          <w:szCs w:val="24"/>
        </w:rPr>
        <w:t xml:space="preserve"> ≤ 0,4) и </w:t>
      </w:r>
      <w:r w:rsidRPr="0027119A">
        <w:rPr>
          <w:rFonts w:ascii="Times New Roman" w:hAnsi="Times New Roman" w:cs="Times New Roman"/>
          <w:i/>
          <w:sz w:val="24"/>
          <w:szCs w:val="24"/>
          <w:lang w:val="en-US"/>
        </w:rPr>
        <w:t>l</w:t>
      </w:r>
      <w:r w:rsidR="003E2341" w:rsidRPr="0027119A">
        <w:rPr>
          <w:rFonts w:ascii="Times New Roman" w:hAnsi="Times New Roman" w:cs="Times New Roman"/>
          <w:i/>
          <w:sz w:val="24"/>
          <w:szCs w:val="24"/>
          <w:vertAlign w:val="subscript"/>
          <w:lang w:val="en-US"/>
        </w:rPr>
        <w:t> </w:t>
      </w:r>
      <w:r w:rsidRPr="0027119A">
        <w:rPr>
          <w:rFonts w:ascii="Times New Roman" w:hAnsi="Times New Roman" w:cs="Times New Roman"/>
          <w:sz w:val="24"/>
          <w:szCs w:val="24"/>
          <w:vertAlign w:val="subscript"/>
        </w:rPr>
        <w:t>л</w:t>
      </w:r>
      <w:r w:rsidRPr="0027119A">
        <w:rPr>
          <w:rFonts w:ascii="Times New Roman" w:hAnsi="Times New Roman" w:cs="Times New Roman"/>
          <w:sz w:val="24"/>
          <w:szCs w:val="24"/>
        </w:rPr>
        <w:t xml:space="preserve"> меньше 50м – 28 м/мин., а при </w:t>
      </w:r>
      <w:r w:rsidRPr="0027119A">
        <w:rPr>
          <w:rFonts w:ascii="Times New Roman" w:hAnsi="Times New Roman" w:cs="Times New Roman"/>
          <w:i/>
          <w:sz w:val="24"/>
          <w:szCs w:val="24"/>
          <w:lang w:val="en-US"/>
        </w:rPr>
        <w:t>l</w:t>
      </w:r>
      <w:r w:rsidR="003E2341" w:rsidRPr="0027119A">
        <w:rPr>
          <w:rFonts w:ascii="Times New Roman" w:hAnsi="Times New Roman" w:cs="Times New Roman"/>
          <w:sz w:val="24"/>
          <w:szCs w:val="24"/>
          <w:vertAlign w:val="subscript"/>
          <w:lang w:val="en-US"/>
        </w:rPr>
        <w:t> </w:t>
      </w:r>
      <w:r w:rsidRPr="0027119A">
        <w:rPr>
          <w:rFonts w:ascii="Times New Roman" w:hAnsi="Times New Roman" w:cs="Times New Roman"/>
          <w:sz w:val="24"/>
          <w:szCs w:val="24"/>
          <w:vertAlign w:val="subscript"/>
        </w:rPr>
        <w:t xml:space="preserve">л </w:t>
      </w:r>
      <w:r w:rsidRPr="0027119A">
        <w:rPr>
          <w:rFonts w:ascii="Times New Roman" w:hAnsi="Times New Roman" w:cs="Times New Roman"/>
          <w:sz w:val="24"/>
          <w:szCs w:val="24"/>
        </w:rPr>
        <w:t>≥ 50 м – 22 м/мин;</w:t>
      </w:r>
      <w:r w:rsidRPr="0027119A">
        <w:rPr>
          <w:rFonts w:ascii="Times New Roman" w:hAnsi="Times New Roman" w:cs="Times New Roman"/>
          <w:i/>
          <w:sz w:val="24"/>
          <w:szCs w:val="24"/>
          <w:lang w:val="en-US"/>
        </w:rPr>
        <w:t>l</w:t>
      </w:r>
      <w:r w:rsidR="003E2341" w:rsidRPr="0027119A">
        <w:rPr>
          <w:rFonts w:ascii="Times New Roman" w:hAnsi="Times New Roman" w:cs="Times New Roman"/>
          <w:sz w:val="24"/>
          <w:szCs w:val="24"/>
          <w:vertAlign w:val="subscript"/>
          <w:lang w:val="en-US"/>
        </w:rPr>
        <w:t> </w:t>
      </w:r>
      <w:r w:rsidRPr="0027119A">
        <w:rPr>
          <w:rFonts w:ascii="Times New Roman" w:hAnsi="Times New Roman" w:cs="Times New Roman"/>
          <w:sz w:val="24"/>
          <w:szCs w:val="24"/>
          <w:vertAlign w:val="subscript"/>
        </w:rPr>
        <w:t>л</w:t>
      </w:r>
      <w:r w:rsidRPr="0027119A">
        <w:rPr>
          <w:rFonts w:ascii="Times New Roman" w:hAnsi="Times New Roman" w:cs="Times New Roman"/>
          <w:sz w:val="24"/>
          <w:szCs w:val="24"/>
        </w:rPr>
        <w:t xml:space="preserve"> принимается равной утроенной высоте этажа;</w:t>
      </w:r>
    </w:p>
    <w:p w:rsidR="003A0332" w:rsidRPr="0027119A" w:rsidRDefault="003A0332" w:rsidP="006250C6">
      <w:pPr>
        <w:pStyle w:val="11"/>
        <w:numPr>
          <w:ilvl w:val="0"/>
          <w:numId w:val="85"/>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при нарушении беспрепятственности эвакуации (</w:t>
      </w:r>
      <w:r w:rsidRPr="0027119A">
        <w:rPr>
          <w:rFonts w:ascii="Times New Roman" w:hAnsi="Times New Roman" w:cs="Times New Roman"/>
          <w:i/>
          <w:sz w:val="24"/>
          <w:szCs w:val="24"/>
          <w:lang w:val="en-US"/>
        </w:rPr>
        <w:t>D</w:t>
      </w:r>
      <w:r w:rsidRPr="0027119A">
        <w:rPr>
          <w:rFonts w:ascii="Times New Roman" w:hAnsi="Times New Roman" w:cs="Times New Roman"/>
          <w:sz w:val="24"/>
          <w:szCs w:val="24"/>
          <w:vertAlign w:val="subscript"/>
        </w:rPr>
        <w:t>л</w:t>
      </w:r>
      <w:r w:rsidRPr="0027119A">
        <w:rPr>
          <w:rFonts w:ascii="Times New Roman" w:hAnsi="Times New Roman" w:cs="Times New Roman"/>
          <w:sz w:val="24"/>
          <w:szCs w:val="24"/>
        </w:rPr>
        <w:t> &gt; 0,4)</w:t>
      </w:r>
      <w:r w:rsidRPr="0027119A">
        <w:rPr>
          <w:rFonts w:ascii="Times New Roman" w:hAnsi="Times New Roman" w:cs="Times New Roman"/>
          <w:sz w:val="26"/>
          <w:szCs w:val="26"/>
        </w:rPr>
        <w:t> – </w:t>
      </w:r>
      <w:r w:rsidRPr="0027119A">
        <w:rPr>
          <w:rFonts w:ascii="Times New Roman" w:hAnsi="Times New Roman" w:cs="Times New Roman"/>
          <w:sz w:val="24"/>
          <w:szCs w:val="24"/>
        </w:rPr>
        <w:t>4 м/мин.</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В случае образования в лестничной клетке людского потока плотностью (</w:t>
      </w:r>
      <w:r w:rsidRPr="0027119A">
        <w:rPr>
          <w:rFonts w:ascii="Times New Roman" w:hAnsi="Times New Roman" w:cs="Times New Roman"/>
          <w:i/>
          <w:sz w:val="24"/>
          <w:szCs w:val="24"/>
          <w:lang w:val="en-US"/>
        </w:rPr>
        <w:t>D</w:t>
      </w:r>
      <w:r w:rsidRPr="0027119A">
        <w:rPr>
          <w:rFonts w:ascii="Times New Roman" w:hAnsi="Times New Roman" w:cs="Times New Roman"/>
          <w:sz w:val="24"/>
          <w:szCs w:val="24"/>
          <w:vertAlign w:val="subscript"/>
        </w:rPr>
        <w:t>л</w:t>
      </w:r>
      <w:r w:rsidRPr="0027119A">
        <w:rPr>
          <w:rFonts w:ascii="Times New Roman" w:hAnsi="Times New Roman" w:cs="Times New Roman"/>
          <w:sz w:val="24"/>
          <w:szCs w:val="24"/>
        </w:rPr>
        <w:t> &gt; 0,4) следует увеличивать количество лестничных клеток (более двух) или предусматривать организацию поэтапной эвакуации из здания.</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Допустимое значение расчетного максимального времени эвакуации людей в лестничной клетке высотного здания должно устанавливаться по согласованию со специалистами Центра медицинских катастроф МЧС России.</w:t>
      </w:r>
    </w:p>
    <w:p w:rsidR="003A0332" w:rsidRPr="0027119A" w:rsidRDefault="0093063B" w:rsidP="007E40A8">
      <w:pPr>
        <w:tabs>
          <w:tab w:val="clear" w:pos="4320"/>
        </w:tabs>
        <w:spacing w:before="240" w:after="200" w:line="276"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4"/>
        </w:rPr>
        <w:t>М</w:t>
      </w:r>
      <w:r w:rsidR="003A0332" w:rsidRPr="0027119A">
        <w:rPr>
          <w:rFonts w:ascii="Times New Roman" w:hAnsi="Times New Roman" w:cs="Times New Roman"/>
          <w:b/>
          <w:bCs/>
          <w:sz w:val="24"/>
          <w:szCs w:val="24"/>
        </w:rPr>
        <w:t>.3  Материалы к расчету эвакуации маломобильных групп людей</w:t>
      </w:r>
    </w:p>
    <w:p w:rsidR="003A0332" w:rsidRPr="0027119A" w:rsidRDefault="0093063B" w:rsidP="00832491">
      <w:pPr>
        <w:tabs>
          <w:tab w:val="clear" w:pos="4320"/>
        </w:tabs>
        <w:spacing w:after="200"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М</w:t>
      </w:r>
      <w:r w:rsidR="003A0332" w:rsidRPr="0027119A">
        <w:rPr>
          <w:rFonts w:ascii="Times New Roman" w:hAnsi="Times New Roman" w:cs="Times New Roman"/>
          <w:sz w:val="24"/>
          <w:szCs w:val="24"/>
        </w:rPr>
        <w:t>.3.1  Для учета специфики передвижения маломобильных групп людей в потоке эвакуирующихся следует применять дополнительные расчетные параметры их движения. В потоке эвакуирующихся люди по мобильным качествам разделяются на 4 группы согласно таблиц</w:t>
      </w:r>
      <w:r w:rsidR="00125A53" w:rsidRPr="0027119A">
        <w:rPr>
          <w:rFonts w:ascii="Times New Roman" w:hAnsi="Times New Roman" w:cs="Times New Roman"/>
          <w:sz w:val="24"/>
          <w:szCs w:val="24"/>
        </w:rPr>
        <w:t>е</w:t>
      </w:r>
      <w:r w:rsidR="003A0332" w:rsidRPr="0027119A">
        <w:rPr>
          <w:rFonts w:ascii="Times New Roman" w:hAnsi="Times New Roman" w:cs="Times New Roman"/>
          <w:sz w:val="24"/>
          <w:szCs w:val="24"/>
        </w:rPr>
        <w:t> </w:t>
      </w:r>
      <w:r w:rsidRPr="0027119A">
        <w:rPr>
          <w:rFonts w:ascii="Times New Roman" w:hAnsi="Times New Roman" w:cs="Times New Roman"/>
          <w:sz w:val="24"/>
          <w:szCs w:val="24"/>
        </w:rPr>
        <w:t>М</w:t>
      </w:r>
      <w:r w:rsidR="003A0332" w:rsidRPr="0027119A">
        <w:rPr>
          <w:rFonts w:ascii="Times New Roman" w:hAnsi="Times New Roman" w:cs="Times New Roman"/>
          <w:sz w:val="24"/>
          <w:szCs w:val="24"/>
        </w:rPr>
        <w:t>.2.</w:t>
      </w:r>
    </w:p>
    <w:p w:rsidR="003A0332" w:rsidRPr="0027119A" w:rsidRDefault="003A0332" w:rsidP="007E40A8">
      <w:pPr>
        <w:tabs>
          <w:tab w:val="clear" w:pos="4320"/>
        </w:tabs>
        <w:spacing w:line="360" w:lineRule="auto"/>
        <w:jc w:val="both"/>
        <w:rPr>
          <w:rFonts w:ascii="Times New Roman" w:hAnsi="Times New Roman" w:cs="Times New Roman"/>
          <w:sz w:val="24"/>
          <w:szCs w:val="24"/>
        </w:rPr>
      </w:pPr>
      <w:r w:rsidRPr="0027119A">
        <w:rPr>
          <w:rFonts w:ascii="Times New Roman" w:hAnsi="Times New Roman" w:cs="Times New Roman"/>
          <w:spacing w:val="50"/>
          <w:sz w:val="24"/>
          <w:szCs w:val="24"/>
        </w:rPr>
        <w:t>Таблица</w:t>
      </w:r>
      <w:r w:rsidRPr="0027119A">
        <w:rPr>
          <w:rFonts w:ascii="Times New Roman" w:hAnsi="Times New Roman" w:cs="Times New Roman"/>
          <w:sz w:val="26"/>
          <w:szCs w:val="26"/>
        </w:rPr>
        <w:t>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.2 – Группы мобильности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7"/>
        <w:gridCol w:w="5094"/>
        <w:gridCol w:w="2308"/>
      </w:tblGrid>
      <w:tr w:rsidR="003A0332" w:rsidRPr="0027119A" w:rsidTr="0093063B">
        <w:tc>
          <w:tcPr>
            <w:tcW w:w="1777" w:type="dxa"/>
            <w:tcBorders>
              <w:top w:val="double" w:sz="4" w:space="0" w:color="auto"/>
              <w:left w:val="double" w:sz="4" w:space="0" w:color="auto"/>
              <w:bottom w:val="double" w:sz="4" w:space="0" w:color="auto"/>
              <w:right w:val="double" w:sz="4" w:space="0" w:color="auto"/>
            </w:tcBorders>
            <w:vAlign w:val="center"/>
          </w:tcPr>
          <w:p w:rsidR="003A0332" w:rsidRPr="0027119A" w:rsidRDefault="003A0332" w:rsidP="0097133B">
            <w:pPr>
              <w:spacing w:line="276" w:lineRule="auto"/>
              <w:rPr>
                <w:rFonts w:ascii="Times New Roman" w:hAnsi="Times New Roman" w:cs="Times New Roman"/>
                <w:sz w:val="24"/>
                <w:szCs w:val="24"/>
              </w:rPr>
            </w:pPr>
            <w:r w:rsidRPr="0027119A">
              <w:rPr>
                <w:rFonts w:ascii="Times New Roman" w:hAnsi="Times New Roman" w:cs="Times New Roman"/>
                <w:sz w:val="24"/>
                <w:szCs w:val="24"/>
              </w:rPr>
              <w:t>Группы мобильности</w:t>
            </w:r>
          </w:p>
        </w:tc>
        <w:tc>
          <w:tcPr>
            <w:tcW w:w="5094" w:type="dxa"/>
            <w:tcBorders>
              <w:top w:val="double" w:sz="4" w:space="0" w:color="auto"/>
              <w:left w:val="double" w:sz="4" w:space="0" w:color="auto"/>
              <w:bottom w:val="double" w:sz="4" w:space="0" w:color="auto"/>
              <w:right w:val="double" w:sz="4" w:space="0" w:color="auto"/>
            </w:tcBorders>
            <w:vAlign w:val="center"/>
          </w:tcPr>
          <w:p w:rsidR="003A0332" w:rsidRPr="0027119A" w:rsidRDefault="003A0332" w:rsidP="0097133B">
            <w:pPr>
              <w:spacing w:line="276" w:lineRule="auto"/>
              <w:rPr>
                <w:rFonts w:ascii="Times New Roman" w:hAnsi="Times New Roman" w:cs="Times New Roman"/>
                <w:sz w:val="24"/>
                <w:szCs w:val="24"/>
              </w:rPr>
            </w:pPr>
            <w:r w:rsidRPr="0027119A">
              <w:rPr>
                <w:rFonts w:ascii="Times New Roman" w:hAnsi="Times New Roman" w:cs="Times New Roman"/>
                <w:sz w:val="24"/>
                <w:szCs w:val="24"/>
              </w:rPr>
              <w:t>Общие характеристики людей групп мобильности</w:t>
            </w:r>
          </w:p>
        </w:tc>
        <w:tc>
          <w:tcPr>
            <w:tcW w:w="2308" w:type="dxa"/>
            <w:tcBorders>
              <w:top w:val="double" w:sz="4" w:space="0" w:color="auto"/>
              <w:left w:val="double" w:sz="4" w:space="0" w:color="auto"/>
              <w:bottom w:val="double" w:sz="4" w:space="0" w:color="auto"/>
              <w:right w:val="double" w:sz="4" w:space="0" w:color="auto"/>
            </w:tcBorders>
            <w:vAlign w:val="center"/>
          </w:tcPr>
          <w:p w:rsidR="003A0332" w:rsidRPr="0027119A" w:rsidRDefault="003A0332" w:rsidP="0097133B">
            <w:pPr>
              <w:spacing w:line="276" w:lineRule="auto"/>
              <w:rPr>
                <w:rFonts w:ascii="Times New Roman" w:hAnsi="Times New Roman" w:cs="Times New Roman"/>
                <w:sz w:val="24"/>
                <w:szCs w:val="24"/>
              </w:rPr>
            </w:pPr>
            <w:r w:rsidRPr="0027119A">
              <w:rPr>
                <w:rFonts w:ascii="Times New Roman" w:hAnsi="Times New Roman" w:cs="Times New Roman"/>
                <w:sz w:val="24"/>
                <w:szCs w:val="24"/>
              </w:rPr>
              <w:t>Средняя площадь</w:t>
            </w:r>
            <w:r w:rsidRPr="0027119A">
              <w:rPr>
                <w:rFonts w:ascii="Times New Roman" w:hAnsi="Times New Roman" w:cs="Times New Roman"/>
                <w:sz w:val="24"/>
                <w:szCs w:val="24"/>
              </w:rPr>
              <w:br/>
              <w:t>горизонтальной проекции людей, </w:t>
            </w:r>
            <w:r w:rsidRPr="0027119A">
              <w:rPr>
                <w:rFonts w:ascii="Times New Roman" w:hAnsi="Times New Roman" w:cs="Times New Roman"/>
                <w:i/>
                <w:iCs/>
                <w:sz w:val="24"/>
                <w:szCs w:val="24"/>
              </w:rPr>
              <w:t>f,</w:t>
            </w:r>
            <w:r w:rsidRPr="0027119A">
              <w:rPr>
                <w:rFonts w:ascii="Times New Roman" w:hAnsi="Times New Roman" w:cs="Times New Roman"/>
                <w:sz w:val="24"/>
                <w:szCs w:val="24"/>
              </w:rPr>
              <w:t> м</w:t>
            </w:r>
            <w:r w:rsidRPr="0027119A">
              <w:rPr>
                <w:rFonts w:ascii="Times New Roman" w:hAnsi="Times New Roman" w:cs="Times New Roman"/>
                <w:sz w:val="24"/>
                <w:szCs w:val="24"/>
                <w:vertAlign w:val="superscript"/>
              </w:rPr>
              <w:t>2</w:t>
            </w:r>
          </w:p>
        </w:tc>
      </w:tr>
      <w:tr w:rsidR="003A0332" w:rsidRPr="0027119A" w:rsidTr="0093063B">
        <w:tc>
          <w:tcPr>
            <w:tcW w:w="1777" w:type="dxa"/>
            <w:tcBorders>
              <w:top w:val="double" w:sz="4" w:space="0" w:color="auto"/>
              <w:left w:val="single" w:sz="4" w:space="0" w:color="auto"/>
              <w:bottom w:val="single" w:sz="4" w:space="0" w:color="auto"/>
              <w:right w:val="single" w:sz="4" w:space="0" w:color="auto"/>
            </w:tcBorders>
            <w:vAlign w:val="center"/>
          </w:tcPr>
          <w:p w:rsidR="003A0332" w:rsidRPr="0027119A" w:rsidRDefault="003A0332" w:rsidP="0097133B">
            <w:pPr>
              <w:spacing w:line="276" w:lineRule="auto"/>
              <w:rPr>
                <w:rFonts w:ascii="Times New Roman" w:hAnsi="Times New Roman" w:cs="Times New Roman"/>
                <w:sz w:val="24"/>
                <w:szCs w:val="24"/>
              </w:rPr>
            </w:pPr>
            <w:r w:rsidRPr="0027119A">
              <w:rPr>
                <w:rFonts w:ascii="Times New Roman" w:hAnsi="Times New Roman" w:cs="Times New Roman"/>
                <w:sz w:val="24"/>
                <w:szCs w:val="24"/>
              </w:rPr>
              <w:t>М1</w:t>
            </w:r>
          </w:p>
        </w:tc>
        <w:tc>
          <w:tcPr>
            <w:tcW w:w="5094" w:type="dxa"/>
            <w:tcBorders>
              <w:top w:val="double" w:sz="4" w:space="0" w:color="auto"/>
              <w:left w:val="single" w:sz="4" w:space="0" w:color="auto"/>
              <w:bottom w:val="single" w:sz="4" w:space="0" w:color="auto"/>
              <w:right w:val="single" w:sz="4" w:space="0" w:color="auto"/>
            </w:tcBorders>
            <w:vAlign w:val="center"/>
          </w:tcPr>
          <w:p w:rsidR="003A0332" w:rsidRPr="0027119A" w:rsidRDefault="003A0332" w:rsidP="0097133B">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Люди, не имеющие ограничений по мобильности, в том числе с дефектами слуха</w:t>
            </w:r>
          </w:p>
        </w:tc>
        <w:tc>
          <w:tcPr>
            <w:tcW w:w="2308" w:type="dxa"/>
            <w:tcBorders>
              <w:top w:val="double" w:sz="4" w:space="0" w:color="auto"/>
              <w:left w:val="single" w:sz="4" w:space="0" w:color="auto"/>
              <w:bottom w:val="single" w:sz="4" w:space="0" w:color="auto"/>
              <w:right w:val="single" w:sz="4" w:space="0" w:color="auto"/>
            </w:tcBorders>
            <w:vAlign w:val="center"/>
          </w:tcPr>
          <w:p w:rsidR="003A0332" w:rsidRPr="0027119A" w:rsidRDefault="003A0332" w:rsidP="0097133B">
            <w:pPr>
              <w:spacing w:line="276" w:lineRule="auto"/>
              <w:rPr>
                <w:rFonts w:ascii="Times New Roman" w:hAnsi="Times New Roman" w:cs="Times New Roman"/>
                <w:sz w:val="24"/>
                <w:szCs w:val="24"/>
              </w:rPr>
            </w:pPr>
            <w:r w:rsidRPr="0027119A">
              <w:rPr>
                <w:rFonts w:ascii="Times New Roman" w:hAnsi="Times New Roman" w:cs="Times New Roman"/>
                <w:sz w:val="24"/>
                <w:szCs w:val="24"/>
              </w:rPr>
              <w:t>0,1</w:t>
            </w:r>
          </w:p>
        </w:tc>
      </w:tr>
      <w:tr w:rsidR="003A0332" w:rsidRPr="0027119A" w:rsidTr="0093063B">
        <w:tc>
          <w:tcPr>
            <w:tcW w:w="1777" w:type="dxa"/>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7133B">
            <w:pPr>
              <w:spacing w:line="276" w:lineRule="auto"/>
              <w:rPr>
                <w:rFonts w:ascii="Times New Roman" w:hAnsi="Times New Roman" w:cs="Times New Roman"/>
                <w:sz w:val="24"/>
                <w:szCs w:val="24"/>
              </w:rPr>
            </w:pPr>
            <w:r w:rsidRPr="0027119A">
              <w:rPr>
                <w:rFonts w:ascii="Times New Roman" w:hAnsi="Times New Roman" w:cs="Times New Roman"/>
                <w:sz w:val="24"/>
                <w:szCs w:val="24"/>
              </w:rPr>
              <w:t>М2</w:t>
            </w:r>
          </w:p>
        </w:tc>
        <w:tc>
          <w:tcPr>
            <w:tcW w:w="5094" w:type="dxa"/>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7133B">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Немощные люди, мобильность которых снижена из-за старения организма (инвалиды по старости); инвалиды на протезах; инвалиды с недостатками зрения, пользующиеся белой тростью; люди с психическими отклонениями.</w:t>
            </w:r>
          </w:p>
        </w:tc>
        <w:tc>
          <w:tcPr>
            <w:tcW w:w="2308" w:type="dxa"/>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7133B">
            <w:pPr>
              <w:spacing w:line="276" w:lineRule="auto"/>
              <w:rPr>
                <w:rFonts w:ascii="Times New Roman" w:hAnsi="Times New Roman" w:cs="Times New Roman"/>
                <w:sz w:val="24"/>
                <w:szCs w:val="24"/>
              </w:rPr>
            </w:pPr>
            <w:r w:rsidRPr="0027119A">
              <w:rPr>
                <w:rFonts w:ascii="Times New Roman" w:hAnsi="Times New Roman" w:cs="Times New Roman"/>
                <w:sz w:val="24"/>
                <w:szCs w:val="24"/>
              </w:rPr>
              <w:t>0,2</w:t>
            </w:r>
          </w:p>
        </w:tc>
      </w:tr>
      <w:tr w:rsidR="003A0332" w:rsidRPr="0027119A" w:rsidTr="0093063B">
        <w:tc>
          <w:tcPr>
            <w:tcW w:w="1777" w:type="dxa"/>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7133B">
            <w:pPr>
              <w:spacing w:line="276" w:lineRule="auto"/>
              <w:rPr>
                <w:rFonts w:ascii="Times New Roman" w:hAnsi="Times New Roman" w:cs="Times New Roman"/>
                <w:sz w:val="24"/>
                <w:szCs w:val="24"/>
              </w:rPr>
            </w:pPr>
            <w:r w:rsidRPr="0027119A">
              <w:rPr>
                <w:rFonts w:ascii="Times New Roman" w:hAnsi="Times New Roman" w:cs="Times New Roman"/>
                <w:sz w:val="24"/>
                <w:szCs w:val="24"/>
              </w:rPr>
              <w:t>МЗ</w:t>
            </w:r>
          </w:p>
        </w:tc>
        <w:tc>
          <w:tcPr>
            <w:tcW w:w="5094" w:type="dxa"/>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7133B">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Инвалиды, использующие при движении дополнительные опоры (костыли, палки).</w:t>
            </w:r>
          </w:p>
        </w:tc>
        <w:tc>
          <w:tcPr>
            <w:tcW w:w="2308" w:type="dxa"/>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7133B">
            <w:pPr>
              <w:spacing w:line="276" w:lineRule="auto"/>
              <w:rPr>
                <w:rFonts w:ascii="Times New Roman" w:hAnsi="Times New Roman" w:cs="Times New Roman"/>
                <w:sz w:val="24"/>
                <w:szCs w:val="24"/>
              </w:rPr>
            </w:pPr>
            <w:r w:rsidRPr="0027119A">
              <w:rPr>
                <w:rFonts w:ascii="Times New Roman" w:hAnsi="Times New Roman" w:cs="Times New Roman"/>
                <w:sz w:val="24"/>
                <w:szCs w:val="24"/>
              </w:rPr>
              <w:t>0,3</w:t>
            </w:r>
          </w:p>
        </w:tc>
      </w:tr>
      <w:tr w:rsidR="003A0332" w:rsidRPr="0027119A" w:rsidTr="0093063B">
        <w:tc>
          <w:tcPr>
            <w:tcW w:w="1777" w:type="dxa"/>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7133B">
            <w:pPr>
              <w:spacing w:line="276" w:lineRule="auto"/>
              <w:rPr>
                <w:rFonts w:ascii="Times New Roman" w:hAnsi="Times New Roman" w:cs="Times New Roman"/>
                <w:sz w:val="24"/>
                <w:szCs w:val="24"/>
              </w:rPr>
            </w:pPr>
            <w:r w:rsidRPr="0027119A">
              <w:rPr>
                <w:rFonts w:ascii="Times New Roman" w:hAnsi="Times New Roman" w:cs="Times New Roman"/>
                <w:sz w:val="24"/>
                <w:szCs w:val="24"/>
              </w:rPr>
              <w:t>М4</w:t>
            </w:r>
          </w:p>
        </w:tc>
        <w:tc>
          <w:tcPr>
            <w:tcW w:w="5094" w:type="dxa"/>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7133B">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Инвалиды, передвигающиеся на креслах-колясках, приводимых в движение вручную.</w:t>
            </w:r>
          </w:p>
        </w:tc>
        <w:tc>
          <w:tcPr>
            <w:tcW w:w="2308" w:type="dxa"/>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7133B">
            <w:pPr>
              <w:spacing w:line="276" w:lineRule="auto"/>
              <w:rPr>
                <w:rFonts w:ascii="Times New Roman" w:hAnsi="Times New Roman" w:cs="Times New Roman"/>
                <w:sz w:val="24"/>
                <w:szCs w:val="24"/>
              </w:rPr>
            </w:pPr>
            <w:r w:rsidRPr="0027119A">
              <w:rPr>
                <w:rFonts w:ascii="Times New Roman" w:hAnsi="Times New Roman" w:cs="Times New Roman"/>
                <w:sz w:val="24"/>
                <w:szCs w:val="24"/>
              </w:rPr>
              <w:t>0,96</w:t>
            </w:r>
          </w:p>
        </w:tc>
      </w:tr>
    </w:tbl>
    <w:p w:rsidR="003A0332" w:rsidRPr="0027119A" w:rsidRDefault="0093063B" w:rsidP="007E40A8">
      <w:pPr>
        <w:tabs>
          <w:tab w:val="clear" w:pos="4320"/>
        </w:tabs>
        <w:spacing w:before="240" w:after="240"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М</w:t>
      </w:r>
      <w:r w:rsidR="003A0332" w:rsidRPr="0027119A">
        <w:rPr>
          <w:rFonts w:ascii="Times New Roman" w:hAnsi="Times New Roman" w:cs="Times New Roman"/>
          <w:sz w:val="24"/>
          <w:szCs w:val="24"/>
        </w:rPr>
        <w:t>.3.2  Расчетные значение скорости и интенсивности движения потоков людей с различной группой мобильности следует определять по формулам:</w:t>
      </w:r>
    </w:p>
    <w:p w:rsidR="003A0332" w:rsidRPr="0027119A" w:rsidRDefault="009C1626" w:rsidP="009C1626">
      <w:pPr>
        <w:tabs>
          <w:tab w:val="clear" w:pos="4320"/>
        </w:tabs>
        <w:spacing w:after="200" w:line="360" w:lineRule="auto"/>
        <w:ind w:firstLine="709"/>
        <w:rPr>
          <w:rFonts w:ascii="Times New Roman" w:hAnsi="Times New Roman" w:cs="Times New Roman"/>
          <w:sz w:val="24"/>
          <w:szCs w:val="24"/>
        </w:rPr>
      </w:pPr>
      <w:r w:rsidRPr="0027119A">
        <w:rPr>
          <w:position w:val="-32"/>
        </w:rPr>
        <w:object w:dxaOrig="2320" w:dyaOrig="700">
          <v:shape id="_x0000_i1026" type="#_x0000_t75" style="width:107.25pt;height:33pt" o:ole="">
            <v:imagedata r:id="rId32" o:title=""/>
          </v:shape>
          <o:OLEObject Type="Embed" ProgID="Equation.3" ShapeID="_x0000_i1026" DrawAspect="Content" ObjectID="_1398669096" r:id="rId33"/>
        </w:object>
      </w:r>
      <w:r w:rsidR="003A0332" w:rsidRPr="0027119A">
        <w:rPr>
          <w:rFonts w:ascii="Times New Roman" w:hAnsi="Times New Roman" w:cs="Times New Roman"/>
          <w:sz w:val="24"/>
          <w:szCs w:val="24"/>
        </w:rPr>
        <w:t>м/мин, при </w:t>
      </w:r>
      <w:r w:rsidR="003A0332" w:rsidRPr="0027119A">
        <w:rPr>
          <w:rFonts w:ascii="Times New Roman" w:hAnsi="Times New Roman" w:cs="Times New Roman"/>
          <w:i/>
          <w:iCs/>
          <w:sz w:val="24"/>
          <w:szCs w:val="24"/>
        </w:rPr>
        <w:t>D</w:t>
      </w:r>
      <w:r w:rsidRPr="0027119A">
        <w:rPr>
          <w:rFonts w:ascii="Times New Roman" w:hAnsi="Times New Roman" w:cs="Times New Roman"/>
          <w:i/>
          <w:iCs/>
          <w:sz w:val="24"/>
          <w:szCs w:val="24"/>
        </w:rPr>
        <w:t> </w:t>
      </w:r>
      <w:r w:rsidR="003A0332" w:rsidRPr="0027119A">
        <w:rPr>
          <w:rFonts w:ascii="Times New Roman" w:hAnsi="Times New Roman" w:cs="Times New Roman"/>
          <w:i/>
          <w:iCs/>
          <w:sz w:val="24"/>
          <w:szCs w:val="24"/>
        </w:rPr>
        <w:t>&gt;</w:t>
      </w:r>
      <w:r w:rsidRPr="0027119A">
        <w:rPr>
          <w:rFonts w:ascii="Times New Roman" w:hAnsi="Times New Roman" w:cs="Times New Roman"/>
          <w:i/>
          <w:iCs/>
          <w:sz w:val="24"/>
          <w:szCs w:val="24"/>
        </w:rPr>
        <w:t> </w:t>
      </w:r>
      <w:r w:rsidR="003A0332" w:rsidRPr="0027119A">
        <w:rPr>
          <w:rFonts w:ascii="Times New Roman" w:hAnsi="Times New Roman" w:cs="Times New Roman"/>
          <w:i/>
          <w:iCs/>
          <w:sz w:val="24"/>
          <w:szCs w:val="24"/>
        </w:rPr>
        <w:t>D</w:t>
      </w:r>
      <w:r w:rsidR="003A0332" w:rsidRPr="0027119A">
        <w:rPr>
          <w:rFonts w:ascii="Times New Roman" w:hAnsi="Times New Roman" w:cs="Times New Roman"/>
          <w:i/>
          <w:iCs/>
          <w:sz w:val="24"/>
          <w:szCs w:val="24"/>
          <w:vertAlign w:val="subscript"/>
        </w:rPr>
        <w:t>0,j</w:t>
      </w:r>
      <w:r w:rsidR="003A0332" w:rsidRPr="0027119A">
        <w:rPr>
          <w:rFonts w:ascii="Times New Roman" w:hAnsi="Times New Roman" w:cs="Times New Roman"/>
          <w:sz w:val="24"/>
          <w:szCs w:val="24"/>
        </w:rPr>
        <w:t>;             (</w:t>
      </w:r>
      <w:r w:rsidR="0093063B" w:rsidRPr="0027119A">
        <w:rPr>
          <w:rFonts w:ascii="Times New Roman" w:hAnsi="Times New Roman" w:cs="Times New Roman"/>
          <w:sz w:val="24"/>
          <w:szCs w:val="24"/>
        </w:rPr>
        <w:t>М</w:t>
      </w:r>
      <w:r w:rsidR="003A0332" w:rsidRPr="0027119A">
        <w:rPr>
          <w:rFonts w:ascii="Times New Roman" w:hAnsi="Times New Roman" w:cs="Times New Roman"/>
          <w:sz w:val="24"/>
          <w:szCs w:val="24"/>
        </w:rPr>
        <w:t>.</w:t>
      </w:r>
      <w:r w:rsidR="0053571E" w:rsidRPr="0027119A">
        <w:rPr>
          <w:rFonts w:ascii="Times New Roman" w:hAnsi="Times New Roman" w:cs="Times New Roman"/>
          <w:sz w:val="24"/>
          <w:szCs w:val="24"/>
        </w:rPr>
        <w:t>8</w:t>
      </w:r>
      <w:r w:rsidR="003A0332" w:rsidRPr="0027119A">
        <w:rPr>
          <w:rFonts w:ascii="Times New Roman" w:hAnsi="Times New Roman" w:cs="Times New Roman"/>
          <w:sz w:val="24"/>
          <w:szCs w:val="24"/>
        </w:rPr>
        <w:t>)</w:t>
      </w:r>
    </w:p>
    <w:p w:rsidR="009C1626" w:rsidRPr="0027119A" w:rsidRDefault="009C1626" w:rsidP="009C1626">
      <w:pPr>
        <w:tabs>
          <w:tab w:val="clear" w:pos="4320"/>
        </w:tabs>
        <w:spacing w:after="200" w:line="360" w:lineRule="auto"/>
        <w:ind w:firstLine="709"/>
        <w:rPr>
          <w:rFonts w:ascii="Times New Roman" w:hAnsi="Times New Roman" w:cs="Times New Roman"/>
          <w:sz w:val="24"/>
          <w:szCs w:val="24"/>
        </w:rPr>
      </w:pPr>
      <w:r w:rsidRPr="0027119A">
        <w:rPr>
          <w:rFonts w:ascii="Times New Roman" w:hAnsi="Times New Roman" w:cs="Times New Roman"/>
          <w:i/>
          <w:iCs/>
          <w:sz w:val="24"/>
          <w:szCs w:val="24"/>
          <w:lang w:val="en-US"/>
        </w:rPr>
        <w:t>q</w:t>
      </w:r>
      <w:r w:rsidRPr="0027119A">
        <w:rPr>
          <w:rFonts w:ascii="Times New Roman" w:hAnsi="Times New Roman" w:cs="Times New Roman"/>
          <w:i/>
          <w:iCs/>
          <w:sz w:val="24"/>
          <w:szCs w:val="24"/>
          <w:vertAlign w:val="subscript"/>
          <w:lang w:val="en-US"/>
        </w:rPr>
        <w:t>D</w:t>
      </w:r>
      <w:r w:rsidRPr="0027119A">
        <w:rPr>
          <w:rFonts w:ascii="Times New Roman" w:hAnsi="Times New Roman" w:cs="Times New Roman"/>
          <w:i/>
          <w:iCs/>
          <w:sz w:val="24"/>
          <w:szCs w:val="24"/>
          <w:vertAlign w:val="subscript"/>
        </w:rPr>
        <w:t>j</w:t>
      </w:r>
      <w:r w:rsidRPr="0027119A">
        <w:rPr>
          <w:rFonts w:ascii="Times New Roman" w:hAnsi="Times New Roman" w:cs="Times New Roman"/>
          <w:sz w:val="24"/>
          <w:szCs w:val="24"/>
        </w:rPr>
        <w:t> = </w:t>
      </w:r>
      <w:r w:rsidRPr="0027119A">
        <w:rPr>
          <w:rFonts w:ascii="Times New Roman" w:hAnsi="Times New Roman" w:cs="Times New Roman"/>
          <w:i/>
          <w:iCs/>
          <w:sz w:val="24"/>
          <w:szCs w:val="24"/>
        </w:rPr>
        <w:t>V</w:t>
      </w:r>
      <w:r w:rsidRPr="0027119A">
        <w:rPr>
          <w:rFonts w:ascii="Times New Roman" w:hAnsi="Times New Roman" w:cs="Times New Roman"/>
          <w:i/>
          <w:iCs/>
          <w:sz w:val="24"/>
          <w:szCs w:val="24"/>
          <w:vertAlign w:val="subscript"/>
          <w:lang w:val="en-US"/>
        </w:rPr>
        <w:t>D</w:t>
      </w:r>
      <w:r w:rsidRPr="0027119A">
        <w:rPr>
          <w:rFonts w:ascii="Times New Roman" w:hAnsi="Times New Roman" w:cs="Times New Roman"/>
          <w:i/>
          <w:iCs/>
          <w:sz w:val="24"/>
          <w:szCs w:val="24"/>
          <w:vertAlign w:val="subscript"/>
        </w:rPr>
        <w:t>j</w:t>
      </w:r>
      <w:r w:rsidRPr="0027119A">
        <w:rPr>
          <w:rFonts w:ascii="Times New Roman" w:hAnsi="Times New Roman" w:cs="Times New Roman"/>
          <w:sz w:val="24"/>
          <w:szCs w:val="24"/>
          <w:lang w:val="en-US"/>
        </w:rPr>
        <w:t> </w:t>
      </w:r>
      <w:r w:rsidRPr="0027119A">
        <w:rPr>
          <w:rFonts w:ascii="Times New Roman" w:hAnsi="Times New Roman" w:cs="Times New Roman"/>
          <w:sz w:val="24"/>
          <w:szCs w:val="24"/>
        </w:rPr>
        <w:t>∙</w:t>
      </w:r>
      <w:r w:rsidRPr="0027119A">
        <w:rPr>
          <w:rFonts w:ascii="Times New Roman" w:hAnsi="Times New Roman" w:cs="Times New Roman"/>
          <w:sz w:val="24"/>
          <w:szCs w:val="24"/>
          <w:lang w:val="en-US"/>
        </w:rPr>
        <w:t> </w:t>
      </w:r>
      <w:r w:rsidRPr="0027119A">
        <w:rPr>
          <w:rFonts w:ascii="Times New Roman" w:hAnsi="Times New Roman" w:cs="Times New Roman"/>
          <w:i/>
          <w:iCs/>
          <w:sz w:val="24"/>
          <w:szCs w:val="24"/>
        </w:rPr>
        <w:t>D</w:t>
      </w:r>
      <w:r w:rsidR="003A0332" w:rsidRPr="0027119A">
        <w:rPr>
          <w:rFonts w:ascii="Times New Roman" w:hAnsi="Times New Roman" w:cs="Times New Roman"/>
          <w:sz w:val="24"/>
          <w:szCs w:val="24"/>
        </w:rPr>
        <w:t xml:space="preserve"> м/мин, </w:t>
      </w:r>
      <w:r w:rsidRPr="0027119A">
        <w:rPr>
          <w:rFonts w:ascii="Times New Roman" w:hAnsi="Times New Roman" w:cs="Times New Roman"/>
          <w:sz w:val="24"/>
          <w:szCs w:val="24"/>
        </w:rPr>
        <w:t xml:space="preserve">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.9)</w:t>
      </w:r>
    </w:p>
    <w:p w:rsidR="009C1626" w:rsidRPr="0027119A" w:rsidRDefault="003A0332" w:rsidP="009C1626">
      <w:pPr>
        <w:tabs>
          <w:tab w:val="clear" w:pos="432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где</w:t>
      </w:r>
      <w:r w:rsidR="009C1626" w:rsidRPr="0027119A">
        <w:rPr>
          <w:rFonts w:ascii="Times New Roman" w:hAnsi="Times New Roman" w:cs="Times New Roman"/>
          <w:sz w:val="24"/>
          <w:szCs w:val="24"/>
        </w:rPr>
        <w:t>  </w:t>
      </w:r>
      <w:r w:rsidR="0053571E" w:rsidRPr="0027119A">
        <w:rPr>
          <w:rFonts w:ascii="Times New Roman" w:hAnsi="Times New Roman" w:cs="Times New Roman"/>
          <w:i/>
          <w:iCs/>
          <w:sz w:val="24"/>
          <w:szCs w:val="24"/>
        </w:rPr>
        <w:t>V</w:t>
      </w:r>
      <w:r w:rsidR="0053571E" w:rsidRPr="0027119A">
        <w:rPr>
          <w:rFonts w:ascii="Times New Roman" w:hAnsi="Times New Roman" w:cs="Times New Roman"/>
          <w:i/>
          <w:iCs/>
          <w:sz w:val="24"/>
          <w:szCs w:val="24"/>
          <w:vertAlign w:val="subscript"/>
          <w:lang w:val="en-US"/>
        </w:rPr>
        <w:t>D</w:t>
      </w:r>
      <w:r w:rsidR="0053571E" w:rsidRPr="0027119A">
        <w:rPr>
          <w:rFonts w:ascii="Times New Roman" w:hAnsi="Times New Roman" w:cs="Times New Roman"/>
          <w:i/>
          <w:iCs/>
          <w:sz w:val="24"/>
          <w:szCs w:val="24"/>
          <w:vertAlign w:val="subscript"/>
        </w:rPr>
        <w:t>j</w:t>
      </w:r>
      <w:r w:rsidRPr="0027119A">
        <w:rPr>
          <w:rFonts w:ascii="Times New Roman" w:hAnsi="Times New Roman" w:cs="Times New Roman"/>
          <w:sz w:val="24"/>
          <w:szCs w:val="24"/>
        </w:rPr>
        <w:t xml:space="preserve">и </w:t>
      </w:r>
      <w:r w:rsidR="0053571E" w:rsidRPr="0027119A">
        <w:rPr>
          <w:rFonts w:ascii="Times New Roman" w:hAnsi="Times New Roman" w:cs="Times New Roman"/>
          <w:i/>
          <w:iCs/>
          <w:sz w:val="24"/>
          <w:szCs w:val="24"/>
          <w:lang w:val="en-US"/>
        </w:rPr>
        <w:t>q</w:t>
      </w:r>
      <w:r w:rsidR="0053571E" w:rsidRPr="0027119A">
        <w:rPr>
          <w:rFonts w:ascii="Times New Roman" w:hAnsi="Times New Roman" w:cs="Times New Roman"/>
          <w:i/>
          <w:iCs/>
          <w:sz w:val="24"/>
          <w:szCs w:val="24"/>
          <w:vertAlign w:val="subscript"/>
          <w:lang w:val="en-US"/>
        </w:rPr>
        <w:t>D</w:t>
      </w:r>
      <w:r w:rsidR="0053571E" w:rsidRPr="0027119A">
        <w:rPr>
          <w:rFonts w:ascii="Times New Roman" w:hAnsi="Times New Roman" w:cs="Times New Roman"/>
          <w:i/>
          <w:iCs/>
          <w:sz w:val="24"/>
          <w:szCs w:val="24"/>
          <w:vertAlign w:val="subscript"/>
        </w:rPr>
        <w:t>j</w:t>
      </w:r>
      <w:r w:rsidR="009C1626" w:rsidRPr="0027119A">
        <w:rPr>
          <w:rFonts w:ascii="Times New Roman" w:hAnsi="Times New Roman" w:cs="Times New Roman"/>
          <w:sz w:val="24"/>
          <w:szCs w:val="24"/>
        </w:rPr>
        <w:t xml:space="preserve"> – скорость и интенсивность </w:t>
      </w:r>
      <w:r w:rsidRPr="0027119A">
        <w:rPr>
          <w:rFonts w:ascii="Times New Roman" w:hAnsi="Times New Roman" w:cs="Times New Roman"/>
          <w:sz w:val="24"/>
          <w:szCs w:val="24"/>
        </w:rPr>
        <w:t xml:space="preserve">движения людей в потоке по </w:t>
      </w:r>
      <w:r w:rsidRPr="0027119A">
        <w:rPr>
          <w:rFonts w:ascii="Times New Roman" w:hAnsi="Times New Roman" w:cs="Times New Roman"/>
          <w:i/>
          <w:sz w:val="24"/>
          <w:szCs w:val="24"/>
        </w:rPr>
        <w:t>j</w:t>
      </w:r>
      <w:r w:rsidRPr="0027119A">
        <w:rPr>
          <w:rFonts w:ascii="Times New Roman" w:hAnsi="Times New Roman" w:cs="Times New Roman"/>
          <w:sz w:val="24"/>
          <w:szCs w:val="24"/>
        </w:rPr>
        <w:t>-му виду пути при плотности потока </w:t>
      </w:r>
      <w:r w:rsidRPr="0027119A">
        <w:rPr>
          <w:rFonts w:ascii="Times New Roman" w:hAnsi="Times New Roman" w:cs="Times New Roman"/>
          <w:i/>
          <w:iCs/>
          <w:sz w:val="24"/>
          <w:szCs w:val="24"/>
        </w:rPr>
        <w:t>D</w:t>
      </w:r>
      <w:r w:rsidRPr="0027119A">
        <w:rPr>
          <w:rFonts w:ascii="Times New Roman" w:hAnsi="Times New Roman" w:cs="Times New Roman"/>
          <w:i/>
          <w:iCs/>
          <w:sz w:val="24"/>
          <w:szCs w:val="24"/>
          <w:vertAlign w:val="subscript"/>
        </w:rPr>
        <w:t>i</w:t>
      </w:r>
      <w:r w:rsidRPr="0027119A">
        <w:rPr>
          <w:rFonts w:ascii="Times New Roman" w:hAnsi="Times New Roman" w:cs="Times New Roman"/>
          <w:sz w:val="24"/>
          <w:szCs w:val="24"/>
        </w:rPr>
        <w:t>;</w:t>
      </w:r>
    </w:p>
    <w:p w:rsidR="003A0332" w:rsidRPr="0027119A" w:rsidRDefault="003A0332" w:rsidP="009C1626">
      <w:pPr>
        <w:tabs>
          <w:tab w:val="clear" w:pos="4320"/>
        </w:tabs>
        <w:spacing w:line="360" w:lineRule="auto"/>
        <w:ind w:firstLine="709"/>
        <w:jc w:val="both"/>
        <w:rPr>
          <w:rFonts w:ascii="Times New Roman" w:hAnsi="Times New Roman" w:cs="Times New Roman"/>
          <w:sz w:val="24"/>
          <w:szCs w:val="24"/>
        </w:rPr>
      </w:pPr>
      <w:r w:rsidRPr="0027119A">
        <w:rPr>
          <w:rFonts w:ascii="Times New Roman" w:hAnsi="Times New Roman" w:cs="Times New Roman"/>
          <w:i/>
          <w:iCs/>
          <w:sz w:val="24"/>
          <w:szCs w:val="24"/>
        </w:rPr>
        <w:t>D</w:t>
      </w:r>
      <w:r w:rsidRPr="0027119A">
        <w:rPr>
          <w:rFonts w:ascii="Times New Roman" w:hAnsi="Times New Roman" w:cs="Times New Roman"/>
          <w:sz w:val="24"/>
          <w:szCs w:val="24"/>
        </w:rPr>
        <w:t> – плотность людского потока на участке эвакуационного пути, м</w:t>
      </w:r>
      <w:r w:rsidRPr="0027119A">
        <w:rPr>
          <w:rFonts w:ascii="Times New Roman" w:hAnsi="Times New Roman" w:cs="Times New Roman"/>
          <w:sz w:val="24"/>
          <w:szCs w:val="24"/>
          <w:vertAlign w:val="superscript"/>
        </w:rPr>
        <w:t>2</w:t>
      </w:r>
      <w:r w:rsidRPr="0027119A">
        <w:rPr>
          <w:rFonts w:ascii="Times New Roman" w:hAnsi="Times New Roman" w:cs="Times New Roman"/>
          <w:sz w:val="24"/>
          <w:szCs w:val="24"/>
        </w:rPr>
        <w:t> / м</w:t>
      </w:r>
      <w:r w:rsidRPr="0027119A">
        <w:rPr>
          <w:rFonts w:ascii="Times New Roman" w:hAnsi="Times New Roman" w:cs="Times New Roman"/>
          <w:sz w:val="24"/>
          <w:szCs w:val="24"/>
          <w:vertAlign w:val="superscript"/>
        </w:rPr>
        <w:t>2</w:t>
      </w:r>
      <w:r w:rsidRPr="0027119A">
        <w:rPr>
          <w:rFonts w:ascii="Times New Roman" w:hAnsi="Times New Roman" w:cs="Times New Roman"/>
          <w:sz w:val="24"/>
          <w:szCs w:val="24"/>
        </w:rPr>
        <w:t>;</w:t>
      </w:r>
    </w:p>
    <w:p w:rsidR="003A0332" w:rsidRPr="0027119A" w:rsidRDefault="003A0332" w:rsidP="00832491">
      <w:pPr>
        <w:tabs>
          <w:tab w:val="clear" w:pos="4320"/>
        </w:tabs>
        <w:spacing w:line="360" w:lineRule="auto"/>
        <w:ind w:firstLine="709"/>
        <w:jc w:val="both"/>
        <w:rPr>
          <w:rFonts w:ascii="Times New Roman" w:hAnsi="Times New Roman" w:cs="Times New Roman"/>
          <w:sz w:val="24"/>
          <w:szCs w:val="24"/>
        </w:rPr>
      </w:pPr>
      <w:r w:rsidRPr="0027119A">
        <w:rPr>
          <w:rFonts w:ascii="Times New Roman" w:hAnsi="Times New Roman" w:cs="Times New Roman"/>
          <w:i/>
          <w:iCs/>
          <w:sz w:val="24"/>
          <w:szCs w:val="24"/>
        </w:rPr>
        <w:t>D</w:t>
      </w:r>
      <w:r w:rsidRPr="0027119A">
        <w:rPr>
          <w:rFonts w:ascii="Times New Roman" w:hAnsi="Times New Roman" w:cs="Times New Roman"/>
          <w:i/>
          <w:iCs/>
          <w:sz w:val="24"/>
          <w:szCs w:val="24"/>
          <w:vertAlign w:val="subscript"/>
        </w:rPr>
        <w:t>0,j</w:t>
      </w:r>
      <w:r w:rsidRPr="0027119A">
        <w:rPr>
          <w:rFonts w:ascii="Times New Roman" w:hAnsi="Times New Roman" w:cs="Times New Roman"/>
          <w:sz w:val="24"/>
          <w:szCs w:val="24"/>
        </w:rPr>
        <w:t xml:space="preserve"> – значение плотности людского потока на </w:t>
      </w:r>
      <w:r w:rsidRPr="0027119A">
        <w:rPr>
          <w:rFonts w:ascii="Times New Roman" w:hAnsi="Times New Roman" w:cs="Times New Roman"/>
          <w:i/>
          <w:sz w:val="24"/>
          <w:szCs w:val="24"/>
        </w:rPr>
        <w:t>j</w:t>
      </w:r>
      <w:r w:rsidRPr="0027119A">
        <w:rPr>
          <w:rFonts w:ascii="Times New Roman" w:hAnsi="Times New Roman" w:cs="Times New Roman"/>
          <w:sz w:val="24"/>
          <w:szCs w:val="24"/>
        </w:rPr>
        <w:t>-м виде пути, при достижении которого плотность потока начинает оказывать влияние на скорость движения людей в потоке;</w:t>
      </w:r>
    </w:p>
    <w:p w:rsidR="003A0332" w:rsidRPr="0027119A" w:rsidRDefault="003A0332" w:rsidP="00832491">
      <w:pPr>
        <w:tabs>
          <w:tab w:val="clear" w:pos="4320"/>
        </w:tabs>
        <w:spacing w:line="360" w:lineRule="auto"/>
        <w:ind w:firstLine="709"/>
        <w:jc w:val="both"/>
        <w:rPr>
          <w:rFonts w:ascii="Times New Roman" w:hAnsi="Times New Roman" w:cs="Times New Roman"/>
          <w:sz w:val="24"/>
          <w:szCs w:val="24"/>
        </w:rPr>
      </w:pPr>
      <w:r w:rsidRPr="0027119A">
        <w:rPr>
          <w:rFonts w:ascii="Times New Roman" w:hAnsi="Times New Roman" w:cs="Times New Roman"/>
          <w:i/>
          <w:iCs/>
          <w:sz w:val="24"/>
          <w:szCs w:val="24"/>
        </w:rPr>
        <w:t>V</w:t>
      </w:r>
      <w:r w:rsidR="009C1626" w:rsidRPr="0027119A">
        <w:rPr>
          <w:rFonts w:ascii="Times New Roman" w:hAnsi="Times New Roman" w:cs="Times New Roman"/>
          <w:i/>
          <w:iCs/>
          <w:sz w:val="24"/>
          <w:szCs w:val="24"/>
          <w:vertAlign w:val="subscript"/>
        </w:rPr>
        <w:t>0</w:t>
      </w:r>
      <w:r w:rsidRPr="0027119A">
        <w:rPr>
          <w:rFonts w:ascii="Times New Roman" w:hAnsi="Times New Roman" w:cs="Times New Roman"/>
          <w:i/>
          <w:iCs/>
          <w:sz w:val="24"/>
          <w:szCs w:val="24"/>
          <w:vertAlign w:val="subscript"/>
        </w:rPr>
        <w:t>,j</w:t>
      </w:r>
      <w:r w:rsidRPr="0027119A">
        <w:rPr>
          <w:rFonts w:ascii="Times New Roman" w:hAnsi="Times New Roman" w:cs="Times New Roman"/>
          <w:sz w:val="24"/>
          <w:szCs w:val="24"/>
        </w:rPr>
        <w:t xml:space="preserve"> – среднее значение скорости свободного движения людей по </w:t>
      </w:r>
      <w:r w:rsidRPr="0027119A">
        <w:rPr>
          <w:rFonts w:ascii="Times New Roman" w:hAnsi="Times New Roman" w:cs="Times New Roman"/>
          <w:i/>
          <w:sz w:val="24"/>
          <w:szCs w:val="24"/>
        </w:rPr>
        <w:t>j</w:t>
      </w:r>
      <w:r w:rsidRPr="0027119A">
        <w:rPr>
          <w:rFonts w:ascii="Times New Roman" w:hAnsi="Times New Roman" w:cs="Times New Roman"/>
          <w:sz w:val="24"/>
          <w:szCs w:val="24"/>
        </w:rPr>
        <w:t>-му виду пути при значениях плотности потока </w:t>
      </w:r>
      <w:r w:rsidRPr="0027119A">
        <w:rPr>
          <w:rFonts w:ascii="Times New Roman" w:hAnsi="Times New Roman" w:cs="Times New Roman"/>
          <w:i/>
          <w:iCs/>
          <w:sz w:val="24"/>
          <w:szCs w:val="24"/>
        </w:rPr>
        <w:t>D </w:t>
      </w:r>
      <w:r w:rsidR="009C1626" w:rsidRPr="0027119A">
        <w:rPr>
          <w:rFonts w:ascii="Times New Roman" w:hAnsi="Times New Roman" w:cs="Times New Roman"/>
          <w:i/>
          <w:iCs/>
          <w:noProof/>
          <w:sz w:val="24"/>
          <w:szCs w:val="24"/>
        </w:rPr>
        <w:t>≤ </w:t>
      </w:r>
      <w:r w:rsidRPr="0027119A">
        <w:rPr>
          <w:rFonts w:ascii="Times New Roman" w:hAnsi="Times New Roman" w:cs="Times New Roman"/>
          <w:i/>
          <w:iCs/>
          <w:sz w:val="24"/>
          <w:szCs w:val="24"/>
        </w:rPr>
        <w:t>D</w:t>
      </w:r>
      <w:r w:rsidRPr="0027119A">
        <w:rPr>
          <w:rFonts w:ascii="Times New Roman" w:hAnsi="Times New Roman" w:cs="Times New Roman"/>
          <w:i/>
          <w:iCs/>
          <w:sz w:val="24"/>
          <w:szCs w:val="24"/>
          <w:vertAlign w:val="subscript"/>
        </w:rPr>
        <w:t>0,j</w:t>
      </w:r>
      <w:r w:rsidRPr="0027119A">
        <w:rPr>
          <w:rFonts w:ascii="Times New Roman" w:hAnsi="Times New Roman" w:cs="Times New Roman"/>
          <w:sz w:val="24"/>
          <w:szCs w:val="24"/>
        </w:rPr>
        <w:t>;</w:t>
      </w:r>
    </w:p>
    <w:p w:rsidR="003A0332" w:rsidRPr="0027119A" w:rsidRDefault="003A0332" w:rsidP="00832491">
      <w:pPr>
        <w:tabs>
          <w:tab w:val="clear" w:pos="4320"/>
        </w:tabs>
        <w:spacing w:line="360" w:lineRule="auto"/>
        <w:ind w:firstLine="709"/>
        <w:jc w:val="both"/>
        <w:rPr>
          <w:rFonts w:ascii="Times New Roman" w:hAnsi="Times New Roman" w:cs="Times New Roman"/>
          <w:sz w:val="24"/>
          <w:szCs w:val="24"/>
        </w:rPr>
      </w:pPr>
      <w:r w:rsidRPr="0027119A">
        <w:rPr>
          <w:rFonts w:ascii="Times New Roman" w:hAnsi="Times New Roman" w:cs="Times New Roman"/>
          <w:i/>
          <w:iCs/>
          <w:sz w:val="24"/>
          <w:szCs w:val="24"/>
        </w:rPr>
        <w:lastRenderedPageBreak/>
        <w:t>a</w:t>
      </w:r>
      <w:r w:rsidRPr="0027119A">
        <w:rPr>
          <w:rFonts w:ascii="Times New Roman" w:hAnsi="Times New Roman" w:cs="Times New Roman"/>
          <w:i/>
          <w:iCs/>
          <w:sz w:val="24"/>
          <w:szCs w:val="24"/>
          <w:vertAlign w:val="subscript"/>
        </w:rPr>
        <w:t>j</w:t>
      </w:r>
      <w:r w:rsidRPr="0027119A">
        <w:rPr>
          <w:rFonts w:ascii="Times New Roman" w:hAnsi="Times New Roman" w:cs="Times New Roman"/>
          <w:sz w:val="24"/>
          <w:szCs w:val="24"/>
        </w:rPr>
        <w:t> –</w:t>
      </w:r>
      <w:r w:rsidR="009C1626" w:rsidRPr="0027119A">
        <w:rPr>
          <w:rFonts w:ascii="Times New Roman" w:hAnsi="Times New Roman" w:cs="Times New Roman"/>
          <w:sz w:val="24"/>
          <w:szCs w:val="24"/>
        </w:rPr>
        <w:t> </w:t>
      </w:r>
      <w:r w:rsidRPr="0027119A">
        <w:rPr>
          <w:rFonts w:ascii="Times New Roman" w:hAnsi="Times New Roman" w:cs="Times New Roman"/>
          <w:sz w:val="24"/>
          <w:szCs w:val="24"/>
        </w:rPr>
        <w:t xml:space="preserve">коэффициент, отражающий степень влияния плотности людского потока на его скорость при движении по </w:t>
      </w:r>
      <w:r w:rsidRPr="0027119A">
        <w:rPr>
          <w:rFonts w:ascii="Times New Roman" w:hAnsi="Times New Roman" w:cs="Times New Roman"/>
          <w:i/>
          <w:sz w:val="24"/>
          <w:szCs w:val="24"/>
        </w:rPr>
        <w:t>j</w:t>
      </w:r>
      <w:r w:rsidRPr="0027119A">
        <w:rPr>
          <w:rFonts w:ascii="Times New Roman" w:hAnsi="Times New Roman" w:cs="Times New Roman"/>
          <w:sz w:val="24"/>
          <w:szCs w:val="24"/>
        </w:rPr>
        <w:t>-му виду пути;</w:t>
      </w:r>
    </w:p>
    <w:p w:rsidR="003A0332" w:rsidRPr="0027119A" w:rsidRDefault="003A0332" w:rsidP="00832491">
      <w:pPr>
        <w:tabs>
          <w:tab w:val="clear" w:pos="432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Значения </w:t>
      </w:r>
      <w:r w:rsidRPr="0027119A">
        <w:rPr>
          <w:rFonts w:ascii="Times New Roman" w:hAnsi="Times New Roman" w:cs="Times New Roman"/>
          <w:i/>
          <w:iCs/>
          <w:sz w:val="24"/>
          <w:szCs w:val="24"/>
        </w:rPr>
        <w:t>D</w:t>
      </w:r>
      <w:r w:rsidRPr="0027119A">
        <w:rPr>
          <w:rFonts w:ascii="Times New Roman" w:hAnsi="Times New Roman" w:cs="Times New Roman"/>
          <w:i/>
          <w:iCs/>
          <w:sz w:val="24"/>
          <w:szCs w:val="24"/>
          <w:vertAlign w:val="subscript"/>
        </w:rPr>
        <w:t>0,j</w:t>
      </w:r>
      <w:r w:rsidRPr="0027119A">
        <w:rPr>
          <w:rFonts w:ascii="Times New Roman" w:hAnsi="Times New Roman" w:cs="Times New Roman"/>
          <w:i/>
          <w:iCs/>
          <w:sz w:val="24"/>
          <w:szCs w:val="24"/>
        </w:rPr>
        <w:t> , V</w:t>
      </w:r>
      <w:r w:rsidRPr="0027119A">
        <w:rPr>
          <w:rFonts w:ascii="Times New Roman" w:hAnsi="Times New Roman" w:cs="Times New Roman"/>
          <w:i/>
          <w:iCs/>
          <w:sz w:val="24"/>
          <w:szCs w:val="24"/>
          <w:vertAlign w:val="subscript"/>
        </w:rPr>
        <w:t>0,j</w:t>
      </w:r>
      <w:r w:rsidRPr="0027119A">
        <w:rPr>
          <w:rFonts w:ascii="Times New Roman" w:hAnsi="Times New Roman" w:cs="Times New Roman"/>
          <w:i/>
          <w:iCs/>
          <w:sz w:val="24"/>
          <w:szCs w:val="24"/>
        </w:rPr>
        <w:t> , a</w:t>
      </w:r>
      <w:r w:rsidRPr="0027119A">
        <w:rPr>
          <w:rFonts w:ascii="Times New Roman" w:hAnsi="Times New Roman" w:cs="Times New Roman"/>
          <w:i/>
          <w:iCs/>
          <w:sz w:val="24"/>
          <w:szCs w:val="24"/>
          <w:vertAlign w:val="subscript"/>
        </w:rPr>
        <w:t>j</w:t>
      </w:r>
      <w:r w:rsidRPr="0027119A">
        <w:rPr>
          <w:rFonts w:ascii="Times New Roman" w:hAnsi="Times New Roman" w:cs="Times New Roman"/>
          <w:sz w:val="24"/>
          <w:szCs w:val="24"/>
        </w:rPr>
        <w:t> для потоков людей различных групп мобильности для формул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w:t>
      </w:r>
      <w:r w:rsidR="009C1626" w:rsidRPr="0027119A">
        <w:rPr>
          <w:rFonts w:ascii="Times New Roman" w:hAnsi="Times New Roman" w:cs="Times New Roman"/>
          <w:sz w:val="24"/>
          <w:szCs w:val="24"/>
        </w:rPr>
        <w:t>8</w:t>
      </w:r>
      <w:r w:rsidRPr="0027119A">
        <w:rPr>
          <w:rFonts w:ascii="Times New Roman" w:hAnsi="Times New Roman" w:cs="Times New Roman"/>
          <w:sz w:val="24"/>
          <w:szCs w:val="24"/>
        </w:rPr>
        <w:t>) и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w:t>
      </w:r>
      <w:r w:rsidR="009C1626" w:rsidRPr="0027119A">
        <w:rPr>
          <w:rFonts w:ascii="Times New Roman" w:hAnsi="Times New Roman" w:cs="Times New Roman"/>
          <w:sz w:val="24"/>
          <w:szCs w:val="24"/>
        </w:rPr>
        <w:t>9</w:t>
      </w:r>
      <w:r w:rsidRPr="0027119A">
        <w:rPr>
          <w:rFonts w:ascii="Times New Roman" w:hAnsi="Times New Roman" w:cs="Times New Roman"/>
          <w:sz w:val="24"/>
          <w:szCs w:val="24"/>
        </w:rPr>
        <w:t xml:space="preserve">) приведены в таблице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.3.</w:t>
      </w:r>
    </w:p>
    <w:p w:rsidR="003A0332" w:rsidRPr="0027119A" w:rsidRDefault="003A0332" w:rsidP="00550F72">
      <w:pPr>
        <w:tabs>
          <w:tab w:val="clear" w:pos="4320"/>
        </w:tabs>
        <w:spacing w:before="240" w:line="360" w:lineRule="auto"/>
        <w:jc w:val="both"/>
        <w:rPr>
          <w:rFonts w:ascii="Times New Roman" w:hAnsi="Times New Roman" w:cs="Times New Roman"/>
          <w:sz w:val="24"/>
          <w:szCs w:val="24"/>
        </w:rPr>
      </w:pPr>
      <w:r w:rsidRPr="0027119A">
        <w:rPr>
          <w:rFonts w:ascii="Times New Roman" w:hAnsi="Times New Roman" w:cs="Times New Roman"/>
          <w:spacing w:val="50"/>
          <w:sz w:val="24"/>
          <w:szCs w:val="24"/>
        </w:rPr>
        <w:t>Таблица</w:t>
      </w:r>
      <w:r w:rsidRPr="0027119A">
        <w:rPr>
          <w:rFonts w:ascii="Times New Roman" w:hAnsi="Times New Roman" w:cs="Times New Roman"/>
          <w:sz w:val="26"/>
          <w:szCs w:val="26"/>
        </w:rPr>
        <w:t>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.3 – Значения расчетных параметров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8"/>
        <w:gridCol w:w="1402"/>
        <w:gridCol w:w="1885"/>
        <w:gridCol w:w="1146"/>
        <w:gridCol w:w="1146"/>
        <w:gridCol w:w="968"/>
        <w:gridCol w:w="962"/>
      </w:tblGrid>
      <w:tr w:rsidR="003A0332" w:rsidRPr="0027119A" w:rsidTr="004B6A38">
        <w:tc>
          <w:tcPr>
            <w:tcW w:w="957" w:type="pct"/>
            <w:vMerge w:val="restart"/>
            <w:tcBorders>
              <w:top w:val="double" w:sz="4" w:space="0" w:color="auto"/>
              <w:left w:val="double" w:sz="4" w:space="0" w:color="auto"/>
              <w:bottom w:val="double" w:sz="4" w:space="0" w:color="auto"/>
              <w:right w:val="double" w:sz="4" w:space="0" w:color="auto"/>
            </w:tcBorders>
          </w:tcPr>
          <w:p w:rsidR="003A0332" w:rsidRPr="0027119A" w:rsidRDefault="003A0332" w:rsidP="0097133B">
            <w:pPr>
              <w:tabs>
                <w:tab w:val="clear" w:pos="4320"/>
              </w:tabs>
              <w:spacing w:after="200" w:line="276" w:lineRule="auto"/>
              <w:rPr>
                <w:rFonts w:ascii="Times New Roman" w:hAnsi="Times New Roman" w:cs="Times New Roman"/>
                <w:sz w:val="24"/>
                <w:szCs w:val="24"/>
              </w:rPr>
            </w:pPr>
            <w:r w:rsidRPr="0027119A">
              <w:rPr>
                <w:rFonts w:ascii="Times New Roman" w:hAnsi="Times New Roman" w:cs="Times New Roman"/>
                <w:sz w:val="24"/>
                <w:szCs w:val="24"/>
              </w:rPr>
              <w:t>Группы мобильности</w:t>
            </w:r>
          </w:p>
        </w:tc>
        <w:tc>
          <w:tcPr>
            <w:tcW w:w="755" w:type="pct"/>
            <w:vMerge w:val="restart"/>
            <w:tcBorders>
              <w:top w:val="double" w:sz="4" w:space="0" w:color="auto"/>
              <w:left w:val="double" w:sz="4" w:space="0" w:color="auto"/>
              <w:bottom w:val="double" w:sz="4" w:space="0" w:color="auto"/>
              <w:right w:val="double" w:sz="4" w:space="0" w:color="auto"/>
            </w:tcBorders>
          </w:tcPr>
          <w:p w:rsidR="003A0332" w:rsidRPr="0027119A" w:rsidRDefault="003A0332" w:rsidP="0097133B">
            <w:pPr>
              <w:tabs>
                <w:tab w:val="clear" w:pos="4320"/>
              </w:tabs>
              <w:spacing w:after="200" w:line="276" w:lineRule="auto"/>
              <w:rPr>
                <w:rFonts w:ascii="Times New Roman" w:hAnsi="Times New Roman" w:cs="Times New Roman"/>
                <w:sz w:val="24"/>
                <w:szCs w:val="24"/>
              </w:rPr>
            </w:pPr>
            <w:r w:rsidRPr="0027119A">
              <w:rPr>
                <w:rFonts w:ascii="Times New Roman" w:hAnsi="Times New Roman" w:cs="Times New Roman"/>
                <w:sz w:val="24"/>
                <w:szCs w:val="24"/>
              </w:rPr>
              <w:t>Величина параметров</w:t>
            </w:r>
          </w:p>
        </w:tc>
        <w:tc>
          <w:tcPr>
            <w:tcW w:w="3288" w:type="pct"/>
            <w:gridSpan w:val="5"/>
            <w:tcBorders>
              <w:top w:val="double" w:sz="4" w:space="0" w:color="auto"/>
              <w:left w:val="double" w:sz="4" w:space="0" w:color="auto"/>
              <w:bottom w:val="double" w:sz="4" w:space="0" w:color="auto"/>
              <w:right w:val="double" w:sz="4" w:space="0" w:color="auto"/>
            </w:tcBorders>
          </w:tcPr>
          <w:p w:rsidR="003A0332" w:rsidRPr="0027119A" w:rsidRDefault="003A0332" w:rsidP="0097133B">
            <w:pPr>
              <w:tabs>
                <w:tab w:val="clear" w:pos="4320"/>
              </w:tabs>
              <w:spacing w:after="200" w:line="276" w:lineRule="auto"/>
              <w:rPr>
                <w:rFonts w:ascii="Times New Roman" w:hAnsi="Times New Roman" w:cs="Times New Roman"/>
                <w:sz w:val="24"/>
                <w:szCs w:val="24"/>
              </w:rPr>
            </w:pPr>
            <w:r w:rsidRPr="0027119A">
              <w:rPr>
                <w:rFonts w:ascii="Times New Roman" w:hAnsi="Times New Roman" w:cs="Times New Roman"/>
                <w:sz w:val="24"/>
                <w:szCs w:val="24"/>
              </w:rPr>
              <w:t>Значения параметров по видам пути (</w:t>
            </w:r>
            <w:r w:rsidRPr="0027119A">
              <w:rPr>
                <w:rFonts w:ascii="Times New Roman" w:hAnsi="Times New Roman" w:cs="Times New Roman"/>
                <w:i/>
                <w:iCs/>
                <w:sz w:val="24"/>
                <w:szCs w:val="24"/>
              </w:rPr>
              <w:t>j</w:t>
            </w:r>
            <w:r w:rsidRPr="0027119A">
              <w:rPr>
                <w:rFonts w:ascii="Times New Roman" w:hAnsi="Times New Roman" w:cs="Times New Roman"/>
                <w:sz w:val="24"/>
                <w:szCs w:val="24"/>
              </w:rPr>
              <w:t>)</w:t>
            </w:r>
          </w:p>
        </w:tc>
      </w:tr>
      <w:tr w:rsidR="003A0332" w:rsidRPr="0027119A" w:rsidTr="004B6A38">
        <w:tc>
          <w:tcPr>
            <w:tcW w:w="957" w:type="pct"/>
            <w:vMerge/>
            <w:tcBorders>
              <w:top w:val="double" w:sz="4" w:space="0" w:color="auto"/>
              <w:left w:val="double" w:sz="4" w:space="0" w:color="auto"/>
              <w:bottom w:val="double" w:sz="4" w:space="0" w:color="auto"/>
              <w:right w:val="double" w:sz="4" w:space="0" w:color="auto"/>
            </w:tcBorders>
          </w:tcPr>
          <w:p w:rsidR="003A0332" w:rsidRPr="0027119A" w:rsidRDefault="003A0332" w:rsidP="0097133B">
            <w:pPr>
              <w:tabs>
                <w:tab w:val="clear" w:pos="4320"/>
              </w:tabs>
              <w:spacing w:after="200" w:line="360" w:lineRule="auto"/>
              <w:rPr>
                <w:rFonts w:ascii="Times New Roman" w:hAnsi="Times New Roman" w:cs="Times New Roman"/>
                <w:sz w:val="24"/>
                <w:szCs w:val="24"/>
              </w:rPr>
            </w:pPr>
          </w:p>
        </w:tc>
        <w:tc>
          <w:tcPr>
            <w:tcW w:w="755" w:type="pct"/>
            <w:vMerge/>
            <w:tcBorders>
              <w:top w:val="double" w:sz="4" w:space="0" w:color="auto"/>
              <w:left w:val="double" w:sz="4" w:space="0" w:color="auto"/>
              <w:bottom w:val="double" w:sz="4" w:space="0" w:color="auto"/>
              <w:right w:val="double" w:sz="4" w:space="0" w:color="auto"/>
            </w:tcBorders>
          </w:tcPr>
          <w:p w:rsidR="003A0332" w:rsidRPr="0027119A" w:rsidRDefault="003A0332" w:rsidP="0097133B">
            <w:pPr>
              <w:tabs>
                <w:tab w:val="clear" w:pos="4320"/>
              </w:tabs>
              <w:spacing w:after="200" w:line="360" w:lineRule="auto"/>
              <w:rPr>
                <w:rFonts w:ascii="Times New Roman" w:hAnsi="Times New Roman" w:cs="Times New Roman"/>
                <w:sz w:val="24"/>
                <w:szCs w:val="24"/>
              </w:rPr>
            </w:pPr>
          </w:p>
        </w:tc>
        <w:tc>
          <w:tcPr>
            <w:tcW w:w="1015" w:type="pct"/>
            <w:tcBorders>
              <w:top w:val="double" w:sz="4" w:space="0" w:color="auto"/>
              <w:left w:val="double" w:sz="4" w:space="0" w:color="auto"/>
              <w:bottom w:val="double" w:sz="4" w:space="0" w:color="auto"/>
              <w:right w:val="double" w:sz="4" w:space="0" w:color="auto"/>
            </w:tcBorders>
            <w:vAlign w:val="center"/>
          </w:tcPr>
          <w:p w:rsidR="003A0332" w:rsidRPr="0027119A" w:rsidRDefault="003A0332" w:rsidP="003E2341">
            <w:pPr>
              <w:rPr>
                <w:rFonts w:ascii="Times New Roman" w:hAnsi="Times New Roman" w:cs="Times New Roman"/>
                <w:sz w:val="24"/>
                <w:szCs w:val="24"/>
              </w:rPr>
            </w:pPr>
            <w:r w:rsidRPr="0027119A">
              <w:rPr>
                <w:rFonts w:ascii="Times New Roman" w:hAnsi="Times New Roman" w:cs="Times New Roman"/>
                <w:sz w:val="24"/>
                <w:szCs w:val="24"/>
              </w:rPr>
              <w:t>горизонтальный</w:t>
            </w:r>
          </w:p>
        </w:tc>
        <w:tc>
          <w:tcPr>
            <w:tcW w:w="617" w:type="pct"/>
            <w:tcBorders>
              <w:top w:val="double" w:sz="4" w:space="0" w:color="auto"/>
              <w:left w:val="double" w:sz="4" w:space="0" w:color="auto"/>
              <w:bottom w:val="double" w:sz="4" w:space="0" w:color="auto"/>
              <w:right w:val="double" w:sz="4" w:space="0" w:color="auto"/>
            </w:tcBorders>
            <w:vAlign w:val="center"/>
          </w:tcPr>
          <w:p w:rsidR="003A0332" w:rsidRPr="0027119A" w:rsidRDefault="003A0332" w:rsidP="00550F72">
            <w:pPr>
              <w:rPr>
                <w:rFonts w:ascii="Times New Roman" w:hAnsi="Times New Roman" w:cs="Times New Roman"/>
                <w:sz w:val="24"/>
                <w:szCs w:val="24"/>
              </w:rPr>
            </w:pPr>
            <w:r w:rsidRPr="0027119A">
              <w:rPr>
                <w:rFonts w:ascii="Times New Roman" w:hAnsi="Times New Roman" w:cs="Times New Roman"/>
                <w:sz w:val="24"/>
                <w:szCs w:val="24"/>
              </w:rPr>
              <w:t>лестница вниз</w:t>
            </w:r>
          </w:p>
        </w:tc>
        <w:tc>
          <w:tcPr>
            <w:tcW w:w="617" w:type="pct"/>
            <w:tcBorders>
              <w:top w:val="double" w:sz="4" w:space="0" w:color="auto"/>
              <w:left w:val="double" w:sz="4" w:space="0" w:color="auto"/>
              <w:bottom w:val="double" w:sz="4" w:space="0" w:color="auto"/>
              <w:right w:val="double" w:sz="4" w:space="0" w:color="auto"/>
            </w:tcBorders>
            <w:vAlign w:val="center"/>
          </w:tcPr>
          <w:p w:rsidR="003A0332" w:rsidRPr="0027119A" w:rsidRDefault="003A0332" w:rsidP="00550F72">
            <w:pPr>
              <w:rPr>
                <w:rFonts w:ascii="Times New Roman" w:hAnsi="Times New Roman" w:cs="Times New Roman"/>
                <w:sz w:val="24"/>
                <w:szCs w:val="24"/>
              </w:rPr>
            </w:pPr>
            <w:r w:rsidRPr="0027119A">
              <w:rPr>
                <w:rFonts w:ascii="Times New Roman" w:hAnsi="Times New Roman" w:cs="Times New Roman"/>
                <w:sz w:val="24"/>
                <w:szCs w:val="24"/>
              </w:rPr>
              <w:t>лестница вверх</w:t>
            </w:r>
          </w:p>
        </w:tc>
        <w:tc>
          <w:tcPr>
            <w:tcW w:w="521" w:type="pct"/>
            <w:tcBorders>
              <w:top w:val="double" w:sz="4" w:space="0" w:color="auto"/>
              <w:left w:val="double" w:sz="4" w:space="0" w:color="auto"/>
              <w:bottom w:val="double" w:sz="4" w:space="0" w:color="auto"/>
              <w:right w:val="double" w:sz="4" w:space="0" w:color="auto"/>
            </w:tcBorders>
            <w:vAlign w:val="center"/>
          </w:tcPr>
          <w:p w:rsidR="003A0332" w:rsidRPr="0027119A" w:rsidRDefault="003A0332" w:rsidP="00550F72">
            <w:pPr>
              <w:rPr>
                <w:rFonts w:ascii="Times New Roman" w:hAnsi="Times New Roman" w:cs="Times New Roman"/>
                <w:sz w:val="24"/>
                <w:szCs w:val="24"/>
              </w:rPr>
            </w:pPr>
            <w:r w:rsidRPr="0027119A">
              <w:rPr>
                <w:rFonts w:ascii="Times New Roman" w:hAnsi="Times New Roman" w:cs="Times New Roman"/>
                <w:sz w:val="24"/>
                <w:szCs w:val="24"/>
              </w:rPr>
              <w:t>пандус</w:t>
            </w:r>
            <w:r w:rsidRPr="0027119A">
              <w:rPr>
                <w:rFonts w:ascii="Times New Roman" w:hAnsi="Times New Roman" w:cs="Times New Roman"/>
                <w:sz w:val="24"/>
                <w:szCs w:val="24"/>
              </w:rPr>
              <w:br/>
              <w:t>вниз</w:t>
            </w:r>
          </w:p>
        </w:tc>
        <w:tc>
          <w:tcPr>
            <w:tcW w:w="518" w:type="pct"/>
            <w:tcBorders>
              <w:top w:val="double" w:sz="4" w:space="0" w:color="auto"/>
              <w:left w:val="double" w:sz="4" w:space="0" w:color="auto"/>
              <w:bottom w:val="double" w:sz="4" w:space="0" w:color="auto"/>
              <w:right w:val="double" w:sz="4" w:space="0" w:color="auto"/>
            </w:tcBorders>
            <w:vAlign w:val="center"/>
          </w:tcPr>
          <w:p w:rsidR="003A0332" w:rsidRPr="0027119A" w:rsidRDefault="003A0332" w:rsidP="00550F72">
            <w:pPr>
              <w:rPr>
                <w:rFonts w:ascii="Times New Roman" w:hAnsi="Times New Roman" w:cs="Times New Roman"/>
                <w:sz w:val="24"/>
                <w:szCs w:val="24"/>
              </w:rPr>
            </w:pPr>
            <w:r w:rsidRPr="0027119A">
              <w:rPr>
                <w:rFonts w:ascii="Times New Roman" w:hAnsi="Times New Roman" w:cs="Times New Roman"/>
                <w:sz w:val="24"/>
                <w:szCs w:val="24"/>
              </w:rPr>
              <w:t>пандус вверх</w:t>
            </w:r>
          </w:p>
        </w:tc>
      </w:tr>
      <w:tr w:rsidR="003A0332" w:rsidRPr="0027119A" w:rsidTr="004B6A38">
        <w:tc>
          <w:tcPr>
            <w:tcW w:w="957" w:type="pct"/>
            <w:tcBorders>
              <w:top w:val="double" w:sz="4" w:space="0" w:color="auto"/>
              <w:left w:val="single" w:sz="4" w:space="0" w:color="auto"/>
              <w:bottom w:val="single" w:sz="4" w:space="0" w:color="auto"/>
              <w:right w:val="single" w:sz="4" w:space="0" w:color="auto"/>
            </w:tcBorders>
            <w:vAlign w:val="center"/>
          </w:tcPr>
          <w:p w:rsidR="003A0332" w:rsidRPr="0027119A" w:rsidRDefault="003A0332" w:rsidP="00550F72">
            <w:pPr>
              <w:rPr>
                <w:rFonts w:ascii="Times New Roman" w:hAnsi="Times New Roman" w:cs="Times New Roman"/>
                <w:sz w:val="24"/>
                <w:szCs w:val="24"/>
              </w:rPr>
            </w:pPr>
            <w:r w:rsidRPr="0027119A">
              <w:rPr>
                <w:rFonts w:ascii="Times New Roman" w:hAnsi="Times New Roman" w:cs="Times New Roman"/>
                <w:sz w:val="24"/>
                <w:szCs w:val="24"/>
              </w:rPr>
              <w:t>М1</w:t>
            </w:r>
          </w:p>
        </w:tc>
        <w:tc>
          <w:tcPr>
            <w:tcW w:w="755" w:type="pct"/>
            <w:tcBorders>
              <w:top w:val="doub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i/>
                <w:iCs/>
                <w:sz w:val="24"/>
                <w:szCs w:val="24"/>
              </w:rPr>
              <w:t>V</w:t>
            </w:r>
            <w:r w:rsidRPr="0027119A">
              <w:rPr>
                <w:rFonts w:ascii="Times New Roman" w:hAnsi="Times New Roman" w:cs="Times New Roman"/>
                <w:i/>
                <w:iCs/>
                <w:sz w:val="24"/>
                <w:szCs w:val="24"/>
                <w:vertAlign w:val="subscript"/>
              </w:rPr>
              <w:t>0,j</w:t>
            </w:r>
            <w:r w:rsidRPr="0027119A">
              <w:rPr>
                <w:rFonts w:ascii="Times New Roman" w:hAnsi="Times New Roman" w:cs="Times New Roman"/>
                <w:sz w:val="24"/>
                <w:szCs w:val="24"/>
              </w:rPr>
              <w:br/>
            </w:r>
            <w:r w:rsidRPr="0027119A">
              <w:rPr>
                <w:rFonts w:ascii="Times New Roman" w:hAnsi="Times New Roman" w:cs="Times New Roman"/>
                <w:i/>
                <w:iCs/>
                <w:sz w:val="24"/>
                <w:szCs w:val="24"/>
              </w:rPr>
              <w:t>D</w:t>
            </w:r>
            <w:r w:rsidRPr="0027119A">
              <w:rPr>
                <w:rFonts w:ascii="Times New Roman" w:hAnsi="Times New Roman" w:cs="Times New Roman"/>
                <w:i/>
                <w:iCs/>
                <w:sz w:val="24"/>
                <w:szCs w:val="24"/>
                <w:vertAlign w:val="subscript"/>
              </w:rPr>
              <w:t>0,j</w:t>
            </w:r>
            <w:r w:rsidRPr="0027119A">
              <w:rPr>
                <w:rFonts w:ascii="Times New Roman" w:hAnsi="Times New Roman" w:cs="Times New Roman"/>
                <w:sz w:val="24"/>
                <w:szCs w:val="24"/>
              </w:rPr>
              <w:br/>
            </w:r>
            <w:r w:rsidRPr="0027119A">
              <w:rPr>
                <w:rFonts w:ascii="Times New Roman" w:hAnsi="Times New Roman" w:cs="Times New Roman"/>
                <w:i/>
                <w:iCs/>
                <w:sz w:val="24"/>
                <w:szCs w:val="24"/>
              </w:rPr>
              <w:t>a</w:t>
            </w:r>
            <w:r w:rsidRPr="0027119A">
              <w:rPr>
                <w:rFonts w:ascii="Times New Roman" w:hAnsi="Times New Roman" w:cs="Times New Roman"/>
                <w:i/>
                <w:iCs/>
                <w:sz w:val="24"/>
                <w:szCs w:val="24"/>
                <w:vertAlign w:val="subscript"/>
              </w:rPr>
              <w:t>j</w:t>
            </w:r>
          </w:p>
        </w:tc>
        <w:tc>
          <w:tcPr>
            <w:tcW w:w="1015" w:type="pct"/>
            <w:tcBorders>
              <w:top w:val="doub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100</w:t>
            </w:r>
            <w:r w:rsidRPr="0027119A">
              <w:rPr>
                <w:rFonts w:ascii="Times New Roman" w:hAnsi="Times New Roman" w:cs="Times New Roman"/>
                <w:sz w:val="24"/>
                <w:szCs w:val="24"/>
              </w:rPr>
              <w:br/>
              <w:t>0.051</w:t>
            </w:r>
            <w:r w:rsidRPr="0027119A">
              <w:rPr>
                <w:rFonts w:ascii="Times New Roman" w:hAnsi="Times New Roman" w:cs="Times New Roman"/>
                <w:sz w:val="24"/>
                <w:szCs w:val="24"/>
              </w:rPr>
              <w:br/>
              <w:t>0.295</w:t>
            </w:r>
          </w:p>
        </w:tc>
        <w:tc>
          <w:tcPr>
            <w:tcW w:w="617" w:type="pct"/>
            <w:tcBorders>
              <w:top w:val="doub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100</w:t>
            </w:r>
            <w:r w:rsidRPr="0027119A">
              <w:rPr>
                <w:rFonts w:ascii="Times New Roman" w:hAnsi="Times New Roman" w:cs="Times New Roman"/>
                <w:sz w:val="24"/>
                <w:szCs w:val="24"/>
              </w:rPr>
              <w:br/>
              <w:t>0.089</w:t>
            </w:r>
            <w:r w:rsidRPr="0027119A">
              <w:rPr>
                <w:rFonts w:ascii="Times New Roman" w:hAnsi="Times New Roman" w:cs="Times New Roman"/>
                <w:sz w:val="24"/>
                <w:szCs w:val="24"/>
              </w:rPr>
              <w:br/>
              <w:t>0.400</w:t>
            </w:r>
          </w:p>
        </w:tc>
        <w:tc>
          <w:tcPr>
            <w:tcW w:w="617" w:type="pct"/>
            <w:tcBorders>
              <w:top w:val="doub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60</w:t>
            </w:r>
            <w:r w:rsidRPr="0027119A">
              <w:rPr>
                <w:rFonts w:ascii="Times New Roman" w:hAnsi="Times New Roman" w:cs="Times New Roman"/>
                <w:sz w:val="24"/>
                <w:szCs w:val="24"/>
              </w:rPr>
              <w:br/>
              <w:t>0.067</w:t>
            </w:r>
            <w:r w:rsidRPr="0027119A">
              <w:rPr>
                <w:rFonts w:ascii="Times New Roman" w:hAnsi="Times New Roman" w:cs="Times New Roman"/>
                <w:sz w:val="24"/>
                <w:szCs w:val="24"/>
              </w:rPr>
              <w:br/>
              <w:t>0.305</w:t>
            </w:r>
          </w:p>
        </w:tc>
        <w:tc>
          <w:tcPr>
            <w:tcW w:w="521" w:type="pct"/>
            <w:tcBorders>
              <w:top w:val="doub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115</w:t>
            </w:r>
            <w:r w:rsidRPr="0027119A">
              <w:rPr>
                <w:rFonts w:ascii="Times New Roman" w:hAnsi="Times New Roman" w:cs="Times New Roman"/>
                <w:sz w:val="24"/>
                <w:szCs w:val="24"/>
              </w:rPr>
              <w:br/>
              <w:t>0.171</w:t>
            </w:r>
            <w:r w:rsidRPr="0027119A">
              <w:rPr>
                <w:rFonts w:ascii="Times New Roman" w:hAnsi="Times New Roman" w:cs="Times New Roman"/>
                <w:sz w:val="24"/>
                <w:szCs w:val="24"/>
              </w:rPr>
              <w:br/>
              <w:t>0.399</w:t>
            </w:r>
          </w:p>
        </w:tc>
        <w:tc>
          <w:tcPr>
            <w:tcW w:w="518" w:type="pct"/>
            <w:tcBorders>
              <w:top w:val="doub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80</w:t>
            </w:r>
            <w:r w:rsidRPr="0027119A">
              <w:rPr>
                <w:rFonts w:ascii="Times New Roman" w:hAnsi="Times New Roman" w:cs="Times New Roman"/>
                <w:sz w:val="24"/>
                <w:szCs w:val="24"/>
              </w:rPr>
              <w:br/>
              <w:t>0.107</w:t>
            </w:r>
            <w:r w:rsidRPr="0027119A">
              <w:rPr>
                <w:rFonts w:ascii="Times New Roman" w:hAnsi="Times New Roman" w:cs="Times New Roman"/>
                <w:sz w:val="24"/>
                <w:szCs w:val="24"/>
              </w:rPr>
              <w:br/>
              <w:t>0.399</w:t>
            </w:r>
          </w:p>
        </w:tc>
      </w:tr>
      <w:tr w:rsidR="003A0332" w:rsidRPr="0027119A" w:rsidTr="004B6A38">
        <w:tc>
          <w:tcPr>
            <w:tcW w:w="95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550F72">
            <w:pPr>
              <w:rPr>
                <w:rFonts w:ascii="Times New Roman" w:hAnsi="Times New Roman" w:cs="Times New Roman"/>
                <w:sz w:val="24"/>
                <w:szCs w:val="24"/>
              </w:rPr>
            </w:pPr>
            <w:r w:rsidRPr="0027119A">
              <w:rPr>
                <w:rFonts w:ascii="Times New Roman" w:hAnsi="Times New Roman" w:cs="Times New Roman"/>
                <w:sz w:val="24"/>
                <w:szCs w:val="24"/>
              </w:rPr>
              <w:t>М2</w:t>
            </w:r>
          </w:p>
        </w:tc>
        <w:tc>
          <w:tcPr>
            <w:tcW w:w="75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i/>
                <w:iCs/>
                <w:sz w:val="24"/>
                <w:szCs w:val="24"/>
              </w:rPr>
              <w:t>V</w:t>
            </w:r>
            <w:r w:rsidRPr="0027119A">
              <w:rPr>
                <w:rFonts w:ascii="Times New Roman" w:hAnsi="Times New Roman" w:cs="Times New Roman"/>
                <w:i/>
                <w:iCs/>
                <w:sz w:val="24"/>
                <w:szCs w:val="24"/>
                <w:vertAlign w:val="subscript"/>
              </w:rPr>
              <w:t>0,j</w:t>
            </w:r>
            <w:r w:rsidRPr="0027119A">
              <w:rPr>
                <w:rFonts w:ascii="Times New Roman" w:hAnsi="Times New Roman" w:cs="Times New Roman"/>
                <w:sz w:val="24"/>
                <w:szCs w:val="24"/>
              </w:rPr>
              <w:br/>
            </w:r>
            <w:r w:rsidRPr="0027119A">
              <w:rPr>
                <w:rFonts w:ascii="Times New Roman" w:hAnsi="Times New Roman" w:cs="Times New Roman"/>
                <w:i/>
                <w:iCs/>
                <w:sz w:val="24"/>
                <w:szCs w:val="24"/>
              </w:rPr>
              <w:t>D</w:t>
            </w:r>
            <w:r w:rsidRPr="0027119A">
              <w:rPr>
                <w:rFonts w:ascii="Times New Roman" w:hAnsi="Times New Roman" w:cs="Times New Roman"/>
                <w:i/>
                <w:iCs/>
                <w:sz w:val="24"/>
                <w:szCs w:val="24"/>
                <w:vertAlign w:val="subscript"/>
              </w:rPr>
              <w:t>0,j</w:t>
            </w:r>
            <w:r w:rsidRPr="0027119A">
              <w:rPr>
                <w:rFonts w:ascii="Times New Roman" w:hAnsi="Times New Roman" w:cs="Times New Roman"/>
                <w:sz w:val="24"/>
                <w:szCs w:val="24"/>
              </w:rPr>
              <w:br/>
            </w:r>
            <w:r w:rsidRPr="0027119A">
              <w:rPr>
                <w:rFonts w:ascii="Times New Roman" w:hAnsi="Times New Roman" w:cs="Times New Roman"/>
                <w:i/>
                <w:iCs/>
                <w:sz w:val="24"/>
                <w:szCs w:val="24"/>
              </w:rPr>
              <w:t>a</w:t>
            </w:r>
            <w:r w:rsidRPr="0027119A">
              <w:rPr>
                <w:rFonts w:ascii="Times New Roman" w:hAnsi="Times New Roman" w:cs="Times New Roman"/>
                <w:i/>
                <w:iCs/>
                <w:sz w:val="24"/>
                <w:szCs w:val="24"/>
                <w:vertAlign w:val="subscript"/>
              </w:rPr>
              <w:t>j</w:t>
            </w:r>
          </w:p>
        </w:tc>
        <w:tc>
          <w:tcPr>
            <w:tcW w:w="101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30</w:t>
            </w:r>
            <w:r w:rsidRPr="0027119A">
              <w:rPr>
                <w:rFonts w:ascii="Times New Roman" w:hAnsi="Times New Roman" w:cs="Times New Roman"/>
                <w:sz w:val="24"/>
                <w:szCs w:val="24"/>
              </w:rPr>
              <w:br/>
              <w:t>0.135</w:t>
            </w:r>
            <w:r w:rsidRPr="0027119A">
              <w:rPr>
                <w:rFonts w:ascii="Times New Roman" w:hAnsi="Times New Roman" w:cs="Times New Roman"/>
                <w:sz w:val="24"/>
                <w:szCs w:val="24"/>
              </w:rPr>
              <w:br/>
              <w:t>0.335</w:t>
            </w:r>
          </w:p>
        </w:tc>
        <w:tc>
          <w:tcPr>
            <w:tcW w:w="6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30</w:t>
            </w:r>
            <w:r w:rsidRPr="0027119A">
              <w:rPr>
                <w:rFonts w:ascii="Times New Roman" w:hAnsi="Times New Roman" w:cs="Times New Roman"/>
                <w:sz w:val="24"/>
                <w:szCs w:val="24"/>
              </w:rPr>
              <w:br/>
              <w:t>0.139</w:t>
            </w:r>
            <w:r w:rsidRPr="0027119A">
              <w:rPr>
                <w:rFonts w:ascii="Times New Roman" w:hAnsi="Times New Roman" w:cs="Times New Roman"/>
                <w:sz w:val="24"/>
                <w:szCs w:val="24"/>
              </w:rPr>
              <w:br/>
              <w:t>0.346</w:t>
            </w:r>
          </w:p>
        </w:tc>
        <w:tc>
          <w:tcPr>
            <w:tcW w:w="6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20</w:t>
            </w:r>
            <w:r w:rsidRPr="0027119A">
              <w:rPr>
                <w:rFonts w:ascii="Times New Roman" w:hAnsi="Times New Roman" w:cs="Times New Roman"/>
                <w:sz w:val="24"/>
                <w:szCs w:val="24"/>
              </w:rPr>
              <w:br/>
              <w:t>0.126</w:t>
            </w:r>
            <w:r w:rsidRPr="0027119A">
              <w:rPr>
                <w:rFonts w:ascii="Times New Roman" w:hAnsi="Times New Roman" w:cs="Times New Roman"/>
                <w:sz w:val="24"/>
                <w:szCs w:val="24"/>
              </w:rPr>
              <w:br/>
              <w:t>0.348</w:t>
            </w:r>
          </w:p>
        </w:tc>
        <w:tc>
          <w:tcPr>
            <w:tcW w:w="521"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45</w:t>
            </w:r>
            <w:r w:rsidRPr="0027119A">
              <w:rPr>
                <w:rFonts w:ascii="Times New Roman" w:hAnsi="Times New Roman" w:cs="Times New Roman"/>
                <w:sz w:val="24"/>
                <w:szCs w:val="24"/>
              </w:rPr>
              <w:br/>
              <w:t>0.171</w:t>
            </w:r>
            <w:r w:rsidRPr="0027119A">
              <w:rPr>
                <w:rFonts w:ascii="Times New Roman" w:hAnsi="Times New Roman" w:cs="Times New Roman"/>
                <w:sz w:val="24"/>
                <w:szCs w:val="24"/>
              </w:rPr>
              <w:br/>
              <w:t>0.438</w:t>
            </w:r>
          </w:p>
        </w:tc>
        <w:tc>
          <w:tcPr>
            <w:tcW w:w="518"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25</w:t>
            </w:r>
            <w:r w:rsidRPr="0027119A">
              <w:rPr>
                <w:rFonts w:ascii="Times New Roman" w:hAnsi="Times New Roman" w:cs="Times New Roman"/>
                <w:sz w:val="24"/>
                <w:szCs w:val="24"/>
              </w:rPr>
              <w:br/>
              <w:t>0.146</w:t>
            </w:r>
            <w:r w:rsidRPr="0027119A">
              <w:rPr>
                <w:rFonts w:ascii="Times New Roman" w:hAnsi="Times New Roman" w:cs="Times New Roman"/>
                <w:sz w:val="24"/>
                <w:szCs w:val="24"/>
              </w:rPr>
              <w:br/>
              <w:t>0.384</w:t>
            </w:r>
          </w:p>
        </w:tc>
      </w:tr>
      <w:tr w:rsidR="003A0332" w:rsidRPr="0027119A" w:rsidTr="004B6A38">
        <w:tc>
          <w:tcPr>
            <w:tcW w:w="95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550F72">
            <w:pPr>
              <w:rPr>
                <w:rFonts w:ascii="Times New Roman" w:hAnsi="Times New Roman" w:cs="Times New Roman"/>
                <w:sz w:val="24"/>
                <w:szCs w:val="24"/>
              </w:rPr>
            </w:pPr>
            <w:r w:rsidRPr="0027119A">
              <w:rPr>
                <w:rFonts w:ascii="Times New Roman" w:hAnsi="Times New Roman" w:cs="Times New Roman"/>
                <w:sz w:val="24"/>
                <w:szCs w:val="24"/>
              </w:rPr>
              <w:t>МЗ</w:t>
            </w:r>
          </w:p>
        </w:tc>
        <w:tc>
          <w:tcPr>
            <w:tcW w:w="75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i/>
                <w:iCs/>
                <w:sz w:val="24"/>
                <w:szCs w:val="24"/>
              </w:rPr>
              <w:t>V</w:t>
            </w:r>
            <w:r w:rsidRPr="0027119A">
              <w:rPr>
                <w:rFonts w:ascii="Times New Roman" w:hAnsi="Times New Roman" w:cs="Times New Roman"/>
                <w:i/>
                <w:iCs/>
                <w:sz w:val="24"/>
                <w:szCs w:val="24"/>
                <w:vertAlign w:val="subscript"/>
              </w:rPr>
              <w:t>0,j</w:t>
            </w:r>
            <w:r w:rsidRPr="0027119A">
              <w:rPr>
                <w:rFonts w:ascii="Times New Roman" w:hAnsi="Times New Roman" w:cs="Times New Roman"/>
                <w:sz w:val="24"/>
                <w:szCs w:val="24"/>
              </w:rPr>
              <w:br/>
            </w:r>
            <w:r w:rsidRPr="0027119A">
              <w:rPr>
                <w:rFonts w:ascii="Times New Roman" w:hAnsi="Times New Roman" w:cs="Times New Roman"/>
                <w:i/>
                <w:iCs/>
                <w:sz w:val="24"/>
                <w:szCs w:val="24"/>
              </w:rPr>
              <w:t>D</w:t>
            </w:r>
            <w:r w:rsidRPr="0027119A">
              <w:rPr>
                <w:rFonts w:ascii="Times New Roman" w:hAnsi="Times New Roman" w:cs="Times New Roman"/>
                <w:i/>
                <w:iCs/>
                <w:sz w:val="24"/>
                <w:szCs w:val="24"/>
                <w:vertAlign w:val="subscript"/>
              </w:rPr>
              <w:t>0,j</w:t>
            </w:r>
            <w:r w:rsidRPr="0027119A">
              <w:rPr>
                <w:rFonts w:ascii="Times New Roman" w:hAnsi="Times New Roman" w:cs="Times New Roman"/>
                <w:sz w:val="24"/>
                <w:szCs w:val="24"/>
              </w:rPr>
              <w:br/>
            </w:r>
            <w:r w:rsidRPr="0027119A">
              <w:rPr>
                <w:rFonts w:ascii="Times New Roman" w:hAnsi="Times New Roman" w:cs="Times New Roman"/>
                <w:i/>
                <w:iCs/>
                <w:sz w:val="24"/>
                <w:szCs w:val="24"/>
              </w:rPr>
              <w:t>a</w:t>
            </w:r>
            <w:r w:rsidRPr="0027119A">
              <w:rPr>
                <w:rFonts w:ascii="Times New Roman" w:hAnsi="Times New Roman" w:cs="Times New Roman"/>
                <w:i/>
                <w:iCs/>
                <w:sz w:val="24"/>
                <w:szCs w:val="24"/>
                <w:vertAlign w:val="subscript"/>
              </w:rPr>
              <w:t>j</w:t>
            </w:r>
          </w:p>
        </w:tc>
        <w:tc>
          <w:tcPr>
            <w:tcW w:w="101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70</w:t>
            </w:r>
            <w:r w:rsidRPr="0027119A">
              <w:rPr>
                <w:rFonts w:ascii="Times New Roman" w:hAnsi="Times New Roman" w:cs="Times New Roman"/>
                <w:sz w:val="24"/>
                <w:szCs w:val="24"/>
              </w:rPr>
              <w:br/>
              <w:t>0.102</w:t>
            </w:r>
            <w:r w:rsidRPr="0027119A">
              <w:rPr>
                <w:rFonts w:ascii="Times New Roman" w:hAnsi="Times New Roman" w:cs="Times New Roman"/>
                <w:sz w:val="24"/>
                <w:szCs w:val="24"/>
              </w:rPr>
              <w:br/>
              <w:t>0.350</w:t>
            </w:r>
          </w:p>
        </w:tc>
        <w:tc>
          <w:tcPr>
            <w:tcW w:w="6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20</w:t>
            </w:r>
            <w:r w:rsidRPr="0027119A">
              <w:rPr>
                <w:rFonts w:ascii="Times New Roman" w:hAnsi="Times New Roman" w:cs="Times New Roman"/>
                <w:sz w:val="24"/>
                <w:szCs w:val="24"/>
              </w:rPr>
              <w:br/>
              <w:t>0.208</w:t>
            </w:r>
            <w:r w:rsidRPr="0027119A">
              <w:rPr>
                <w:rFonts w:ascii="Times New Roman" w:hAnsi="Times New Roman" w:cs="Times New Roman"/>
                <w:sz w:val="24"/>
                <w:szCs w:val="24"/>
              </w:rPr>
              <w:br/>
              <w:t>0.454</w:t>
            </w:r>
          </w:p>
        </w:tc>
        <w:tc>
          <w:tcPr>
            <w:tcW w:w="6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25</w:t>
            </w:r>
            <w:r w:rsidRPr="0027119A">
              <w:rPr>
                <w:rFonts w:ascii="Times New Roman" w:hAnsi="Times New Roman" w:cs="Times New Roman"/>
                <w:sz w:val="24"/>
                <w:szCs w:val="24"/>
              </w:rPr>
              <w:br/>
              <w:t>0.120</w:t>
            </w:r>
            <w:r w:rsidRPr="0027119A">
              <w:rPr>
                <w:rFonts w:ascii="Times New Roman" w:hAnsi="Times New Roman" w:cs="Times New Roman"/>
                <w:sz w:val="24"/>
                <w:szCs w:val="24"/>
              </w:rPr>
              <w:br/>
              <w:t>0.347</w:t>
            </w:r>
          </w:p>
        </w:tc>
        <w:tc>
          <w:tcPr>
            <w:tcW w:w="521"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105</w:t>
            </w:r>
            <w:r w:rsidRPr="0027119A">
              <w:rPr>
                <w:rFonts w:ascii="Times New Roman" w:hAnsi="Times New Roman" w:cs="Times New Roman"/>
                <w:sz w:val="24"/>
                <w:szCs w:val="24"/>
              </w:rPr>
              <w:br/>
              <w:t>0.122</w:t>
            </w:r>
            <w:r w:rsidRPr="0027119A">
              <w:rPr>
                <w:rFonts w:ascii="Times New Roman" w:hAnsi="Times New Roman" w:cs="Times New Roman"/>
                <w:sz w:val="24"/>
                <w:szCs w:val="24"/>
              </w:rPr>
              <w:br/>
              <w:t>0.416</w:t>
            </w:r>
          </w:p>
        </w:tc>
        <w:tc>
          <w:tcPr>
            <w:tcW w:w="518"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55</w:t>
            </w:r>
            <w:r w:rsidRPr="0027119A">
              <w:rPr>
                <w:rFonts w:ascii="Times New Roman" w:hAnsi="Times New Roman" w:cs="Times New Roman"/>
                <w:sz w:val="24"/>
                <w:szCs w:val="24"/>
              </w:rPr>
              <w:br/>
              <w:t>0.136</w:t>
            </w:r>
            <w:r w:rsidRPr="0027119A">
              <w:rPr>
                <w:rFonts w:ascii="Times New Roman" w:hAnsi="Times New Roman" w:cs="Times New Roman"/>
                <w:sz w:val="24"/>
                <w:szCs w:val="24"/>
              </w:rPr>
              <w:br/>
              <w:t>0.446</w:t>
            </w:r>
          </w:p>
        </w:tc>
      </w:tr>
      <w:tr w:rsidR="003A0332" w:rsidRPr="0027119A" w:rsidTr="004B6A38">
        <w:tc>
          <w:tcPr>
            <w:tcW w:w="95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550F72">
            <w:pPr>
              <w:rPr>
                <w:rFonts w:ascii="Times New Roman" w:hAnsi="Times New Roman" w:cs="Times New Roman"/>
                <w:sz w:val="24"/>
                <w:szCs w:val="24"/>
              </w:rPr>
            </w:pPr>
            <w:r w:rsidRPr="0027119A">
              <w:rPr>
                <w:rFonts w:ascii="Times New Roman" w:hAnsi="Times New Roman" w:cs="Times New Roman"/>
                <w:sz w:val="24"/>
                <w:szCs w:val="24"/>
              </w:rPr>
              <w:t>М4</w:t>
            </w:r>
          </w:p>
        </w:tc>
        <w:tc>
          <w:tcPr>
            <w:tcW w:w="75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i/>
                <w:iCs/>
                <w:sz w:val="24"/>
                <w:szCs w:val="24"/>
              </w:rPr>
              <w:t>V</w:t>
            </w:r>
            <w:r w:rsidRPr="0027119A">
              <w:rPr>
                <w:rFonts w:ascii="Times New Roman" w:hAnsi="Times New Roman" w:cs="Times New Roman"/>
                <w:i/>
                <w:iCs/>
                <w:sz w:val="24"/>
                <w:szCs w:val="24"/>
                <w:vertAlign w:val="subscript"/>
              </w:rPr>
              <w:t>0,j</w:t>
            </w:r>
            <w:r w:rsidRPr="0027119A">
              <w:rPr>
                <w:rFonts w:ascii="Times New Roman" w:hAnsi="Times New Roman" w:cs="Times New Roman"/>
                <w:sz w:val="24"/>
                <w:szCs w:val="24"/>
              </w:rPr>
              <w:br/>
            </w:r>
            <w:r w:rsidRPr="0027119A">
              <w:rPr>
                <w:rFonts w:ascii="Times New Roman" w:hAnsi="Times New Roman" w:cs="Times New Roman"/>
                <w:i/>
                <w:iCs/>
                <w:sz w:val="24"/>
                <w:szCs w:val="24"/>
              </w:rPr>
              <w:t>D</w:t>
            </w:r>
            <w:r w:rsidRPr="0027119A">
              <w:rPr>
                <w:rFonts w:ascii="Times New Roman" w:hAnsi="Times New Roman" w:cs="Times New Roman"/>
                <w:i/>
                <w:iCs/>
                <w:sz w:val="24"/>
                <w:szCs w:val="24"/>
                <w:vertAlign w:val="subscript"/>
              </w:rPr>
              <w:t>0,j</w:t>
            </w:r>
            <w:r w:rsidRPr="0027119A">
              <w:rPr>
                <w:rFonts w:ascii="Times New Roman" w:hAnsi="Times New Roman" w:cs="Times New Roman"/>
                <w:sz w:val="24"/>
                <w:szCs w:val="24"/>
              </w:rPr>
              <w:br/>
            </w:r>
            <w:r w:rsidRPr="0027119A">
              <w:rPr>
                <w:rFonts w:ascii="Times New Roman" w:hAnsi="Times New Roman" w:cs="Times New Roman"/>
                <w:i/>
                <w:iCs/>
                <w:sz w:val="24"/>
                <w:szCs w:val="24"/>
              </w:rPr>
              <w:t>a</w:t>
            </w:r>
            <w:r w:rsidRPr="0027119A">
              <w:rPr>
                <w:rFonts w:ascii="Times New Roman" w:hAnsi="Times New Roman" w:cs="Times New Roman"/>
                <w:i/>
                <w:iCs/>
                <w:sz w:val="24"/>
                <w:szCs w:val="24"/>
                <w:vertAlign w:val="subscript"/>
              </w:rPr>
              <w:t>j</w:t>
            </w:r>
          </w:p>
        </w:tc>
        <w:tc>
          <w:tcPr>
            <w:tcW w:w="101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60</w:t>
            </w:r>
            <w:r w:rsidRPr="0027119A">
              <w:rPr>
                <w:rFonts w:ascii="Times New Roman" w:hAnsi="Times New Roman" w:cs="Times New Roman"/>
                <w:sz w:val="24"/>
                <w:szCs w:val="24"/>
              </w:rPr>
              <w:br/>
              <w:t>0.135</w:t>
            </w:r>
            <w:r w:rsidRPr="0027119A">
              <w:rPr>
                <w:rFonts w:ascii="Times New Roman" w:hAnsi="Times New Roman" w:cs="Times New Roman"/>
                <w:sz w:val="24"/>
                <w:szCs w:val="24"/>
              </w:rPr>
              <w:br/>
              <w:t>0.400</w:t>
            </w:r>
          </w:p>
        </w:tc>
        <w:tc>
          <w:tcPr>
            <w:tcW w:w="6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p>
        </w:tc>
        <w:tc>
          <w:tcPr>
            <w:tcW w:w="6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115</w:t>
            </w:r>
            <w:r w:rsidRPr="0027119A">
              <w:rPr>
                <w:rFonts w:ascii="Times New Roman" w:hAnsi="Times New Roman" w:cs="Times New Roman"/>
                <w:sz w:val="24"/>
                <w:szCs w:val="24"/>
              </w:rPr>
              <w:br/>
              <w:t>0.146</w:t>
            </w:r>
            <w:r w:rsidRPr="0027119A">
              <w:rPr>
                <w:rFonts w:ascii="Times New Roman" w:hAnsi="Times New Roman" w:cs="Times New Roman"/>
                <w:sz w:val="24"/>
                <w:szCs w:val="24"/>
              </w:rPr>
              <w:br/>
              <w:t>0.424</w:t>
            </w:r>
          </w:p>
        </w:tc>
        <w:tc>
          <w:tcPr>
            <w:tcW w:w="518"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9C1626">
            <w:pPr>
              <w:rPr>
                <w:rFonts w:ascii="Times New Roman" w:hAnsi="Times New Roman" w:cs="Times New Roman"/>
                <w:sz w:val="24"/>
                <w:szCs w:val="24"/>
              </w:rPr>
            </w:pPr>
            <w:r w:rsidRPr="0027119A">
              <w:rPr>
                <w:rFonts w:ascii="Times New Roman" w:hAnsi="Times New Roman" w:cs="Times New Roman"/>
                <w:sz w:val="24"/>
                <w:szCs w:val="24"/>
              </w:rPr>
              <w:t>40</w:t>
            </w:r>
            <w:r w:rsidRPr="0027119A">
              <w:rPr>
                <w:rFonts w:ascii="Times New Roman" w:hAnsi="Times New Roman" w:cs="Times New Roman"/>
                <w:sz w:val="24"/>
                <w:szCs w:val="24"/>
              </w:rPr>
              <w:br/>
              <w:t>0.150</w:t>
            </w:r>
            <w:r w:rsidRPr="0027119A">
              <w:rPr>
                <w:rFonts w:ascii="Times New Roman" w:hAnsi="Times New Roman" w:cs="Times New Roman"/>
                <w:sz w:val="24"/>
                <w:szCs w:val="24"/>
              </w:rPr>
              <w:br/>
              <w:t>0.420</w:t>
            </w:r>
          </w:p>
        </w:tc>
      </w:tr>
    </w:tbl>
    <w:p w:rsidR="003A0332" w:rsidRPr="0027119A" w:rsidRDefault="0093063B" w:rsidP="00550F72">
      <w:pPr>
        <w:tabs>
          <w:tab w:val="clear" w:pos="4320"/>
        </w:tabs>
        <w:spacing w:before="240"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М</w:t>
      </w:r>
      <w:r w:rsidR="003A0332" w:rsidRPr="0027119A">
        <w:rPr>
          <w:rFonts w:ascii="Times New Roman" w:hAnsi="Times New Roman" w:cs="Times New Roman"/>
          <w:sz w:val="24"/>
          <w:szCs w:val="24"/>
        </w:rPr>
        <w:t>.3.3  При движении людских потоков с участием маломобильных групп людей на участках пути перед проемами не следует допускать образования плотности потоков выше 0,5. При этом расчетные максимальные значения интенсивности движения </w:t>
      </w:r>
      <w:r w:rsidR="009C1626" w:rsidRPr="0027119A">
        <w:rPr>
          <w:rFonts w:ascii="Times New Roman" w:hAnsi="Times New Roman" w:cs="Times New Roman"/>
          <w:i/>
          <w:noProof/>
          <w:sz w:val="24"/>
          <w:szCs w:val="24"/>
          <w:lang w:val="en-US"/>
        </w:rPr>
        <w:t>q</w:t>
      </w:r>
      <w:r w:rsidR="009C1626" w:rsidRPr="0027119A">
        <w:rPr>
          <w:rFonts w:ascii="Times New Roman" w:hAnsi="Times New Roman" w:cs="Times New Roman"/>
          <w:noProof/>
          <w:sz w:val="24"/>
          <w:szCs w:val="24"/>
          <w:vertAlign w:val="subscript"/>
          <w:lang w:val="en-US"/>
        </w:rPr>
        <w:t>max</w:t>
      </w:r>
      <w:r w:rsidR="003A0332" w:rsidRPr="0027119A">
        <w:rPr>
          <w:rFonts w:ascii="Times New Roman" w:hAnsi="Times New Roman" w:cs="Times New Roman"/>
          <w:sz w:val="24"/>
          <w:szCs w:val="24"/>
        </w:rPr>
        <w:t>через проем различных групп мобильности следует принимать равными: М1</w:t>
      </w:r>
      <w:r w:rsidR="003A0332" w:rsidRPr="0027119A">
        <w:rPr>
          <w:rFonts w:ascii="Times New Roman" w:hAnsi="Times New Roman" w:cs="Times New Roman"/>
          <w:sz w:val="28"/>
          <w:szCs w:val="28"/>
        </w:rPr>
        <w:t> – </w:t>
      </w:r>
      <w:r w:rsidR="003A0332" w:rsidRPr="0027119A">
        <w:rPr>
          <w:rFonts w:ascii="Times New Roman" w:hAnsi="Times New Roman" w:cs="Times New Roman"/>
          <w:sz w:val="24"/>
          <w:szCs w:val="24"/>
        </w:rPr>
        <w:t>19,6 м/мин, М2</w:t>
      </w:r>
      <w:r w:rsidR="003A0332" w:rsidRPr="0027119A">
        <w:rPr>
          <w:rFonts w:ascii="Times New Roman" w:hAnsi="Times New Roman" w:cs="Times New Roman"/>
          <w:sz w:val="28"/>
          <w:szCs w:val="28"/>
        </w:rPr>
        <w:t> – </w:t>
      </w:r>
      <w:r w:rsidR="003A0332" w:rsidRPr="0027119A">
        <w:rPr>
          <w:rFonts w:ascii="Times New Roman" w:hAnsi="Times New Roman" w:cs="Times New Roman"/>
          <w:sz w:val="24"/>
          <w:szCs w:val="24"/>
        </w:rPr>
        <w:t>9,7</w:t>
      </w:r>
      <w:r w:rsidR="009C1626" w:rsidRPr="0027119A">
        <w:rPr>
          <w:rFonts w:ascii="Times New Roman" w:hAnsi="Times New Roman" w:cs="Times New Roman"/>
          <w:sz w:val="24"/>
          <w:szCs w:val="24"/>
          <w:lang w:val="en-US"/>
        </w:rPr>
        <w:t> </w:t>
      </w:r>
      <w:r w:rsidR="003A0332" w:rsidRPr="0027119A">
        <w:rPr>
          <w:rFonts w:ascii="Times New Roman" w:hAnsi="Times New Roman" w:cs="Times New Roman"/>
          <w:sz w:val="24"/>
          <w:szCs w:val="24"/>
        </w:rPr>
        <w:t>м/мин, М3</w:t>
      </w:r>
      <w:r w:rsidR="003A0332" w:rsidRPr="0027119A">
        <w:rPr>
          <w:rFonts w:ascii="Times New Roman" w:hAnsi="Times New Roman" w:cs="Times New Roman"/>
          <w:b/>
          <w:bCs/>
          <w:noProof/>
          <w:sz w:val="28"/>
          <w:szCs w:val="28"/>
        </w:rPr>
        <w:t> </w:t>
      </w:r>
      <w:r w:rsidR="003A0332" w:rsidRPr="0027119A">
        <w:rPr>
          <w:rFonts w:ascii="Times New Roman" w:hAnsi="Times New Roman" w:cs="Times New Roman"/>
          <w:sz w:val="28"/>
          <w:szCs w:val="28"/>
        </w:rPr>
        <w:t>– </w:t>
      </w:r>
      <w:r w:rsidR="003A0332" w:rsidRPr="0027119A">
        <w:rPr>
          <w:rFonts w:ascii="Times New Roman" w:hAnsi="Times New Roman" w:cs="Times New Roman"/>
          <w:sz w:val="24"/>
          <w:szCs w:val="24"/>
        </w:rPr>
        <w:t>17,6 м/мин, М4</w:t>
      </w:r>
      <w:r w:rsidR="003A0332" w:rsidRPr="0027119A">
        <w:rPr>
          <w:rFonts w:ascii="Times New Roman" w:hAnsi="Times New Roman" w:cs="Times New Roman"/>
          <w:b/>
          <w:bCs/>
          <w:noProof/>
          <w:sz w:val="28"/>
          <w:szCs w:val="28"/>
        </w:rPr>
        <w:t> </w:t>
      </w:r>
      <w:r w:rsidR="003A0332" w:rsidRPr="0027119A">
        <w:rPr>
          <w:rFonts w:ascii="Times New Roman" w:hAnsi="Times New Roman" w:cs="Times New Roman"/>
          <w:sz w:val="28"/>
          <w:szCs w:val="28"/>
        </w:rPr>
        <w:t>– </w:t>
      </w:r>
      <w:r w:rsidR="003A0332" w:rsidRPr="0027119A">
        <w:rPr>
          <w:rFonts w:ascii="Times New Roman" w:hAnsi="Times New Roman" w:cs="Times New Roman"/>
          <w:sz w:val="24"/>
          <w:szCs w:val="24"/>
        </w:rPr>
        <w:t>16,4 м/мин.</w:t>
      </w:r>
    </w:p>
    <w:p w:rsidR="003A0332" w:rsidRPr="0027119A" w:rsidRDefault="0093063B" w:rsidP="00832491">
      <w:pPr>
        <w:pStyle w:val="3"/>
        <w:tabs>
          <w:tab w:val="left" w:pos="-1560"/>
        </w:tabs>
        <w:spacing w:line="360" w:lineRule="auto"/>
        <w:ind w:right="284" w:firstLine="709"/>
        <w:jc w:val="both"/>
        <w:rPr>
          <w:rFonts w:ascii="Times New Roman" w:hAnsi="Times New Roman" w:cs="Times New Roman"/>
          <w:sz w:val="22"/>
          <w:szCs w:val="22"/>
        </w:rPr>
      </w:pPr>
      <w:r w:rsidRPr="0027119A">
        <w:rPr>
          <w:rFonts w:ascii="Times New Roman" w:hAnsi="Times New Roman" w:cs="Times New Roman"/>
          <w:sz w:val="24"/>
          <w:szCs w:val="24"/>
        </w:rPr>
        <w:t>М</w:t>
      </w:r>
      <w:r w:rsidR="003A0332" w:rsidRPr="0027119A">
        <w:rPr>
          <w:rFonts w:ascii="Times New Roman" w:hAnsi="Times New Roman" w:cs="Times New Roman"/>
          <w:sz w:val="24"/>
          <w:szCs w:val="24"/>
        </w:rPr>
        <w:t>.4  Расчетвремениэвакуации людейсиспользованием лифтов</w:t>
      </w:r>
    </w:p>
    <w:p w:rsidR="003A0332" w:rsidRPr="0027119A" w:rsidRDefault="0093063B" w:rsidP="00832491">
      <w:pPr>
        <w:tabs>
          <w:tab w:val="clear" w:pos="4320"/>
        </w:tabs>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М</w:t>
      </w:r>
      <w:r w:rsidR="003A0332" w:rsidRPr="0027119A">
        <w:rPr>
          <w:rFonts w:ascii="Times New Roman" w:hAnsi="Times New Roman" w:cs="Times New Roman"/>
          <w:sz w:val="24"/>
          <w:szCs w:val="24"/>
        </w:rPr>
        <w:t>.4.1  Расчет времени эвакуации находящихся в здании людей (</w:t>
      </w:r>
      <w:r w:rsidR="003A0332" w:rsidRPr="0027119A">
        <w:rPr>
          <w:rFonts w:ascii="Times New Roman" w:hAnsi="Times New Roman" w:cs="Times New Roman"/>
          <w:i/>
          <w:sz w:val="24"/>
          <w:szCs w:val="24"/>
          <w:lang w:val="en-US"/>
        </w:rPr>
        <w:t>N</w:t>
      </w:r>
      <w:r w:rsidR="003A0332" w:rsidRPr="0027119A">
        <w:rPr>
          <w:rFonts w:ascii="Times New Roman" w:hAnsi="Times New Roman" w:cs="Times New Roman"/>
          <w:sz w:val="24"/>
          <w:szCs w:val="24"/>
          <w:vertAlign w:val="subscript"/>
        </w:rPr>
        <w:t xml:space="preserve">эв.л, </w:t>
      </w:r>
      <w:r w:rsidR="003A0332" w:rsidRPr="0027119A">
        <w:rPr>
          <w:rFonts w:ascii="Times New Roman" w:hAnsi="Times New Roman" w:cs="Times New Roman"/>
          <w:sz w:val="24"/>
          <w:szCs w:val="24"/>
        </w:rPr>
        <w:t>чел.), в случае возможной угрозы, производится для:</w:t>
      </w:r>
    </w:p>
    <w:p w:rsidR="003A0332" w:rsidRPr="0027119A" w:rsidRDefault="003A0332" w:rsidP="006250C6">
      <w:pPr>
        <w:pStyle w:val="11"/>
        <w:numPr>
          <w:ilvl w:val="0"/>
          <w:numId w:val="86"/>
        </w:numPr>
        <w:tabs>
          <w:tab w:val="left" w:pos="993"/>
        </w:tabs>
        <w:spacing w:line="360" w:lineRule="auto"/>
        <w:ind w:left="0" w:right="283" w:firstLine="709"/>
        <w:jc w:val="both"/>
        <w:rPr>
          <w:rFonts w:ascii="Times New Roman" w:hAnsi="Times New Roman" w:cs="Times New Roman"/>
          <w:sz w:val="24"/>
          <w:szCs w:val="24"/>
        </w:rPr>
      </w:pPr>
      <w:r w:rsidRPr="0027119A">
        <w:rPr>
          <w:rFonts w:ascii="Times New Roman" w:hAnsi="Times New Roman" w:cs="Times New Roman"/>
          <w:sz w:val="24"/>
          <w:szCs w:val="24"/>
        </w:rPr>
        <w:t>всего здания;</w:t>
      </w:r>
    </w:p>
    <w:p w:rsidR="003A0332" w:rsidRPr="0027119A" w:rsidRDefault="003A0332" w:rsidP="006250C6">
      <w:pPr>
        <w:pStyle w:val="11"/>
        <w:numPr>
          <w:ilvl w:val="0"/>
          <w:numId w:val="86"/>
        </w:numPr>
        <w:tabs>
          <w:tab w:val="left" w:pos="993"/>
        </w:tabs>
        <w:spacing w:line="360" w:lineRule="auto"/>
        <w:ind w:left="0" w:right="283" w:firstLine="709"/>
        <w:jc w:val="both"/>
        <w:rPr>
          <w:rFonts w:ascii="Times New Roman" w:hAnsi="Times New Roman" w:cs="Times New Roman"/>
          <w:sz w:val="24"/>
          <w:szCs w:val="24"/>
        </w:rPr>
      </w:pPr>
      <w:r w:rsidRPr="0027119A">
        <w:rPr>
          <w:rFonts w:ascii="Times New Roman" w:hAnsi="Times New Roman" w:cs="Times New Roman"/>
          <w:sz w:val="24"/>
          <w:szCs w:val="24"/>
        </w:rPr>
        <w:t>пожарного отсека;</w:t>
      </w:r>
    </w:p>
    <w:p w:rsidR="003A0332" w:rsidRPr="0027119A" w:rsidRDefault="003A0332" w:rsidP="006250C6">
      <w:pPr>
        <w:pStyle w:val="11"/>
        <w:numPr>
          <w:ilvl w:val="0"/>
          <w:numId w:val="86"/>
        </w:numPr>
        <w:tabs>
          <w:tab w:val="left" w:pos="993"/>
        </w:tabs>
        <w:spacing w:line="360" w:lineRule="auto"/>
        <w:ind w:left="0" w:right="283" w:firstLine="709"/>
        <w:jc w:val="both"/>
        <w:rPr>
          <w:rFonts w:ascii="Times New Roman" w:hAnsi="Times New Roman" w:cs="Times New Roman"/>
          <w:sz w:val="24"/>
          <w:szCs w:val="24"/>
        </w:rPr>
      </w:pPr>
      <w:r w:rsidRPr="0027119A">
        <w:rPr>
          <w:rFonts w:ascii="Times New Roman" w:hAnsi="Times New Roman" w:cs="Times New Roman"/>
          <w:sz w:val="24"/>
          <w:szCs w:val="24"/>
        </w:rPr>
        <w:t>этажа эвакуации и одного или нескольких этажей выше и/или ниже этого этажа;</w:t>
      </w:r>
    </w:p>
    <w:p w:rsidR="003A0332" w:rsidRPr="0027119A" w:rsidRDefault="003A0332" w:rsidP="006250C6">
      <w:pPr>
        <w:pStyle w:val="11"/>
        <w:numPr>
          <w:ilvl w:val="0"/>
          <w:numId w:val="86"/>
        </w:numPr>
        <w:tabs>
          <w:tab w:val="left" w:pos="993"/>
        </w:tabs>
        <w:spacing w:line="360" w:lineRule="auto"/>
        <w:ind w:left="0" w:right="283" w:firstLine="709"/>
        <w:jc w:val="both"/>
        <w:rPr>
          <w:rFonts w:ascii="Times New Roman" w:hAnsi="Times New Roman" w:cs="Times New Roman"/>
          <w:sz w:val="24"/>
          <w:szCs w:val="24"/>
        </w:rPr>
      </w:pPr>
      <w:r w:rsidRPr="0027119A">
        <w:rPr>
          <w:rFonts w:ascii="Times New Roman" w:hAnsi="Times New Roman" w:cs="Times New Roman"/>
          <w:sz w:val="24"/>
          <w:szCs w:val="24"/>
        </w:rPr>
        <w:t>только с этажа эвакуации.</w:t>
      </w:r>
    </w:p>
    <w:p w:rsidR="003A0332" w:rsidRPr="0027119A" w:rsidRDefault="0093063B" w:rsidP="00832491">
      <w:pPr>
        <w:tabs>
          <w:tab w:val="left" w:pos="851"/>
        </w:tabs>
        <w:spacing w:line="360" w:lineRule="auto"/>
        <w:ind w:right="283"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М</w:t>
      </w:r>
      <w:r w:rsidR="003A0332" w:rsidRPr="0027119A">
        <w:rPr>
          <w:rFonts w:ascii="Times New Roman" w:hAnsi="Times New Roman" w:cs="Times New Roman"/>
          <w:sz w:val="24"/>
          <w:szCs w:val="24"/>
        </w:rPr>
        <w:t>.4.2  Для проведения превентивной эвакуации могут применяться следующие схемы организации работы лифтов:</w:t>
      </w:r>
    </w:p>
    <w:p w:rsidR="003A0332" w:rsidRPr="0027119A" w:rsidRDefault="003A0332" w:rsidP="006250C6">
      <w:pPr>
        <w:pStyle w:val="11"/>
        <w:numPr>
          <w:ilvl w:val="0"/>
          <w:numId w:val="87"/>
        </w:numPr>
        <w:tabs>
          <w:tab w:val="left" w:pos="993"/>
        </w:tabs>
        <w:spacing w:line="360" w:lineRule="auto"/>
        <w:ind w:left="0" w:right="283" w:firstLine="709"/>
        <w:jc w:val="both"/>
        <w:rPr>
          <w:rFonts w:ascii="Times New Roman" w:hAnsi="Times New Roman" w:cs="Times New Roman"/>
          <w:sz w:val="24"/>
          <w:szCs w:val="24"/>
        </w:rPr>
      </w:pPr>
      <w:r w:rsidRPr="0027119A">
        <w:rPr>
          <w:rFonts w:ascii="Times New Roman" w:hAnsi="Times New Roman" w:cs="Times New Roman"/>
          <w:sz w:val="24"/>
          <w:szCs w:val="24"/>
        </w:rPr>
        <w:t>на этаж эвакуации направляются все пассажирские лифты, имеющие остановки на этом этаже;</w:t>
      </w:r>
    </w:p>
    <w:p w:rsidR="003A0332" w:rsidRPr="0027119A" w:rsidRDefault="003A0332" w:rsidP="006250C6">
      <w:pPr>
        <w:pStyle w:val="11"/>
        <w:numPr>
          <w:ilvl w:val="0"/>
          <w:numId w:val="87"/>
        </w:numPr>
        <w:tabs>
          <w:tab w:val="left" w:pos="993"/>
        </w:tabs>
        <w:spacing w:line="360" w:lineRule="auto"/>
        <w:ind w:left="0" w:right="283" w:firstLine="709"/>
        <w:jc w:val="both"/>
        <w:rPr>
          <w:rFonts w:ascii="Times New Roman" w:hAnsi="Times New Roman" w:cs="Times New Roman"/>
          <w:sz w:val="24"/>
          <w:szCs w:val="24"/>
        </w:rPr>
      </w:pPr>
      <w:r w:rsidRPr="0027119A">
        <w:rPr>
          <w:rFonts w:ascii="Times New Roman" w:hAnsi="Times New Roman" w:cs="Times New Roman"/>
          <w:sz w:val="24"/>
          <w:szCs w:val="24"/>
        </w:rPr>
        <w:t>на этаж эвакуации направляется часть пассажирских лифтов, имеющих остановки на этом этаже; другая часть лифтов направляется на другой этаж (другие этажи) эвакуации населения, согласно принятой схеме организации эвакуации;</w:t>
      </w:r>
    </w:p>
    <w:p w:rsidR="003A0332" w:rsidRPr="0027119A" w:rsidRDefault="003A0332" w:rsidP="006250C6">
      <w:pPr>
        <w:pStyle w:val="11"/>
        <w:numPr>
          <w:ilvl w:val="0"/>
          <w:numId w:val="87"/>
        </w:numPr>
        <w:tabs>
          <w:tab w:val="left" w:pos="993"/>
        </w:tabs>
        <w:spacing w:line="360" w:lineRule="auto"/>
        <w:ind w:left="0" w:right="283"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лифты работают по алгоритму нормального функционирования, направляясь на этаж поступления вызова. </w:t>
      </w:r>
    </w:p>
    <w:p w:rsidR="003A0332" w:rsidRPr="0027119A" w:rsidRDefault="0093063B" w:rsidP="00832491">
      <w:pPr>
        <w:tabs>
          <w:tab w:val="left" w:pos="851"/>
        </w:tabs>
        <w:spacing w:line="360" w:lineRule="auto"/>
        <w:ind w:right="283" w:firstLine="709"/>
        <w:jc w:val="both"/>
        <w:rPr>
          <w:rFonts w:ascii="Times New Roman" w:hAnsi="Times New Roman" w:cs="Times New Roman"/>
          <w:sz w:val="24"/>
          <w:szCs w:val="24"/>
        </w:rPr>
      </w:pPr>
      <w:r w:rsidRPr="0027119A">
        <w:rPr>
          <w:rFonts w:ascii="Times New Roman" w:hAnsi="Times New Roman" w:cs="Times New Roman"/>
          <w:sz w:val="24"/>
          <w:szCs w:val="24"/>
        </w:rPr>
        <w:t>М</w:t>
      </w:r>
      <w:r w:rsidR="003A0332" w:rsidRPr="0027119A">
        <w:rPr>
          <w:rFonts w:ascii="Times New Roman" w:hAnsi="Times New Roman" w:cs="Times New Roman"/>
          <w:sz w:val="24"/>
          <w:szCs w:val="24"/>
        </w:rPr>
        <w:t>.4.3  При проведении расчета принимается:</w:t>
      </w:r>
    </w:p>
    <w:p w:rsidR="003A0332" w:rsidRPr="0027119A" w:rsidRDefault="003A0332" w:rsidP="006250C6">
      <w:pPr>
        <w:pStyle w:val="11"/>
        <w:numPr>
          <w:ilvl w:val="0"/>
          <w:numId w:val="88"/>
        </w:numPr>
        <w:tabs>
          <w:tab w:val="left" w:pos="993"/>
        </w:tabs>
        <w:spacing w:line="360" w:lineRule="auto"/>
        <w:ind w:left="0" w:right="283"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заполнение кабины лифта, отправляющейся вниз с этажа эвакуации в жилых зданиях с учетом </w:t>
      </w:r>
      <w:r w:rsidR="00CE29F5" w:rsidRPr="0027119A">
        <w:rPr>
          <w:rFonts w:ascii="Times New Roman" w:hAnsi="Times New Roman" w:cs="Times New Roman"/>
          <w:sz w:val="24"/>
          <w:szCs w:val="24"/>
        </w:rPr>
        <w:t>МГН</w:t>
      </w:r>
      <w:r w:rsidRPr="0027119A">
        <w:rPr>
          <w:rFonts w:ascii="Times New Roman" w:hAnsi="Times New Roman" w:cs="Times New Roman"/>
          <w:sz w:val="24"/>
          <w:szCs w:val="24"/>
        </w:rPr>
        <w:t xml:space="preserve"> составляет примерно 70 % от номинальной вместимости, в общественных зданиях</w:t>
      </w:r>
      <w:r w:rsidR="009C1626" w:rsidRPr="0027119A">
        <w:rPr>
          <w:rFonts w:ascii="Times New Roman" w:hAnsi="Times New Roman" w:cs="Times New Roman"/>
          <w:sz w:val="28"/>
          <w:szCs w:val="28"/>
        </w:rPr>
        <w:t> – </w:t>
      </w:r>
      <w:r w:rsidRPr="0027119A">
        <w:rPr>
          <w:rFonts w:ascii="Times New Roman" w:hAnsi="Times New Roman" w:cs="Times New Roman"/>
          <w:sz w:val="24"/>
          <w:szCs w:val="24"/>
        </w:rPr>
        <w:t>примерно 85 % (коэффициент заполнения кабины к</w:t>
      </w:r>
      <w:r w:rsidRPr="0027119A">
        <w:rPr>
          <w:rFonts w:ascii="Times New Roman" w:hAnsi="Times New Roman" w:cs="Times New Roman"/>
          <w:sz w:val="24"/>
          <w:szCs w:val="24"/>
          <w:vertAlign w:val="subscript"/>
        </w:rPr>
        <w:t>з</w:t>
      </w:r>
      <w:r w:rsidRPr="0027119A">
        <w:rPr>
          <w:rFonts w:ascii="Times New Roman" w:hAnsi="Times New Roman" w:cs="Times New Roman"/>
          <w:sz w:val="24"/>
          <w:szCs w:val="24"/>
        </w:rPr>
        <w:t xml:space="preserve"> составит: 0,7</w:t>
      </w:r>
      <w:r w:rsidR="00CE29F5" w:rsidRPr="0027119A">
        <w:rPr>
          <w:rFonts w:ascii="Times New Roman" w:hAnsi="Times New Roman" w:cs="Times New Roman"/>
          <w:sz w:val="28"/>
          <w:szCs w:val="28"/>
        </w:rPr>
        <w:t> – </w:t>
      </w:r>
      <w:r w:rsidRPr="0027119A">
        <w:rPr>
          <w:rFonts w:ascii="Times New Roman" w:hAnsi="Times New Roman" w:cs="Times New Roman"/>
          <w:sz w:val="24"/>
          <w:szCs w:val="24"/>
        </w:rPr>
        <w:t>для жилых зданий, 0,85</w:t>
      </w:r>
      <w:r w:rsidR="00CE29F5" w:rsidRPr="0027119A">
        <w:rPr>
          <w:rFonts w:ascii="Times New Roman" w:hAnsi="Times New Roman" w:cs="Times New Roman"/>
          <w:sz w:val="28"/>
          <w:szCs w:val="28"/>
        </w:rPr>
        <w:t> – </w:t>
      </w:r>
      <w:r w:rsidRPr="0027119A">
        <w:rPr>
          <w:rFonts w:ascii="Times New Roman" w:hAnsi="Times New Roman" w:cs="Times New Roman"/>
          <w:sz w:val="24"/>
          <w:szCs w:val="24"/>
        </w:rPr>
        <w:t>для общественных зданий);</w:t>
      </w:r>
    </w:p>
    <w:p w:rsidR="003A0332" w:rsidRPr="0027119A" w:rsidRDefault="003A0332" w:rsidP="006250C6">
      <w:pPr>
        <w:pStyle w:val="11"/>
        <w:numPr>
          <w:ilvl w:val="0"/>
          <w:numId w:val="88"/>
        </w:numPr>
        <w:tabs>
          <w:tab w:val="left" w:pos="993"/>
        </w:tabs>
        <w:spacing w:line="360" w:lineRule="auto"/>
        <w:ind w:left="0" w:right="283" w:firstLine="709"/>
        <w:jc w:val="both"/>
        <w:rPr>
          <w:rFonts w:ascii="Times New Roman" w:hAnsi="Times New Roman" w:cs="Times New Roman"/>
          <w:sz w:val="24"/>
          <w:szCs w:val="24"/>
        </w:rPr>
      </w:pPr>
      <w:r w:rsidRPr="0027119A">
        <w:rPr>
          <w:rFonts w:ascii="Times New Roman" w:hAnsi="Times New Roman" w:cs="Times New Roman"/>
          <w:sz w:val="24"/>
          <w:szCs w:val="24"/>
        </w:rPr>
        <w:t>с учетом заполнения кабины принимается, что кабина движется на этаж назначения без попутных остановок, т.е. за круговой рейс кабина лифта делает только две остановки.</w:t>
      </w:r>
    </w:p>
    <w:p w:rsidR="003A0332" w:rsidRPr="0027119A" w:rsidRDefault="0093063B" w:rsidP="00832491">
      <w:pPr>
        <w:tabs>
          <w:tab w:val="left" w:pos="851"/>
        </w:tabs>
        <w:spacing w:line="360" w:lineRule="auto"/>
        <w:ind w:right="283" w:firstLine="709"/>
        <w:jc w:val="both"/>
        <w:rPr>
          <w:rFonts w:ascii="Times New Roman" w:hAnsi="Times New Roman" w:cs="Times New Roman"/>
          <w:sz w:val="24"/>
          <w:szCs w:val="24"/>
        </w:rPr>
      </w:pPr>
      <w:r w:rsidRPr="0027119A">
        <w:rPr>
          <w:rFonts w:ascii="Times New Roman" w:hAnsi="Times New Roman" w:cs="Times New Roman"/>
          <w:sz w:val="24"/>
          <w:szCs w:val="24"/>
        </w:rPr>
        <w:t>М</w:t>
      </w:r>
      <w:r w:rsidR="003A0332" w:rsidRPr="0027119A">
        <w:rPr>
          <w:rFonts w:ascii="Times New Roman" w:hAnsi="Times New Roman" w:cs="Times New Roman"/>
          <w:sz w:val="24"/>
          <w:szCs w:val="24"/>
        </w:rPr>
        <w:t>.4.4  При расчете времени эвакуации людей (</w:t>
      </w:r>
      <w:r w:rsidR="003A0332" w:rsidRPr="0027119A">
        <w:rPr>
          <w:rFonts w:ascii="Times New Roman" w:hAnsi="Times New Roman" w:cs="Times New Roman"/>
          <w:i/>
          <w:sz w:val="24"/>
          <w:szCs w:val="24"/>
          <w:lang w:val="en-US"/>
        </w:rPr>
        <w:t>N</w:t>
      </w:r>
      <w:r w:rsidR="009C1626" w:rsidRPr="0027119A">
        <w:rPr>
          <w:rFonts w:ascii="Times New Roman" w:hAnsi="Times New Roman" w:cs="Times New Roman"/>
          <w:sz w:val="24"/>
          <w:szCs w:val="24"/>
          <w:vertAlign w:val="subscript"/>
          <w:lang w:val="en-US"/>
        </w:rPr>
        <w:t> </w:t>
      </w:r>
      <w:r w:rsidR="003A0332" w:rsidRPr="0027119A">
        <w:rPr>
          <w:rFonts w:ascii="Times New Roman" w:hAnsi="Times New Roman" w:cs="Times New Roman"/>
          <w:sz w:val="24"/>
          <w:szCs w:val="24"/>
          <w:vertAlign w:val="subscript"/>
        </w:rPr>
        <w:t>эв.л</w:t>
      </w:r>
      <w:r w:rsidR="003A0332" w:rsidRPr="0027119A">
        <w:rPr>
          <w:rFonts w:ascii="Times New Roman" w:hAnsi="Times New Roman" w:cs="Times New Roman"/>
          <w:sz w:val="24"/>
          <w:szCs w:val="24"/>
        </w:rPr>
        <w:t>) лифтами время эвакуации равно</w:t>
      </w:r>
      <w:r w:rsidR="00E82F5A" w:rsidRPr="0027119A">
        <w:rPr>
          <w:rFonts w:ascii="Times New Roman" w:hAnsi="Times New Roman" w:cs="Times New Roman"/>
          <w:sz w:val="24"/>
          <w:szCs w:val="24"/>
        </w:rPr>
        <w:t>:</w:t>
      </w:r>
    </w:p>
    <w:p w:rsidR="003A0332" w:rsidRPr="0027119A" w:rsidRDefault="003A0332" w:rsidP="00E82F5A">
      <w:pPr>
        <w:tabs>
          <w:tab w:val="left" w:pos="851"/>
        </w:tabs>
        <w:spacing w:line="360" w:lineRule="auto"/>
        <w:ind w:right="283" w:firstLine="709"/>
        <w:rPr>
          <w:rFonts w:ascii="Times New Roman" w:hAnsi="Times New Roman" w:cs="Times New Roman"/>
          <w:sz w:val="24"/>
          <w:szCs w:val="24"/>
        </w:rPr>
      </w:pP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эв.л</w:t>
      </w:r>
      <w:r w:rsidRPr="0027119A">
        <w:rPr>
          <w:rFonts w:ascii="Times New Roman" w:hAnsi="Times New Roman" w:cs="Times New Roman"/>
          <w:sz w:val="24"/>
          <w:szCs w:val="24"/>
        </w:rPr>
        <w:t> = </w:t>
      </w:r>
      <w:r w:rsidRPr="0027119A">
        <w:rPr>
          <w:rFonts w:ascii="Times New Roman" w:hAnsi="Times New Roman" w:cs="Times New Roman"/>
          <w:i/>
          <w:sz w:val="24"/>
          <w:szCs w:val="24"/>
          <w:lang w:val="en-US"/>
        </w:rPr>
        <w:t>N</w:t>
      </w:r>
      <w:r w:rsidRPr="0027119A">
        <w:rPr>
          <w:rFonts w:ascii="Times New Roman" w:hAnsi="Times New Roman" w:cs="Times New Roman"/>
          <w:sz w:val="24"/>
          <w:szCs w:val="24"/>
          <w:vertAlign w:val="subscript"/>
        </w:rPr>
        <w:t>эв.л</w:t>
      </w:r>
      <w:r w:rsidR="00CE29F5" w:rsidRPr="0027119A">
        <w:rPr>
          <w:rFonts w:ascii="Times New Roman" w:hAnsi="Times New Roman" w:cs="Times New Roman"/>
          <w:sz w:val="24"/>
          <w:szCs w:val="24"/>
        </w:rPr>
        <w:t> </w:t>
      </w:r>
      <w:r w:rsidRPr="0027119A">
        <w:rPr>
          <w:rFonts w:ascii="Times New Roman" w:hAnsi="Times New Roman" w:cs="Times New Roman"/>
          <w:sz w:val="24"/>
          <w:szCs w:val="24"/>
        </w:rPr>
        <w:t>/</w:t>
      </w:r>
      <w:r w:rsidR="00CE29F5" w:rsidRPr="0027119A">
        <w:rPr>
          <w:rFonts w:ascii="Times New Roman" w:hAnsi="Times New Roman" w:cs="Times New Roman"/>
          <w:sz w:val="24"/>
          <w:szCs w:val="24"/>
        </w:rPr>
        <w:t> </w:t>
      </w:r>
      <w:r w:rsidRPr="0027119A">
        <w:rPr>
          <w:rFonts w:ascii="Times New Roman" w:hAnsi="Times New Roman" w:cs="Times New Roman"/>
          <w:sz w:val="24"/>
          <w:szCs w:val="24"/>
        </w:rPr>
        <w:t>П</w:t>
      </w:r>
      <w:r w:rsidRPr="0027119A">
        <w:rPr>
          <w:rFonts w:ascii="Times New Roman" w:hAnsi="Times New Roman" w:cs="Times New Roman"/>
          <w:sz w:val="24"/>
          <w:szCs w:val="24"/>
          <w:vertAlign w:val="subscript"/>
        </w:rPr>
        <w:t>л</w:t>
      </w:r>
      <w:r w:rsidRPr="0027119A">
        <w:rPr>
          <w:rFonts w:ascii="Times New Roman" w:hAnsi="Times New Roman" w:cs="Times New Roman"/>
          <w:sz w:val="24"/>
          <w:szCs w:val="24"/>
        </w:rPr>
        <w:t xml:space="preserve">      ч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w:t>
      </w:r>
      <w:r w:rsidR="009C1626" w:rsidRPr="0027119A">
        <w:rPr>
          <w:rFonts w:ascii="Times New Roman" w:hAnsi="Times New Roman" w:cs="Times New Roman"/>
          <w:sz w:val="24"/>
          <w:szCs w:val="24"/>
        </w:rPr>
        <w:t>10</w:t>
      </w:r>
      <w:r w:rsidRPr="0027119A">
        <w:rPr>
          <w:rFonts w:ascii="Times New Roman" w:hAnsi="Times New Roman" w:cs="Times New Roman"/>
          <w:sz w:val="24"/>
          <w:szCs w:val="24"/>
        </w:rPr>
        <w:t>)</w:t>
      </w:r>
    </w:p>
    <w:p w:rsidR="003A0332" w:rsidRPr="0027119A" w:rsidRDefault="00053F7D" w:rsidP="00832491">
      <w:pPr>
        <w:tabs>
          <w:tab w:val="left" w:pos="851"/>
        </w:tabs>
        <w:spacing w:line="360" w:lineRule="auto"/>
        <w:ind w:right="283"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Суммарная </w:t>
      </w:r>
      <w:r w:rsidR="003A0332" w:rsidRPr="0027119A">
        <w:rPr>
          <w:rFonts w:ascii="Times New Roman" w:hAnsi="Times New Roman" w:cs="Times New Roman"/>
          <w:sz w:val="24"/>
          <w:szCs w:val="24"/>
        </w:rPr>
        <w:t>приведенная часовая провозная способность, используемых “</w:t>
      </w:r>
      <w:r w:rsidR="003A0332" w:rsidRPr="0027119A">
        <w:rPr>
          <w:rFonts w:ascii="Times New Roman" w:hAnsi="Times New Roman" w:cs="Times New Roman"/>
          <w:sz w:val="24"/>
          <w:szCs w:val="24"/>
          <w:lang w:val="en-US"/>
        </w:rPr>
        <w:t>n</w:t>
      </w:r>
      <w:r w:rsidR="003A0332" w:rsidRPr="0027119A">
        <w:rPr>
          <w:rFonts w:ascii="Times New Roman" w:hAnsi="Times New Roman" w:cs="Times New Roman"/>
          <w:sz w:val="24"/>
          <w:szCs w:val="24"/>
        </w:rPr>
        <w:t>” лифтов, определяется по формуле:</w:t>
      </w:r>
    </w:p>
    <w:p w:rsidR="003A0332" w:rsidRPr="0027119A" w:rsidRDefault="003A0332" w:rsidP="00E82F5A">
      <w:pPr>
        <w:tabs>
          <w:tab w:val="left" w:pos="851"/>
        </w:tabs>
        <w:spacing w:line="360" w:lineRule="auto"/>
        <w:ind w:right="283" w:firstLine="709"/>
        <w:rPr>
          <w:rFonts w:ascii="Times New Roman" w:hAnsi="Times New Roman" w:cs="Times New Roman"/>
          <w:sz w:val="24"/>
          <w:szCs w:val="24"/>
        </w:rPr>
      </w:pPr>
      <w:r w:rsidRPr="0027119A">
        <w:rPr>
          <w:rFonts w:ascii="Times New Roman" w:hAnsi="Times New Roman" w:cs="Times New Roman"/>
          <w:sz w:val="24"/>
          <w:szCs w:val="24"/>
        </w:rPr>
        <w:t>П</w:t>
      </w:r>
      <w:r w:rsidRPr="0027119A">
        <w:rPr>
          <w:rFonts w:ascii="Times New Roman" w:hAnsi="Times New Roman" w:cs="Times New Roman"/>
          <w:sz w:val="24"/>
          <w:szCs w:val="24"/>
          <w:vertAlign w:val="subscript"/>
        </w:rPr>
        <w:t>л</w:t>
      </w:r>
      <w:r w:rsidRPr="0027119A">
        <w:rPr>
          <w:rFonts w:ascii="Times New Roman" w:hAnsi="Times New Roman" w:cs="Times New Roman"/>
          <w:sz w:val="24"/>
          <w:szCs w:val="24"/>
        </w:rPr>
        <w:t> = </w:t>
      </w:r>
      <w:r w:rsidRPr="0027119A">
        <w:rPr>
          <w:rFonts w:ascii="Times New Roman" w:hAnsi="Times New Roman" w:cs="Times New Roman"/>
          <w:sz w:val="24"/>
          <w:szCs w:val="24"/>
          <w:lang w:val="en-US"/>
        </w:rPr>
        <w:t>n</w:t>
      </w:r>
      <w:r w:rsidR="009C1626" w:rsidRPr="0027119A">
        <w:rPr>
          <w:rFonts w:ascii="Times New Roman" w:hAnsi="Times New Roman" w:cs="Times New Roman"/>
          <w:sz w:val="24"/>
          <w:szCs w:val="24"/>
          <w:lang w:val="en-US"/>
        </w:rPr>
        <w:t> </w:t>
      </w:r>
      <w:r w:rsidRPr="0027119A">
        <w:rPr>
          <w:rFonts w:ascii="Times New Roman" w:hAnsi="Times New Roman" w:cs="Times New Roman"/>
          <w:sz w:val="24"/>
          <w:szCs w:val="24"/>
        </w:rPr>
        <w:t>∑ 3600 к</w:t>
      </w:r>
      <w:r w:rsidRPr="0027119A">
        <w:rPr>
          <w:rFonts w:ascii="Times New Roman" w:hAnsi="Times New Roman" w:cs="Times New Roman"/>
          <w:sz w:val="24"/>
          <w:szCs w:val="24"/>
          <w:vertAlign w:val="subscript"/>
        </w:rPr>
        <w:t>з</w:t>
      </w:r>
      <w:r w:rsidRPr="0027119A">
        <w:rPr>
          <w:rFonts w:ascii="Times New Roman" w:hAnsi="Times New Roman" w:cs="Times New Roman"/>
          <w:sz w:val="24"/>
          <w:szCs w:val="24"/>
          <w:lang w:val="en-US"/>
        </w:rPr>
        <w:t>E</w:t>
      </w:r>
      <w:r w:rsidRPr="0027119A">
        <w:rPr>
          <w:rFonts w:ascii="Times New Roman" w:hAnsi="Times New Roman" w:cs="Times New Roman"/>
          <w:sz w:val="24"/>
          <w:szCs w:val="24"/>
          <w:vertAlign w:val="subscript"/>
          <w:lang w:val="en-US"/>
        </w:rPr>
        <w:t>i</w:t>
      </w:r>
      <w:r w:rsidR="00CE29F5" w:rsidRPr="0027119A">
        <w:rPr>
          <w:rFonts w:ascii="Times New Roman" w:hAnsi="Times New Roman" w:cs="Times New Roman"/>
          <w:sz w:val="24"/>
          <w:szCs w:val="24"/>
        </w:rPr>
        <w:t> </w:t>
      </w:r>
      <w:r w:rsidRPr="0027119A">
        <w:rPr>
          <w:rFonts w:ascii="Times New Roman" w:hAnsi="Times New Roman" w:cs="Times New Roman"/>
          <w:sz w:val="24"/>
          <w:szCs w:val="24"/>
        </w:rPr>
        <w:t>/</w:t>
      </w:r>
      <w:r w:rsidR="00CE29F5" w:rsidRPr="0027119A">
        <w:rPr>
          <w:rFonts w:ascii="Times New Roman" w:hAnsi="Times New Roman" w:cs="Times New Roman"/>
          <w:sz w:val="24"/>
          <w:szCs w:val="24"/>
        </w:rPr>
        <w:t> </w:t>
      </w:r>
      <w:r w:rsidRPr="0027119A">
        <w:rPr>
          <w:rFonts w:ascii="Times New Roman" w:hAnsi="Times New Roman" w:cs="Times New Roman"/>
          <w:sz w:val="24"/>
          <w:szCs w:val="24"/>
          <w:lang w:val="en-US"/>
        </w:rPr>
        <w:t>T</w:t>
      </w:r>
      <w:r w:rsidRPr="0027119A">
        <w:rPr>
          <w:rFonts w:ascii="Times New Roman" w:hAnsi="Times New Roman" w:cs="Times New Roman"/>
          <w:sz w:val="24"/>
          <w:szCs w:val="24"/>
          <w:vertAlign w:val="subscript"/>
          <w:lang w:val="en-US"/>
        </w:rPr>
        <w:t>i</w:t>
      </w:r>
      <w:r w:rsidRPr="0027119A">
        <w:rPr>
          <w:rFonts w:ascii="Times New Roman" w:hAnsi="Times New Roman" w:cs="Times New Roman"/>
          <w:sz w:val="24"/>
          <w:szCs w:val="24"/>
        </w:rPr>
        <w:t xml:space="preserve">    чел/ч,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.1</w:t>
      </w:r>
      <w:r w:rsidR="009C1626" w:rsidRPr="0027119A">
        <w:rPr>
          <w:rFonts w:ascii="Times New Roman" w:hAnsi="Times New Roman" w:cs="Times New Roman"/>
          <w:sz w:val="24"/>
          <w:szCs w:val="24"/>
        </w:rPr>
        <w:t>1</w:t>
      </w:r>
      <w:r w:rsidRPr="0027119A">
        <w:rPr>
          <w:rFonts w:ascii="Times New Roman" w:hAnsi="Times New Roman" w:cs="Times New Roman"/>
          <w:sz w:val="24"/>
          <w:szCs w:val="24"/>
        </w:rPr>
        <w:t>)</w:t>
      </w:r>
    </w:p>
    <w:p w:rsidR="003A0332" w:rsidRPr="0027119A" w:rsidRDefault="00E82F5A" w:rsidP="00832491">
      <w:pPr>
        <w:tabs>
          <w:tab w:val="left" w:pos="851"/>
        </w:tabs>
        <w:spacing w:line="360" w:lineRule="auto"/>
        <w:ind w:right="283" w:firstLine="709"/>
        <w:jc w:val="both"/>
        <w:rPr>
          <w:rFonts w:ascii="Times New Roman" w:hAnsi="Times New Roman" w:cs="Times New Roman"/>
          <w:sz w:val="24"/>
          <w:szCs w:val="24"/>
        </w:rPr>
      </w:pPr>
      <w:r w:rsidRPr="0027119A">
        <w:rPr>
          <w:rFonts w:ascii="Times New Roman" w:hAnsi="Times New Roman" w:cs="Times New Roman"/>
          <w:sz w:val="24"/>
          <w:szCs w:val="24"/>
        </w:rPr>
        <w:t>г</w:t>
      </w:r>
      <w:r w:rsidR="003A0332" w:rsidRPr="0027119A">
        <w:rPr>
          <w:rFonts w:ascii="Times New Roman" w:hAnsi="Times New Roman" w:cs="Times New Roman"/>
          <w:sz w:val="24"/>
          <w:szCs w:val="24"/>
        </w:rPr>
        <w:t>де</w:t>
      </w:r>
      <w:r w:rsidR="009C1626" w:rsidRPr="0027119A">
        <w:rPr>
          <w:rFonts w:ascii="Times New Roman" w:hAnsi="Times New Roman" w:cs="Times New Roman"/>
          <w:sz w:val="24"/>
          <w:szCs w:val="24"/>
          <w:lang w:val="en-US"/>
        </w:rPr>
        <w:t>  </w:t>
      </w:r>
      <w:r w:rsidR="003A0332" w:rsidRPr="0027119A">
        <w:rPr>
          <w:rFonts w:ascii="Times New Roman" w:hAnsi="Times New Roman" w:cs="Times New Roman"/>
          <w:sz w:val="24"/>
          <w:szCs w:val="24"/>
          <w:lang w:val="en-US"/>
        </w:rPr>
        <w:t>E</w:t>
      </w:r>
      <w:r w:rsidR="003A0332" w:rsidRPr="0027119A">
        <w:rPr>
          <w:rFonts w:ascii="Times New Roman" w:hAnsi="Times New Roman" w:cs="Times New Roman"/>
          <w:sz w:val="24"/>
          <w:szCs w:val="24"/>
          <w:vertAlign w:val="subscript"/>
          <w:lang w:val="en-US"/>
        </w:rPr>
        <w:t>i</w:t>
      </w:r>
      <w:r w:rsidR="003A0332" w:rsidRPr="0027119A">
        <w:rPr>
          <w:rFonts w:ascii="Times New Roman" w:hAnsi="Times New Roman" w:cs="Times New Roman"/>
          <w:b/>
          <w:bCs/>
          <w:noProof/>
          <w:sz w:val="28"/>
          <w:szCs w:val="28"/>
        </w:rPr>
        <w:t> </w:t>
      </w:r>
      <w:r w:rsidR="003A0332" w:rsidRPr="0027119A">
        <w:rPr>
          <w:rFonts w:ascii="Times New Roman" w:hAnsi="Times New Roman" w:cs="Times New Roman"/>
          <w:sz w:val="28"/>
          <w:szCs w:val="28"/>
        </w:rPr>
        <w:t>– </w:t>
      </w:r>
      <w:r w:rsidR="003A0332" w:rsidRPr="0027119A">
        <w:rPr>
          <w:rFonts w:ascii="Times New Roman" w:hAnsi="Times New Roman" w:cs="Times New Roman"/>
          <w:sz w:val="24"/>
          <w:szCs w:val="24"/>
        </w:rPr>
        <w:t xml:space="preserve">номинальная вместимость кабины </w:t>
      </w:r>
      <w:r w:rsidR="003A0332" w:rsidRPr="0027119A">
        <w:rPr>
          <w:rFonts w:ascii="Times New Roman" w:hAnsi="Times New Roman" w:cs="Times New Roman"/>
          <w:sz w:val="24"/>
          <w:szCs w:val="24"/>
          <w:lang w:val="en-US"/>
        </w:rPr>
        <w:t>i</w:t>
      </w:r>
      <w:r w:rsidR="003A0332" w:rsidRPr="0027119A">
        <w:rPr>
          <w:rFonts w:ascii="Times New Roman" w:hAnsi="Times New Roman" w:cs="Times New Roman"/>
          <w:sz w:val="24"/>
          <w:szCs w:val="24"/>
        </w:rPr>
        <w:t xml:space="preserve"> - го лифта, чел.;</w:t>
      </w:r>
    </w:p>
    <w:p w:rsidR="003A0332" w:rsidRPr="0027119A" w:rsidRDefault="003A0332" w:rsidP="00832491">
      <w:pPr>
        <w:tabs>
          <w:tab w:val="left" w:pos="851"/>
        </w:tabs>
        <w:spacing w:line="360" w:lineRule="auto"/>
        <w:ind w:right="283" w:firstLine="709"/>
        <w:jc w:val="both"/>
        <w:rPr>
          <w:rFonts w:ascii="Times New Roman" w:hAnsi="Times New Roman" w:cs="Times New Roman"/>
          <w:sz w:val="24"/>
          <w:szCs w:val="24"/>
        </w:rPr>
      </w:pPr>
      <w:r w:rsidRPr="0027119A">
        <w:rPr>
          <w:rFonts w:ascii="Times New Roman" w:hAnsi="Times New Roman" w:cs="Times New Roman"/>
          <w:sz w:val="24"/>
          <w:szCs w:val="24"/>
          <w:lang w:val="en-US"/>
        </w:rPr>
        <w:t>T</w:t>
      </w:r>
      <w:r w:rsidRPr="0027119A">
        <w:rPr>
          <w:rFonts w:ascii="Times New Roman" w:hAnsi="Times New Roman" w:cs="Times New Roman"/>
          <w:sz w:val="24"/>
          <w:szCs w:val="24"/>
          <w:vertAlign w:val="subscript"/>
          <w:lang w:val="en-US"/>
        </w:rPr>
        <w:t>i</w:t>
      </w:r>
      <w:r w:rsidRPr="0027119A">
        <w:rPr>
          <w:rFonts w:ascii="Times New Roman" w:hAnsi="Times New Roman" w:cs="Times New Roman"/>
          <w:b/>
          <w:bCs/>
          <w:noProof/>
          <w:sz w:val="28"/>
          <w:szCs w:val="28"/>
        </w:rPr>
        <w:t> </w:t>
      </w:r>
      <w:r w:rsidRPr="0027119A">
        <w:rPr>
          <w:rFonts w:ascii="Times New Roman" w:hAnsi="Times New Roman" w:cs="Times New Roman"/>
          <w:sz w:val="28"/>
          <w:szCs w:val="28"/>
        </w:rPr>
        <w:t>– </w:t>
      </w:r>
      <w:r w:rsidRPr="0027119A">
        <w:rPr>
          <w:rFonts w:ascii="Times New Roman" w:hAnsi="Times New Roman" w:cs="Times New Roman"/>
          <w:sz w:val="24"/>
          <w:szCs w:val="24"/>
        </w:rPr>
        <w:t>время ее кругового рейса, с.</w:t>
      </w:r>
    </w:p>
    <w:p w:rsidR="003A0332" w:rsidRPr="0027119A" w:rsidRDefault="003A0332" w:rsidP="00832491">
      <w:pPr>
        <w:tabs>
          <w:tab w:val="left" w:pos="851"/>
        </w:tabs>
        <w:spacing w:line="360" w:lineRule="auto"/>
        <w:ind w:right="283"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Ввиду большой вероятности наличия среди эвакуирующихся </w:t>
      </w:r>
      <w:r w:rsidR="00CE29F5" w:rsidRPr="0027119A">
        <w:rPr>
          <w:rFonts w:ascii="Times New Roman" w:hAnsi="Times New Roman" w:cs="Times New Roman"/>
          <w:sz w:val="24"/>
          <w:szCs w:val="24"/>
        </w:rPr>
        <w:t>МГН</w:t>
      </w:r>
      <w:r w:rsidRPr="0027119A">
        <w:rPr>
          <w:rFonts w:ascii="Times New Roman" w:hAnsi="Times New Roman" w:cs="Times New Roman"/>
          <w:sz w:val="24"/>
          <w:szCs w:val="24"/>
        </w:rPr>
        <w:t xml:space="preserve">, включая престарелых, а также с учетом психологического состояния людей, принимается процентное значение </w:t>
      </w:r>
      <w:r w:rsidRPr="0027119A">
        <w:rPr>
          <w:rFonts w:ascii="Times New Roman" w:hAnsi="Times New Roman" w:cs="Times New Roman"/>
          <w:i/>
          <w:sz w:val="24"/>
          <w:szCs w:val="24"/>
          <w:lang w:val="en-US"/>
        </w:rPr>
        <w:t>N</w:t>
      </w:r>
      <w:r w:rsidRPr="0027119A">
        <w:rPr>
          <w:rFonts w:ascii="Times New Roman" w:hAnsi="Times New Roman" w:cs="Times New Roman"/>
          <w:sz w:val="24"/>
          <w:szCs w:val="24"/>
          <w:vertAlign w:val="subscript"/>
        </w:rPr>
        <w:t>эв.л</w:t>
      </w:r>
      <w:r w:rsidRPr="0027119A">
        <w:rPr>
          <w:rFonts w:ascii="Times New Roman" w:hAnsi="Times New Roman" w:cs="Times New Roman"/>
          <w:sz w:val="24"/>
          <w:szCs w:val="24"/>
        </w:rPr>
        <w:t>от общей расчетной численности эвакуирующихся в зависимости от высоты подъема лифта «Н, м» до: 100м – 30%; 150м – 40%; 200м – 50%;</w:t>
      </w:r>
      <w:r w:rsidR="00E82F5A" w:rsidRPr="0027119A">
        <w:rPr>
          <w:rFonts w:ascii="Times New Roman" w:hAnsi="Times New Roman" w:cs="Times New Roman"/>
          <w:sz w:val="24"/>
          <w:szCs w:val="24"/>
        </w:rPr>
        <w:t> </w:t>
      </w:r>
      <w:r w:rsidRPr="0027119A">
        <w:rPr>
          <w:rFonts w:ascii="Times New Roman" w:hAnsi="Times New Roman" w:cs="Times New Roman"/>
          <w:sz w:val="24"/>
          <w:szCs w:val="24"/>
        </w:rPr>
        <w:t>&gt;</w:t>
      </w:r>
      <w:r w:rsidR="00E82F5A" w:rsidRPr="0027119A">
        <w:rPr>
          <w:rFonts w:ascii="Times New Roman" w:hAnsi="Times New Roman" w:cs="Times New Roman"/>
          <w:sz w:val="24"/>
          <w:szCs w:val="24"/>
        </w:rPr>
        <w:t> </w:t>
      </w:r>
      <w:r w:rsidRPr="0027119A">
        <w:rPr>
          <w:rFonts w:ascii="Times New Roman" w:hAnsi="Times New Roman" w:cs="Times New Roman"/>
          <w:sz w:val="24"/>
          <w:szCs w:val="24"/>
        </w:rPr>
        <w:t>200м – 60%. В жилых зданиях указанные величины допустимо увеличить на 20</w:t>
      </w:r>
      <w:r w:rsidR="00CE29F5" w:rsidRPr="0027119A">
        <w:rPr>
          <w:rFonts w:ascii="Times New Roman" w:hAnsi="Times New Roman" w:cs="Times New Roman"/>
          <w:sz w:val="24"/>
          <w:szCs w:val="24"/>
        </w:rPr>
        <w:t> </w:t>
      </w:r>
      <w:r w:rsidRPr="0027119A">
        <w:rPr>
          <w:rFonts w:ascii="Times New Roman" w:hAnsi="Times New Roman" w:cs="Times New Roman"/>
          <w:sz w:val="24"/>
          <w:szCs w:val="24"/>
        </w:rPr>
        <w:t>%.</w:t>
      </w:r>
    </w:p>
    <w:p w:rsidR="003A0332" w:rsidRPr="0027119A" w:rsidRDefault="00CE29F5" w:rsidP="00832491">
      <w:pPr>
        <w:tabs>
          <w:tab w:val="left" w:pos="851"/>
        </w:tabs>
        <w:spacing w:line="360" w:lineRule="auto"/>
        <w:ind w:right="283" w:firstLine="709"/>
        <w:jc w:val="both"/>
        <w:rPr>
          <w:rFonts w:ascii="Times New Roman" w:hAnsi="Times New Roman" w:cs="Times New Roman"/>
          <w:sz w:val="24"/>
          <w:szCs w:val="24"/>
        </w:rPr>
      </w:pPr>
      <w:r w:rsidRPr="0027119A">
        <w:rPr>
          <w:rFonts w:ascii="Times New Roman" w:hAnsi="Times New Roman" w:cs="Times New Roman"/>
          <w:sz w:val="24"/>
          <w:szCs w:val="24"/>
        </w:rPr>
        <w:t>Время кругового рейса</w:t>
      </w:r>
      <w:r w:rsidR="003A0332" w:rsidRPr="0027119A">
        <w:rPr>
          <w:rFonts w:ascii="Times New Roman" w:hAnsi="Times New Roman" w:cs="Times New Roman"/>
          <w:sz w:val="24"/>
          <w:szCs w:val="24"/>
          <w:lang w:val="en-US"/>
        </w:rPr>
        <w:t>i</w:t>
      </w:r>
      <w:r w:rsidR="003A0332" w:rsidRPr="0027119A">
        <w:rPr>
          <w:rFonts w:ascii="Times New Roman" w:hAnsi="Times New Roman" w:cs="Times New Roman"/>
          <w:sz w:val="24"/>
          <w:szCs w:val="24"/>
        </w:rPr>
        <w:t>-го лифта определяется по формуле:</w:t>
      </w:r>
    </w:p>
    <w:p w:rsidR="003A0332" w:rsidRPr="0027119A" w:rsidRDefault="003A0332" w:rsidP="00E82F5A">
      <w:pPr>
        <w:tabs>
          <w:tab w:val="left" w:pos="851"/>
        </w:tabs>
        <w:spacing w:line="360" w:lineRule="auto"/>
        <w:ind w:right="283" w:firstLine="709"/>
        <w:rPr>
          <w:rFonts w:ascii="Times New Roman" w:hAnsi="Times New Roman" w:cs="Times New Roman"/>
          <w:sz w:val="24"/>
          <w:szCs w:val="24"/>
        </w:rPr>
      </w:pPr>
      <w:r w:rsidRPr="0027119A">
        <w:rPr>
          <w:rFonts w:ascii="Times New Roman" w:hAnsi="Times New Roman" w:cs="Times New Roman"/>
          <w:sz w:val="24"/>
          <w:szCs w:val="24"/>
          <w:lang w:val="en-US"/>
        </w:rPr>
        <w:lastRenderedPageBreak/>
        <w:t>T</w:t>
      </w:r>
      <w:r w:rsidRPr="0027119A">
        <w:rPr>
          <w:rFonts w:ascii="Times New Roman" w:hAnsi="Times New Roman" w:cs="Times New Roman"/>
          <w:sz w:val="24"/>
          <w:szCs w:val="24"/>
          <w:vertAlign w:val="subscript"/>
          <w:lang w:val="en-US"/>
        </w:rPr>
        <w:t>i</w:t>
      </w:r>
      <w:r w:rsidR="00E82F5A" w:rsidRPr="0027119A">
        <w:rPr>
          <w:rFonts w:ascii="Times New Roman" w:hAnsi="Times New Roman" w:cs="Times New Roman"/>
          <w:sz w:val="24"/>
          <w:szCs w:val="24"/>
        </w:rPr>
        <w:t> </w:t>
      </w:r>
      <w:r w:rsidRPr="0027119A">
        <w:rPr>
          <w:rFonts w:ascii="Times New Roman" w:hAnsi="Times New Roman" w:cs="Times New Roman"/>
          <w:sz w:val="24"/>
          <w:szCs w:val="24"/>
        </w:rPr>
        <w:t>=</w:t>
      </w:r>
      <w:r w:rsidR="00E82F5A" w:rsidRPr="0027119A">
        <w:rPr>
          <w:rFonts w:ascii="Times New Roman" w:hAnsi="Times New Roman" w:cs="Times New Roman"/>
          <w:sz w:val="24"/>
          <w:szCs w:val="24"/>
        </w:rPr>
        <w:t> </w:t>
      </w:r>
      <w:r w:rsidRPr="0027119A">
        <w:rPr>
          <w:rFonts w:ascii="Times New Roman" w:hAnsi="Times New Roman" w:cs="Times New Roman"/>
          <w:sz w:val="24"/>
          <w:szCs w:val="24"/>
        </w:rPr>
        <w:t>2(</w:t>
      </w:r>
      <w:r w:rsidRPr="0027119A">
        <w:rPr>
          <w:rFonts w:ascii="Times New Roman" w:hAnsi="Times New Roman" w:cs="Times New Roman"/>
          <w:sz w:val="24"/>
          <w:szCs w:val="24"/>
          <w:lang w:val="en-US"/>
        </w:rPr>
        <w:t>H</w:t>
      </w:r>
      <w:r w:rsidRPr="0027119A">
        <w:rPr>
          <w:rFonts w:ascii="Times New Roman" w:hAnsi="Times New Roman" w:cs="Times New Roman"/>
          <w:sz w:val="24"/>
          <w:szCs w:val="24"/>
          <w:vertAlign w:val="subscript"/>
          <w:lang w:val="en-US"/>
        </w:rPr>
        <w:t>p</w:t>
      </w:r>
      <w:r w:rsidR="00E82F5A" w:rsidRPr="0027119A">
        <w:rPr>
          <w:rFonts w:ascii="Times New Roman" w:hAnsi="Times New Roman" w:cs="Times New Roman"/>
          <w:sz w:val="24"/>
          <w:szCs w:val="24"/>
        </w:rPr>
        <w:t> </w:t>
      </w:r>
      <w:r w:rsidRPr="0027119A">
        <w:rPr>
          <w:rFonts w:ascii="Times New Roman" w:hAnsi="Times New Roman" w:cs="Times New Roman"/>
          <w:sz w:val="24"/>
          <w:szCs w:val="24"/>
        </w:rPr>
        <w:t>–</w:t>
      </w:r>
      <w:r w:rsidR="00E82F5A" w:rsidRPr="0027119A">
        <w:rPr>
          <w:rFonts w:ascii="Times New Roman" w:hAnsi="Times New Roman" w:cs="Times New Roman"/>
          <w:sz w:val="24"/>
          <w:szCs w:val="24"/>
        </w:rPr>
        <w:t> </w:t>
      </w:r>
      <w:r w:rsidRPr="0027119A">
        <w:rPr>
          <w:rFonts w:ascii="Times New Roman" w:hAnsi="Times New Roman" w:cs="Times New Roman"/>
          <w:sz w:val="24"/>
          <w:szCs w:val="24"/>
          <w:lang w:val="en-US"/>
        </w:rPr>
        <w:t>h</w:t>
      </w:r>
      <w:r w:rsidRPr="0027119A">
        <w:rPr>
          <w:rFonts w:ascii="Times New Roman" w:hAnsi="Times New Roman" w:cs="Times New Roman"/>
          <w:sz w:val="24"/>
          <w:szCs w:val="24"/>
        </w:rPr>
        <w:t>)</w:t>
      </w:r>
      <w:r w:rsidR="00CE29F5" w:rsidRPr="0027119A">
        <w:rPr>
          <w:rFonts w:ascii="Times New Roman" w:hAnsi="Times New Roman" w:cs="Times New Roman"/>
          <w:sz w:val="24"/>
          <w:szCs w:val="24"/>
        </w:rPr>
        <w:t> </w:t>
      </w:r>
      <w:r w:rsidRPr="0027119A">
        <w:rPr>
          <w:rFonts w:ascii="Times New Roman" w:hAnsi="Times New Roman" w:cs="Times New Roman"/>
          <w:sz w:val="24"/>
          <w:szCs w:val="24"/>
        </w:rPr>
        <w:t>/</w:t>
      </w:r>
      <w:r w:rsidR="00CE29F5" w:rsidRPr="0027119A">
        <w:rPr>
          <w:rFonts w:ascii="Times New Roman" w:hAnsi="Times New Roman" w:cs="Times New Roman"/>
          <w:sz w:val="24"/>
          <w:szCs w:val="24"/>
        </w:rPr>
        <w:t> </w:t>
      </w:r>
      <w:r w:rsidRPr="0027119A">
        <w:rPr>
          <w:rFonts w:ascii="Times New Roman" w:hAnsi="Times New Roman" w:cs="Times New Roman"/>
          <w:i/>
          <w:sz w:val="24"/>
          <w:szCs w:val="24"/>
          <w:lang w:val="en-US"/>
        </w:rPr>
        <w:t>V</w:t>
      </w:r>
      <w:r w:rsidR="00E82F5A" w:rsidRPr="0027119A">
        <w:rPr>
          <w:rFonts w:ascii="Times New Roman" w:hAnsi="Times New Roman" w:cs="Times New Roman"/>
          <w:sz w:val="24"/>
          <w:szCs w:val="24"/>
        </w:rPr>
        <w:t> </w:t>
      </w:r>
      <w:r w:rsidRPr="0027119A">
        <w:rPr>
          <w:rFonts w:ascii="Times New Roman" w:hAnsi="Times New Roman" w:cs="Times New Roman"/>
          <w:sz w:val="24"/>
          <w:szCs w:val="24"/>
        </w:rPr>
        <w:t>+</w:t>
      </w:r>
      <w:r w:rsidR="00E82F5A" w:rsidRPr="0027119A">
        <w:rPr>
          <w:rFonts w:ascii="Times New Roman" w:hAnsi="Times New Roman" w:cs="Times New Roman"/>
          <w:sz w:val="24"/>
          <w:szCs w:val="24"/>
        </w:rPr>
        <w:t> </w:t>
      </w:r>
      <w:r w:rsidRPr="0027119A">
        <w:rPr>
          <w:rFonts w:ascii="Times New Roman" w:hAnsi="Times New Roman" w:cs="Times New Roman"/>
          <w:sz w:val="24"/>
          <w:szCs w:val="24"/>
        </w:rPr>
        <w:t>1,3 (2 ∆</w:t>
      </w:r>
      <w:r w:rsidRPr="0027119A">
        <w:rPr>
          <w:rFonts w:ascii="Times New Roman" w:hAnsi="Times New Roman" w:cs="Times New Roman"/>
          <w:i/>
          <w:sz w:val="24"/>
          <w:szCs w:val="24"/>
          <w:lang w:val="en-US"/>
        </w:rPr>
        <w:t>t</w:t>
      </w:r>
      <w:r w:rsidRPr="0027119A">
        <w:rPr>
          <w:rFonts w:ascii="Times New Roman" w:hAnsi="Times New Roman" w:cs="Times New Roman"/>
          <w:sz w:val="24"/>
          <w:szCs w:val="24"/>
          <w:vertAlign w:val="subscript"/>
        </w:rPr>
        <w:t>л</w:t>
      </w:r>
      <w:r w:rsidRPr="0027119A">
        <w:rPr>
          <w:rFonts w:ascii="Times New Roman" w:hAnsi="Times New Roman" w:cs="Times New Roman"/>
          <w:sz w:val="24"/>
          <w:szCs w:val="24"/>
        </w:rPr>
        <w:t xml:space="preserve"> + 2•1,5 к</w:t>
      </w:r>
      <w:r w:rsidRPr="0027119A">
        <w:rPr>
          <w:rFonts w:ascii="Times New Roman" w:hAnsi="Times New Roman" w:cs="Times New Roman"/>
          <w:sz w:val="24"/>
          <w:szCs w:val="24"/>
          <w:vertAlign w:val="subscript"/>
        </w:rPr>
        <w:t>з</w:t>
      </w:r>
      <w:r w:rsidRPr="0027119A">
        <w:rPr>
          <w:rFonts w:ascii="Times New Roman" w:hAnsi="Times New Roman" w:cs="Times New Roman"/>
          <w:sz w:val="24"/>
          <w:szCs w:val="24"/>
        </w:rPr>
        <w:t xml:space="preserve"> Е</w:t>
      </w:r>
      <w:r w:rsidRPr="0027119A">
        <w:rPr>
          <w:rFonts w:ascii="Times New Roman" w:hAnsi="Times New Roman" w:cs="Times New Roman"/>
          <w:sz w:val="24"/>
          <w:szCs w:val="24"/>
          <w:vertAlign w:val="subscript"/>
          <w:lang w:val="en-US"/>
        </w:rPr>
        <w:t>i</w:t>
      </w:r>
      <w:r w:rsidRPr="0027119A">
        <w:rPr>
          <w:rFonts w:ascii="Times New Roman" w:hAnsi="Times New Roman" w:cs="Times New Roman"/>
          <w:sz w:val="24"/>
          <w:szCs w:val="24"/>
        </w:rPr>
        <w:t xml:space="preserve">)   </w:t>
      </w:r>
      <w:r w:rsidRPr="0027119A">
        <w:rPr>
          <w:rFonts w:ascii="Times New Roman" w:hAnsi="Times New Roman" w:cs="Times New Roman"/>
          <w:sz w:val="24"/>
          <w:szCs w:val="24"/>
          <w:lang w:val="en-US"/>
        </w:rPr>
        <w:t>c</w:t>
      </w:r>
      <w:r w:rsidRPr="0027119A">
        <w:rPr>
          <w:rFonts w:ascii="Times New Roman" w:hAnsi="Times New Roman" w:cs="Times New Roman"/>
          <w:sz w:val="24"/>
          <w:szCs w:val="24"/>
        </w:rPr>
        <w:t>,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.1</w:t>
      </w:r>
      <w:r w:rsidR="00E82F5A" w:rsidRPr="0027119A">
        <w:rPr>
          <w:rFonts w:ascii="Times New Roman" w:hAnsi="Times New Roman" w:cs="Times New Roman"/>
          <w:sz w:val="24"/>
          <w:szCs w:val="24"/>
        </w:rPr>
        <w:t>2</w:t>
      </w:r>
      <w:r w:rsidRPr="0027119A">
        <w:rPr>
          <w:rFonts w:ascii="Times New Roman" w:hAnsi="Times New Roman" w:cs="Times New Roman"/>
          <w:sz w:val="24"/>
          <w:szCs w:val="24"/>
        </w:rPr>
        <w:t>)</w:t>
      </w:r>
    </w:p>
    <w:p w:rsidR="003A0332" w:rsidRPr="0027119A" w:rsidRDefault="003A0332" w:rsidP="00E82F5A">
      <w:pPr>
        <w:pStyle w:val="af7"/>
        <w:tabs>
          <w:tab w:val="left" w:pos="851"/>
        </w:tabs>
        <w:ind w:right="283"/>
        <w:rPr>
          <w:rFonts w:ascii="Times New Roman" w:hAnsi="Times New Roman" w:cs="Times New Roman"/>
          <w:sz w:val="24"/>
          <w:szCs w:val="24"/>
        </w:rPr>
      </w:pPr>
      <w:r w:rsidRPr="0027119A">
        <w:rPr>
          <w:rFonts w:ascii="Times New Roman" w:hAnsi="Times New Roman" w:cs="Times New Roman"/>
          <w:sz w:val="24"/>
          <w:szCs w:val="24"/>
        </w:rPr>
        <w:t>где</w:t>
      </w:r>
      <w:r w:rsidR="00E82F5A" w:rsidRPr="0027119A">
        <w:rPr>
          <w:rFonts w:ascii="Times New Roman" w:hAnsi="Times New Roman" w:cs="Times New Roman"/>
          <w:sz w:val="24"/>
          <w:szCs w:val="24"/>
        </w:rPr>
        <w:t>  </w:t>
      </w:r>
      <w:r w:rsidRPr="0027119A">
        <w:rPr>
          <w:rFonts w:ascii="Times New Roman" w:hAnsi="Times New Roman" w:cs="Times New Roman"/>
          <w:sz w:val="24"/>
          <w:szCs w:val="24"/>
          <w:lang w:val="en-US"/>
        </w:rPr>
        <w:t>H</w:t>
      </w:r>
      <w:r w:rsidRPr="0027119A">
        <w:rPr>
          <w:rFonts w:ascii="Times New Roman" w:hAnsi="Times New Roman" w:cs="Times New Roman"/>
          <w:sz w:val="24"/>
          <w:szCs w:val="24"/>
          <w:vertAlign w:val="subscript"/>
          <w:lang w:val="en-US"/>
        </w:rPr>
        <w:t>p</w:t>
      </w:r>
      <w:r w:rsidRPr="0027119A">
        <w:rPr>
          <w:rFonts w:ascii="Times New Roman" w:hAnsi="Times New Roman" w:cs="Times New Roman"/>
          <w:sz w:val="28"/>
          <w:szCs w:val="28"/>
        </w:rPr>
        <w:t> – </w:t>
      </w:r>
      <w:r w:rsidRPr="0027119A">
        <w:rPr>
          <w:rFonts w:ascii="Times New Roman" w:hAnsi="Times New Roman" w:cs="Times New Roman"/>
          <w:sz w:val="24"/>
          <w:szCs w:val="24"/>
        </w:rPr>
        <w:t>расчетная высота подъема лифта, м;</w:t>
      </w:r>
    </w:p>
    <w:p w:rsidR="003A0332" w:rsidRPr="0027119A" w:rsidRDefault="003A0332" w:rsidP="00832491">
      <w:pPr>
        <w:tabs>
          <w:tab w:val="left" w:pos="-1560"/>
        </w:tabs>
        <w:spacing w:line="360" w:lineRule="auto"/>
        <w:ind w:right="283" w:firstLine="709"/>
        <w:jc w:val="both"/>
        <w:rPr>
          <w:rFonts w:ascii="Times New Roman" w:hAnsi="Times New Roman" w:cs="Times New Roman"/>
          <w:sz w:val="24"/>
          <w:szCs w:val="24"/>
        </w:rPr>
      </w:pPr>
      <w:r w:rsidRPr="0027119A">
        <w:rPr>
          <w:rFonts w:ascii="Times New Roman" w:hAnsi="Times New Roman" w:cs="Times New Roman"/>
          <w:sz w:val="24"/>
          <w:szCs w:val="24"/>
          <w:lang w:val="en-US"/>
        </w:rPr>
        <w:t>h</w:t>
      </w:r>
      <w:r w:rsidRPr="0027119A">
        <w:rPr>
          <w:rFonts w:ascii="Times New Roman" w:hAnsi="Times New Roman" w:cs="Times New Roman"/>
          <w:sz w:val="28"/>
          <w:szCs w:val="28"/>
        </w:rPr>
        <w:t> – </w:t>
      </w:r>
      <w:r w:rsidRPr="0027119A">
        <w:rPr>
          <w:rFonts w:ascii="Times New Roman" w:hAnsi="Times New Roman" w:cs="Times New Roman"/>
          <w:sz w:val="24"/>
          <w:szCs w:val="24"/>
        </w:rPr>
        <w:t>длина пути движения лифта при его разгоне до номинальной скорости и торможении до полной остановки, м;</w:t>
      </w:r>
    </w:p>
    <w:p w:rsidR="003A0332" w:rsidRPr="0027119A" w:rsidRDefault="003A0332" w:rsidP="00832491">
      <w:pPr>
        <w:tabs>
          <w:tab w:val="left" w:pos="-1560"/>
        </w:tabs>
        <w:spacing w:line="360" w:lineRule="auto"/>
        <w:ind w:right="283" w:firstLine="709"/>
        <w:jc w:val="both"/>
        <w:rPr>
          <w:rFonts w:ascii="Times New Roman" w:hAnsi="Times New Roman" w:cs="Times New Roman"/>
          <w:sz w:val="24"/>
          <w:szCs w:val="24"/>
        </w:rPr>
      </w:pPr>
      <w:r w:rsidRPr="0027119A">
        <w:rPr>
          <w:rFonts w:ascii="Times New Roman" w:hAnsi="Times New Roman" w:cs="Times New Roman"/>
          <w:i/>
          <w:sz w:val="24"/>
          <w:szCs w:val="24"/>
          <w:lang w:val="en-US"/>
        </w:rPr>
        <w:t>V</w:t>
      </w:r>
      <w:r w:rsidRPr="0027119A">
        <w:rPr>
          <w:rFonts w:ascii="Times New Roman" w:hAnsi="Times New Roman" w:cs="Times New Roman"/>
          <w:sz w:val="28"/>
          <w:szCs w:val="28"/>
        </w:rPr>
        <w:t> – </w:t>
      </w:r>
      <w:r w:rsidRPr="0027119A">
        <w:rPr>
          <w:rFonts w:ascii="Times New Roman" w:hAnsi="Times New Roman" w:cs="Times New Roman"/>
          <w:sz w:val="24"/>
          <w:szCs w:val="24"/>
        </w:rPr>
        <w:t>номинальная скорость движения кабины лифта, м/с;</w:t>
      </w:r>
    </w:p>
    <w:p w:rsidR="003A0332" w:rsidRPr="0027119A" w:rsidRDefault="003A0332" w:rsidP="00832491">
      <w:pPr>
        <w:tabs>
          <w:tab w:val="left" w:pos="-1560"/>
        </w:tabs>
        <w:spacing w:line="360" w:lineRule="auto"/>
        <w:ind w:right="283" w:firstLine="709"/>
        <w:jc w:val="both"/>
        <w:rPr>
          <w:rFonts w:ascii="Times New Roman" w:hAnsi="Times New Roman" w:cs="Times New Roman"/>
          <w:sz w:val="24"/>
          <w:szCs w:val="24"/>
        </w:rPr>
      </w:pPr>
      <w:r w:rsidRPr="0027119A">
        <w:rPr>
          <w:rFonts w:ascii="Times New Roman" w:hAnsi="Times New Roman" w:cs="Times New Roman"/>
          <w:sz w:val="24"/>
          <w:szCs w:val="24"/>
        </w:rPr>
        <w:t>∆</w:t>
      </w:r>
      <w:r w:rsidRPr="0027119A">
        <w:rPr>
          <w:rFonts w:ascii="Times New Roman" w:hAnsi="Times New Roman" w:cs="Times New Roman"/>
          <w:i/>
          <w:sz w:val="24"/>
          <w:szCs w:val="24"/>
          <w:lang w:val="en-US"/>
        </w:rPr>
        <w:t>t</w:t>
      </w:r>
      <w:r w:rsidR="00CE29F5" w:rsidRPr="0027119A">
        <w:rPr>
          <w:rFonts w:ascii="Times New Roman" w:hAnsi="Times New Roman" w:cs="Times New Roman"/>
          <w:sz w:val="24"/>
          <w:szCs w:val="24"/>
          <w:vertAlign w:val="subscript"/>
        </w:rPr>
        <w:t> </w:t>
      </w:r>
      <w:r w:rsidRPr="0027119A">
        <w:rPr>
          <w:rFonts w:ascii="Times New Roman" w:hAnsi="Times New Roman" w:cs="Times New Roman"/>
          <w:sz w:val="24"/>
          <w:szCs w:val="24"/>
          <w:vertAlign w:val="subscript"/>
        </w:rPr>
        <w:t>л</w:t>
      </w:r>
      <w:r w:rsidRPr="0027119A">
        <w:rPr>
          <w:rFonts w:ascii="Times New Roman" w:hAnsi="Times New Roman" w:cs="Times New Roman"/>
          <w:sz w:val="28"/>
          <w:szCs w:val="28"/>
        </w:rPr>
        <w:t> – </w:t>
      </w:r>
      <w:r w:rsidRPr="0027119A">
        <w:rPr>
          <w:rFonts w:ascii="Times New Roman" w:hAnsi="Times New Roman" w:cs="Times New Roman"/>
          <w:sz w:val="24"/>
          <w:szCs w:val="24"/>
        </w:rPr>
        <w:t xml:space="preserve">суммарные затраты времени на пуск, разгон и торможение лифта, на открытие и закрытие дверей, с; </w:t>
      </w:r>
    </w:p>
    <w:p w:rsidR="003A0332" w:rsidRPr="0027119A" w:rsidRDefault="003A0332" w:rsidP="00832491">
      <w:pPr>
        <w:tabs>
          <w:tab w:val="left" w:pos="851"/>
        </w:tabs>
        <w:spacing w:line="360" w:lineRule="auto"/>
        <w:ind w:right="283" w:firstLine="709"/>
        <w:jc w:val="both"/>
        <w:rPr>
          <w:rFonts w:ascii="Times New Roman" w:hAnsi="Times New Roman" w:cs="Times New Roman"/>
          <w:sz w:val="24"/>
          <w:szCs w:val="24"/>
        </w:rPr>
      </w:pPr>
      <w:r w:rsidRPr="0027119A">
        <w:rPr>
          <w:rFonts w:ascii="Times New Roman" w:hAnsi="Times New Roman" w:cs="Times New Roman"/>
          <w:sz w:val="24"/>
          <w:szCs w:val="24"/>
        </w:rPr>
        <w:t>Значение ∆</w:t>
      </w:r>
      <w:r w:rsidRPr="0027119A">
        <w:rPr>
          <w:rFonts w:ascii="Times New Roman" w:hAnsi="Times New Roman" w:cs="Times New Roman"/>
          <w:i/>
          <w:sz w:val="24"/>
          <w:szCs w:val="24"/>
          <w:lang w:val="en-US"/>
        </w:rPr>
        <w:t>t</w:t>
      </w:r>
      <w:r w:rsidR="00CE29F5" w:rsidRPr="0027119A">
        <w:rPr>
          <w:rFonts w:ascii="Times New Roman" w:hAnsi="Times New Roman" w:cs="Times New Roman"/>
          <w:sz w:val="24"/>
          <w:szCs w:val="24"/>
          <w:vertAlign w:val="subscript"/>
        </w:rPr>
        <w:t> </w:t>
      </w:r>
      <w:r w:rsidRPr="0027119A">
        <w:rPr>
          <w:rFonts w:ascii="Times New Roman" w:hAnsi="Times New Roman" w:cs="Times New Roman"/>
          <w:sz w:val="24"/>
          <w:szCs w:val="24"/>
          <w:vertAlign w:val="subscript"/>
        </w:rPr>
        <w:t>л</w:t>
      </w:r>
      <w:r w:rsidRPr="0027119A">
        <w:rPr>
          <w:rFonts w:ascii="Times New Roman" w:hAnsi="Times New Roman" w:cs="Times New Roman"/>
          <w:sz w:val="24"/>
          <w:szCs w:val="24"/>
        </w:rPr>
        <w:t xml:space="preserve"> принимается в зависимости от номинальной скорости </w:t>
      </w:r>
      <w:r w:rsidRPr="0027119A">
        <w:rPr>
          <w:rFonts w:ascii="Times New Roman" w:hAnsi="Times New Roman" w:cs="Times New Roman"/>
          <w:i/>
          <w:sz w:val="24"/>
          <w:szCs w:val="24"/>
          <w:lang w:val="en-US"/>
        </w:rPr>
        <w:t>V</w:t>
      </w:r>
      <w:r w:rsidRPr="0027119A">
        <w:rPr>
          <w:rFonts w:ascii="Times New Roman" w:hAnsi="Times New Roman" w:cs="Times New Roman"/>
          <w:sz w:val="24"/>
          <w:szCs w:val="24"/>
        </w:rPr>
        <w:t xml:space="preserve"> движения кабины лифта равными: 10 с – при </w:t>
      </w:r>
      <w:r w:rsidRPr="0027119A">
        <w:rPr>
          <w:rFonts w:ascii="Times New Roman" w:hAnsi="Times New Roman" w:cs="Times New Roman"/>
          <w:i/>
          <w:sz w:val="24"/>
          <w:szCs w:val="24"/>
          <w:lang w:val="en-US"/>
        </w:rPr>
        <w:t>V</w:t>
      </w:r>
      <w:r w:rsidRPr="0027119A">
        <w:rPr>
          <w:rFonts w:ascii="Times New Roman" w:hAnsi="Times New Roman" w:cs="Times New Roman"/>
          <w:sz w:val="24"/>
          <w:szCs w:val="24"/>
        </w:rPr>
        <w:t xml:space="preserve"> до 2,0 м/с; 15 с – при </w:t>
      </w:r>
      <w:r w:rsidRPr="0027119A">
        <w:rPr>
          <w:rFonts w:ascii="Times New Roman" w:hAnsi="Times New Roman" w:cs="Times New Roman"/>
          <w:i/>
          <w:sz w:val="24"/>
          <w:szCs w:val="24"/>
          <w:lang w:val="en-US"/>
        </w:rPr>
        <w:t>V</w:t>
      </w:r>
      <w:r w:rsidRPr="0027119A">
        <w:rPr>
          <w:rFonts w:ascii="Times New Roman" w:hAnsi="Times New Roman" w:cs="Times New Roman"/>
          <w:sz w:val="24"/>
          <w:szCs w:val="24"/>
        </w:rPr>
        <w:t xml:space="preserve"> = 10 м/с, при промежуточных значениях </w:t>
      </w:r>
      <w:r w:rsidRPr="0027119A">
        <w:rPr>
          <w:rFonts w:ascii="Times New Roman" w:hAnsi="Times New Roman" w:cs="Times New Roman"/>
          <w:i/>
          <w:sz w:val="24"/>
          <w:szCs w:val="24"/>
          <w:lang w:val="en-US"/>
        </w:rPr>
        <w:t>V</w:t>
      </w:r>
      <w:r w:rsidRPr="0027119A">
        <w:rPr>
          <w:rFonts w:ascii="Times New Roman" w:hAnsi="Times New Roman" w:cs="Times New Roman"/>
          <w:sz w:val="28"/>
          <w:szCs w:val="28"/>
        </w:rPr>
        <w:t> – </w:t>
      </w:r>
      <w:r w:rsidRPr="0027119A">
        <w:rPr>
          <w:rFonts w:ascii="Times New Roman" w:hAnsi="Times New Roman" w:cs="Times New Roman"/>
          <w:sz w:val="24"/>
          <w:szCs w:val="24"/>
        </w:rPr>
        <w:t xml:space="preserve">по интерполяции; </w:t>
      </w:r>
    </w:p>
    <w:p w:rsidR="003A0332" w:rsidRPr="0027119A" w:rsidRDefault="003A0332" w:rsidP="00832491">
      <w:pPr>
        <w:tabs>
          <w:tab w:val="left" w:pos="851"/>
        </w:tabs>
        <w:spacing w:line="360" w:lineRule="auto"/>
        <w:ind w:right="283" w:firstLine="709"/>
        <w:jc w:val="both"/>
        <w:rPr>
          <w:rFonts w:ascii="Times New Roman" w:hAnsi="Times New Roman" w:cs="Times New Roman"/>
          <w:sz w:val="24"/>
          <w:szCs w:val="24"/>
        </w:rPr>
      </w:pPr>
      <w:r w:rsidRPr="0027119A">
        <w:rPr>
          <w:rFonts w:ascii="Times New Roman" w:hAnsi="Times New Roman" w:cs="Times New Roman"/>
          <w:sz w:val="24"/>
          <w:szCs w:val="24"/>
        </w:rPr>
        <w:t>Значение Н</w:t>
      </w:r>
      <w:r w:rsidRPr="0027119A">
        <w:rPr>
          <w:rFonts w:ascii="Times New Roman" w:hAnsi="Times New Roman" w:cs="Times New Roman"/>
          <w:sz w:val="24"/>
          <w:szCs w:val="24"/>
          <w:vertAlign w:val="subscript"/>
        </w:rPr>
        <w:t>р</w:t>
      </w:r>
      <w:r w:rsidRPr="0027119A">
        <w:rPr>
          <w:rFonts w:ascii="Times New Roman" w:hAnsi="Times New Roman" w:cs="Times New Roman"/>
          <w:sz w:val="24"/>
          <w:szCs w:val="24"/>
        </w:rPr>
        <w:t xml:space="preserve"> принимается равным: </w:t>
      </w:r>
    </w:p>
    <w:p w:rsidR="003A0332" w:rsidRPr="0027119A" w:rsidRDefault="003A0332" w:rsidP="006250C6">
      <w:pPr>
        <w:pStyle w:val="11"/>
        <w:widowControl w:val="0"/>
        <w:numPr>
          <w:ilvl w:val="0"/>
          <w:numId w:val="89"/>
        </w:numPr>
        <w:tabs>
          <w:tab w:val="clear" w:pos="4320"/>
          <w:tab w:val="left" w:pos="-3119"/>
          <w:tab w:val="left" w:pos="993"/>
        </w:tabs>
        <w:autoSpaceDE w:val="0"/>
        <w:autoSpaceDN w:val="0"/>
        <w:adjustRightInd w:val="0"/>
        <w:spacing w:line="360" w:lineRule="auto"/>
        <w:ind w:left="0" w:right="283" w:firstLine="709"/>
        <w:jc w:val="both"/>
        <w:rPr>
          <w:rFonts w:ascii="Times New Roman" w:hAnsi="Times New Roman" w:cs="Times New Roman"/>
          <w:sz w:val="24"/>
          <w:szCs w:val="24"/>
        </w:rPr>
      </w:pPr>
      <w:r w:rsidRPr="0027119A">
        <w:rPr>
          <w:rFonts w:ascii="Times New Roman" w:hAnsi="Times New Roman" w:cs="Times New Roman"/>
          <w:sz w:val="24"/>
          <w:szCs w:val="24"/>
        </w:rPr>
        <w:t>при эвакуации одного этажа</w:t>
      </w:r>
      <w:r w:rsidR="00E82F5A" w:rsidRPr="0027119A">
        <w:rPr>
          <w:rFonts w:ascii="Times New Roman" w:hAnsi="Times New Roman" w:cs="Times New Roman"/>
          <w:sz w:val="24"/>
          <w:szCs w:val="24"/>
        </w:rPr>
        <w:t> </w:t>
      </w:r>
      <w:r w:rsidRPr="0027119A">
        <w:rPr>
          <w:rFonts w:ascii="Times New Roman" w:hAnsi="Times New Roman" w:cs="Times New Roman"/>
          <w:sz w:val="24"/>
          <w:szCs w:val="24"/>
        </w:rPr>
        <w:t>–</w:t>
      </w:r>
      <w:r w:rsidR="00E82F5A" w:rsidRPr="0027119A">
        <w:rPr>
          <w:rFonts w:ascii="Times New Roman" w:hAnsi="Times New Roman" w:cs="Times New Roman"/>
          <w:sz w:val="24"/>
          <w:szCs w:val="24"/>
        </w:rPr>
        <w:t> </w:t>
      </w:r>
      <w:r w:rsidRPr="0027119A">
        <w:rPr>
          <w:rFonts w:ascii="Times New Roman" w:hAnsi="Times New Roman" w:cs="Times New Roman"/>
          <w:sz w:val="24"/>
          <w:szCs w:val="24"/>
        </w:rPr>
        <w:t xml:space="preserve">разнице отметок уровней пола нижнего этажа, на который лифт опускает эвакуируемых людей, и этажа эвакуации; </w:t>
      </w:r>
    </w:p>
    <w:p w:rsidR="003A0332" w:rsidRPr="0027119A" w:rsidRDefault="003A0332" w:rsidP="006250C6">
      <w:pPr>
        <w:pStyle w:val="11"/>
        <w:widowControl w:val="0"/>
        <w:numPr>
          <w:ilvl w:val="0"/>
          <w:numId w:val="89"/>
        </w:numPr>
        <w:tabs>
          <w:tab w:val="clear" w:pos="4320"/>
          <w:tab w:val="left" w:pos="-3119"/>
          <w:tab w:val="left" w:pos="993"/>
        </w:tabs>
        <w:autoSpaceDE w:val="0"/>
        <w:autoSpaceDN w:val="0"/>
        <w:adjustRightInd w:val="0"/>
        <w:spacing w:line="360" w:lineRule="auto"/>
        <w:ind w:left="0" w:right="283"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при эвакуации нескольких этажей – разнице отметок уровней пола нижнего этажа, на который лифт опускает эвакуируемых людей, и середины зоны эвакуации. </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Значения </w:t>
      </w:r>
      <w:r w:rsidRPr="0027119A">
        <w:rPr>
          <w:rFonts w:ascii="Times New Roman" w:hAnsi="Times New Roman" w:cs="Times New Roman"/>
          <w:sz w:val="24"/>
          <w:szCs w:val="24"/>
          <w:lang w:val="en-US"/>
        </w:rPr>
        <w:t>h</w:t>
      </w:r>
      <w:r w:rsidRPr="0027119A">
        <w:rPr>
          <w:rFonts w:ascii="Times New Roman" w:hAnsi="Times New Roman" w:cs="Times New Roman"/>
          <w:sz w:val="24"/>
          <w:szCs w:val="24"/>
        </w:rPr>
        <w:t xml:space="preserve"> принимаются в зависимости от номинальной скорости движения кабины лифта, равными: 1,5 м при </w:t>
      </w:r>
      <w:r w:rsidRPr="0027119A">
        <w:rPr>
          <w:rFonts w:ascii="Times New Roman" w:hAnsi="Times New Roman" w:cs="Times New Roman"/>
          <w:i/>
          <w:sz w:val="24"/>
          <w:szCs w:val="24"/>
          <w:lang w:val="en-US"/>
        </w:rPr>
        <w:t>V</w:t>
      </w:r>
      <w:r w:rsidRPr="0027119A">
        <w:rPr>
          <w:rFonts w:ascii="Times New Roman" w:hAnsi="Times New Roman" w:cs="Times New Roman"/>
          <w:sz w:val="24"/>
          <w:szCs w:val="24"/>
        </w:rPr>
        <w:t xml:space="preserve"> до</w:t>
      </w:r>
      <w:r w:rsidRPr="0027119A">
        <w:rPr>
          <w:rFonts w:cs="Times New Roman"/>
        </w:rPr>
        <w:t> </w:t>
      </w:r>
      <w:r w:rsidRPr="0027119A">
        <w:rPr>
          <w:rFonts w:ascii="Times New Roman" w:hAnsi="Times New Roman" w:cs="Times New Roman"/>
          <w:sz w:val="24"/>
          <w:szCs w:val="24"/>
        </w:rPr>
        <w:t xml:space="preserve">1,6 м/с; 4 м при </w:t>
      </w:r>
      <w:r w:rsidRPr="0027119A">
        <w:rPr>
          <w:rFonts w:ascii="Times New Roman" w:hAnsi="Times New Roman" w:cs="Times New Roman"/>
          <w:i/>
          <w:sz w:val="24"/>
          <w:szCs w:val="24"/>
          <w:lang w:val="en-US"/>
        </w:rPr>
        <w:t>V</w:t>
      </w:r>
      <w:r w:rsidRPr="0027119A">
        <w:rPr>
          <w:rFonts w:ascii="Times New Roman" w:hAnsi="Times New Roman" w:cs="Times New Roman"/>
          <w:sz w:val="24"/>
          <w:szCs w:val="24"/>
        </w:rPr>
        <w:t xml:space="preserve"> = 2 м/с; 60 м при </w:t>
      </w:r>
      <w:r w:rsidRPr="0027119A">
        <w:rPr>
          <w:rFonts w:ascii="Times New Roman" w:hAnsi="Times New Roman" w:cs="Times New Roman"/>
          <w:i/>
          <w:sz w:val="24"/>
          <w:szCs w:val="24"/>
          <w:lang w:val="en-US"/>
        </w:rPr>
        <w:t>V</w:t>
      </w:r>
      <w:r w:rsidRPr="0027119A">
        <w:rPr>
          <w:rFonts w:ascii="Times New Roman" w:hAnsi="Times New Roman" w:cs="Times New Roman"/>
          <w:sz w:val="24"/>
          <w:szCs w:val="24"/>
        </w:rPr>
        <w:t xml:space="preserve"> = 10 м/с. При промежуточных </w:t>
      </w:r>
      <w:r w:rsidRPr="0027119A">
        <w:rPr>
          <w:rFonts w:ascii="Times New Roman" w:hAnsi="Times New Roman" w:cs="Times New Roman"/>
          <w:i/>
          <w:sz w:val="24"/>
          <w:szCs w:val="24"/>
          <w:lang w:val="en-US"/>
        </w:rPr>
        <w:t>V</w:t>
      </w:r>
      <w:r w:rsidRPr="0027119A">
        <w:rPr>
          <w:rFonts w:ascii="Times New Roman" w:hAnsi="Times New Roman" w:cs="Times New Roman"/>
          <w:sz w:val="24"/>
          <w:szCs w:val="24"/>
        </w:rPr>
        <w:t xml:space="preserve"> значения </w:t>
      </w:r>
      <w:r w:rsidRPr="0027119A">
        <w:rPr>
          <w:rFonts w:ascii="Times New Roman" w:hAnsi="Times New Roman" w:cs="Times New Roman"/>
          <w:sz w:val="24"/>
          <w:szCs w:val="24"/>
          <w:lang w:val="en-US"/>
        </w:rPr>
        <w:t>h</w:t>
      </w:r>
      <w:r w:rsidRPr="0027119A">
        <w:rPr>
          <w:rFonts w:ascii="Times New Roman" w:hAnsi="Times New Roman" w:cs="Times New Roman"/>
          <w:sz w:val="24"/>
          <w:szCs w:val="24"/>
        </w:rPr>
        <w:t xml:space="preserve"> определяют по интерполяции.</w:t>
      </w:r>
    </w:p>
    <w:p w:rsidR="003A0332" w:rsidRPr="0027119A" w:rsidRDefault="0093063B" w:rsidP="00E82F5A">
      <w:pPr>
        <w:spacing w:before="240" w:after="240" w:line="360" w:lineRule="auto"/>
        <w:ind w:firstLine="709"/>
        <w:jc w:val="both"/>
        <w:rPr>
          <w:rFonts w:ascii="Times New Roman" w:hAnsi="Times New Roman" w:cs="Times New Roman"/>
          <w:b/>
          <w:bCs/>
          <w:sz w:val="24"/>
          <w:szCs w:val="24"/>
        </w:rPr>
      </w:pPr>
      <w:r w:rsidRPr="0027119A">
        <w:rPr>
          <w:rFonts w:ascii="Times New Roman" w:hAnsi="Times New Roman" w:cs="Times New Roman"/>
          <w:b/>
          <w:sz w:val="24"/>
          <w:szCs w:val="24"/>
        </w:rPr>
        <w:t>М</w:t>
      </w:r>
      <w:r w:rsidR="003A0332" w:rsidRPr="0027119A">
        <w:rPr>
          <w:rFonts w:ascii="Times New Roman" w:hAnsi="Times New Roman" w:cs="Times New Roman"/>
          <w:b/>
          <w:bCs/>
          <w:sz w:val="24"/>
          <w:szCs w:val="24"/>
        </w:rPr>
        <w:t>.5</w:t>
      </w:r>
      <w:r w:rsidR="003A0332" w:rsidRPr="0027119A">
        <w:rPr>
          <w:rFonts w:ascii="Times New Roman" w:hAnsi="Times New Roman" w:cs="Times New Roman"/>
          <w:sz w:val="24"/>
          <w:szCs w:val="24"/>
        </w:rPr>
        <w:t>  </w:t>
      </w:r>
      <w:r w:rsidR="003A0332" w:rsidRPr="0027119A">
        <w:rPr>
          <w:rFonts w:ascii="Times New Roman" w:hAnsi="Times New Roman" w:cs="Times New Roman"/>
          <w:b/>
          <w:bCs/>
          <w:sz w:val="24"/>
          <w:szCs w:val="24"/>
        </w:rPr>
        <w:t>Расчет числа лифтов, необходимых для спасения инвалидов из зон безопасности</w:t>
      </w:r>
    </w:p>
    <w:p w:rsidR="003A0332" w:rsidRPr="0027119A" w:rsidRDefault="0093063B"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М</w:t>
      </w:r>
      <w:r w:rsidR="003A0332" w:rsidRPr="0027119A">
        <w:rPr>
          <w:rFonts w:ascii="Times New Roman" w:hAnsi="Times New Roman" w:cs="Times New Roman"/>
          <w:sz w:val="24"/>
          <w:szCs w:val="24"/>
        </w:rPr>
        <w:t xml:space="preserve">.5.1  Необходимое число лифтов </w:t>
      </w:r>
      <w:r w:rsidR="003A0332" w:rsidRPr="0027119A">
        <w:rPr>
          <w:rFonts w:ascii="Times New Roman" w:hAnsi="Times New Roman" w:cs="Times New Roman"/>
          <w:iCs/>
          <w:sz w:val="24"/>
          <w:szCs w:val="24"/>
        </w:rPr>
        <w:t>n</w:t>
      </w:r>
      <w:r w:rsidR="003A0332" w:rsidRPr="0027119A">
        <w:rPr>
          <w:rFonts w:ascii="Times New Roman" w:hAnsi="Times New Roman" w:cs="Times New Roman"/>
          <w:sz w:val="24"/>
          <w:szCs w:val="24"/>
        </w:rPr>
        <w:t>, доступных для инвалидов и используемых для их спасения в случае пожара в здании, определяется по формуле:</w:t>
      </w:r>
    </w:p>
    <w:p w:rsidR="003A0332" w:rsidRPr="0027119A" w:rsidRDefault="003A0332" w:rsidP="00E82F5A">
      <w:pPr>
        <w:spacing w:line="360" w:lineRule="auto"/>
        <w:ind w:firstLine="709"/>
        <w:rPr>
          <w:rFonts w:ascii="Times New Roman" w:hAnsi="Times New Roman" w:cs="Times New Roman"/>
          <w:sz w:val="24"/>
          <w:szCs w:val="24"/>
        </w:rPr>
      </w:pPr>
      <w:r w:rsidRPr="0027119A">
        <w:rPr>
          <w:rFonts w:ascii="Times New Roman" w:hAnsi="Times New Roman" w:cs="Times New Roman"/>
          <w:iCs/>
          <w:sz w:val="24"/>
          <w:szCs w:val="24"/>
        </w:rPr>
        <w:t>n</w:t>
      </w:r>
      <w:r w:rsidRPr="0027119A">
        <w:rPr>
          <w:rFonts w:ascii="Times New Roman" w:hAnsi="Times New Roman" w:cs="Times New Roman"/>
          <w:sz w:val="24"/>
          <w:szCs w:val="24"/>
        </w:rPr>
        <w:t> = Т</w:t>
      </w:r>
      <w:r w:rsidRPr="0027119A">
        <w:rPr>
          <w:rFonts w:ascii="Times New Roman" w:hAnsi="Times New Roman" w:cs="Times New Roman"/>
          <w:sz w:val="24"/>
          <w:szCs w:val="24"/>
          <w:vertAlign w:val="subscript"/>
        </w:rPr>
        <w:t>р</w:t>
      </w:r>
      <w:r w:rsidRPr="0027119A">
        <w:rPr>
          <w:rFonts w:ascii="Times New Roman" w:hAnsi="Times New Roman" w:cs="Times New Roman"/>
          <w:sz w:val="24"/>
          <w:szCs w:val="24"/>
        </w:rPr>
        <w:t> /</w:t>
      </w:r>
      <w:r w:rsidR="00E82F5A" w:rsidRPr="0027119A">
        <w:rPr>
          <w:rFonts w:ascii="Times New Roman" w:hAnsi="Times New Roman" w:cs="Times New Roman"/>
          <w:sz w:val="24"/>
          <w:szCs w:val="24"/>
        </w:rPr>
        <w:t> </w:t>
      </w:r>
      <w:r w:rsidRPr="0027119A">
        <w:rPr>
          <w:rFonts w:ascii="Times New Roman" w:hAnsi="Times New Roman" w:cs="Times New Roman"/>
          <w:sz w:val="24"/>
          <w:szCs w:val="24"/>
        </w:rPr>
        <w:t>Т</w:t>
      </w:r>
      <w:r w:rsidRPr="0027119A">
        <w:rPr>
          <w:rFonts w:ascii="Times New Roman" w:hAnsi="Times New Roman" w:cs="Times New Roman"/>
          <w:sz w:val="24"/>
          <w:szCs w:val="24"/>
          <w:vertAlign w:val="subscript"/>
        </w:rPr>
        <w:t>сп</w:t>
      </w:r>
      <w:r w:rsidR="00E82F5A" w:rsidRPr="0027119A">
        <w:rPr>
          <w:rFonts w:ascii="Times New Roman" w:hAnsi="Times New Roman" w:cs="Times New Roman"/>
          <w:sz w:val="24"/>
          <w:szCs w:val="24"/>
        </w:rPr>
        <w:t>,</w:t>
      </w:r>
      <w:r w:rsidRPr="0027119A">
        <w:rPr>
          <w:rFonts w:ascii="Times New Roman" w:hAnsi="Times New Roman" w:cs="Times New Roman"/>
          <w:sz w:val="24"/>
          <w:szCs w:val="24"/>
        </w:rPr>
        <w:t xml:space="preserve">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.1</w:t>
      </w:r>
      <w:r w:rsidR="00E82F5A" w:rsidRPr="0027119A">
        <w:rPr>
          <w:rFonts w:ascii="Times New Roman" w:hAnsi="Times New Roman" w:cs="Times New Roman"/>
          <w:sz w:val="24"/>
          <w:szCs w:val="24"/>
        </w:rPr>
        <w:t>3</w:t>
      </w:r>
      <w:r w:rsidRPr="0027119A">
        <w:rPr>
          <w:rFonts w:ascii="Times New Roman" w:hAnsi="Times New Roman" w:cs="Times New Roman"/>
          <w:sz w:val="24"/>
          <w:szCs w:val="24"/>
        </w:rPr>
        <w:t>),</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где  Т</w:t>
      </w:r>
      <w:r w:rsidRPr="0027119A">
        <w:rPr>
          <w:rFonts w:ascii="Times New Roman" w:hAnsi="Times New Roman" w:cs="Times New Roman"/>
          <w:sz w:val="24"/>
          <w:szCs w:val="24"/>
          <w:vertAlign w:val="subscript"/>
        </w:rPr>
        <w:t>р</w:t>
      </w:r>
      <w:r w:rsidRPr="0027119A">
        <w:rPr>
          <w:rFonts w:ascii="Times New Roman" w:hAnsi="Times New Roman" w:cs="Times New Roman"/>
          <w:sz w:val="28"/>
          <w:szCs w:val="28"/>
        </w:rPr>
        <w:t> – </w:t>
      </w:r>
      <w:r w:rsidRPr="0027119A">
        <w:rPr>
          <w:rFonts w:ascii="Times New Roman" w:hAnsi="Times New Roman" w:cs="Times New Roman"/>
          <w:sz w:val="24"/>
          <w:szCs w:val="24"/>
        </w:rPr>
        <w:t>расчетное время спасения одним лифтом, с;</w:t>
      </w:r>
    </w:p>
    <w:p w:rsidR="003A0332" w:rsidRPr="0027119A" w:rsidRDefault="003A0332" w:rsidP="00550F72">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T</w:t>
      </w:r>
      <w:r w:rsidRPr="0027119A">
        <w:rPr>
          <w:rFonts w:ascii="Times New Roman" w:hAnsi="Times New Roman" w:cs="Times New Roman"/>
          <w:sz w:val="24"/>
          <w:szCs w:val="24"/>
          <w:vertAlign w:val="subscript"/>
        </w:rPr>
        <w:t>сп</w:t>
      </w:r>
      <w:r w:rsidRPr="0027119A">
        <w:rPr>
          <w:rFonts w:ascii="Times New Roman" w:hAnsi="Times New Roman" w:cs="Times New Roman"/>
          <w:sz w:val="28"/>
          <w:szCs w:val="28"/>
        </w:rPr>
        <w:t> – </w:t>
      </w:r>
      <w:r w:rsidRPr="0027119A">
        <w:rPr>
          <w:rFonts w:ascii="Times New Roman" w:hAnsi="Times New Roman" w:cs="Times New Roman"/>
          <w:sz w:val="24"/>
          <w:szCs w:val="24"/>
        </w:rPr>
        <w:t>допустимое время спасения, равное 10 мин.</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Лифт для транспортирования пожарных подразделений может быть использован для спасения инвалидов во время пожара.</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Н.5.2  Расчетное время спасения Т</w:t>
      </w:r>
      <w:r w:rsidRPr="0027119A">
        <w:rPr>
          <w:rFonts w:ascii="Times New Roman" w:hAnsi="Times New Roman" w:cs="Times New Roman"/>
          <w:sz w:val="24"/>
          <w:szCs w:val="24"/>
          <w:vertAlign w:val="subscript"/>
        </w:rPr>
        <w:t>р</w:t>
      </w:r>
      <w:r w:rsidRPr="0027119A">
        <w:rPr>
          <w:rFonts w:ascii="Times New Roman" w:hAnsi="Times New Roman" w:cs="Times New Roman"/>
          <w:sz w:val="24"/>
          <w:szCs w:val="24"/>
        </w:rPr>
        <w:t> определяется по формуле:</w:t>
      </w:r>
    </w:p>
    <w:p w:rsidR="003A0332" w:rsidRPr="0027119A" w:rsidRDefault="003A0332" w:rsidP="00E82F5A">
      <w:pPr>
        <w:spacing w:line="360" w:lineRule="auto"/>
        <w:ind w:firstLine="709"/>
        <w:rPr>
          <w:rFonts w:ascii="Times New Roman" w:hAnsi="Times New Roman" w:cs="Times New Roman"/>
          <w:sz w:val="24"/>
          <w:szCs w:val="24"/>
        </w:rPr>
      </w:pPr>
      <w:r w:rsidRPr="0027119A">
        <w:rPr>
          <w:rFonts w:ascii="Times New Roman" w:hAnsi="Times New Roman" w:cs="Times New Roman"/>
          <w:sz w:val="24"/>
          <w:szCs w:val="24"/>
        </w:rPr>
        <w:t>Т</w:t>
      </w:r>
      <w:r w:rsidRPr="0027119A">
        <w:rPr>
          <w:rFonts w:ascii="Times New Roman" w:hAnsi="Times New Roman" w:cs="Times New Roman"/>
          <w:sz w:val="24"/>
          <w:szCs w:val="24"/>
          <w:vertAlign w:val="subscript"/>
        </w:rPr>
        <w:t>р</w:t>
      </w:r>
      <w:r w:rsidRPr="0027119A">
        <w:rPr>
          <w:rFonts w:ascii="Times New Roman" w:hAnsi="Times New Roman" w:cs="Times New Roman"/>
          <w:sz w:val="24"/>
          <w:szCs w:val="24"/>
        </w:rPr>
        <w:t xml:space="preserve"> = Т К с   </w:t>
      </w:r>
      <w:r w:rsidR="00E82F5A" w:rsidRPr="0027119A">
        <w:rPr>
          <w:rFonts w:ascii="Times New Roman" w:hAnsi="Times New Roman" w:cs="Times New Roman"/>
          <w:sz w:val="24"/>
          <w:szCs w:val="24"/>
        </w:rPr>
        <w:t>,</w:t>
      </w:r>
      <w:r w:rsidRPr="0027119A">
        <w:rPr>
          <w:rFonts w:ascii="Times New Roman" w:hAnsi="Times New Roman" w:cs="Times New Roman"/>
          <w:sz w:val="24"/>
          <w:szCs w:val="24"/>
        </w:rPr>
        <w:t xml:space="preserve">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.1</w:t>
      </w:r>
      <w:r w:rsidR="00E82F5A" w:rsidRPr="0027119A">
        <w:rPr>
          <w:rFonts w:ascii="Times New Roman" w:hAnsi="Times New Roman" w:cs="Times New Roman"/>
          <w:sz w:val="24"/>
          <w:szCs w:val="24"/>
        </w:rPr>
        <w:t>4</w:t>
      </w:r>
      <w:r w:rsidRPr="0027119A">
        <w:rPr>
          <w:rFonts w:ascii="Times New Roman" w:hAnsi="Times New Roman" w:cs="Times New Roman"/>
          <w:sz w:val="24"/>
          <w:szCs w:val="24"/>
        </w:rPr>
        <w:t>),</w:t>
      </w:r>
    </w:p>
    <w:p w:rsidR="003A0332" w:rsidRPr="0027119A" w:rsidRDefault="003A0332" w:rsidP="00832491">
      <w:pPr>
        <w:spacing w:line="360" w:lineRule="auto"/>
        <w:ind w:firstLine="709"/>
        <w:jc w:val="both"/>
        <w:rPr>
          <w:rFonts w:ascii="Times New Roman" w:hAnsi="Times New Roman" w:cs="Times New Roman"/>
          <w:i/>
          <w:iCs/>
          <w:sz w:val="24"/>
          <w:szCs w:val="24"/>
        </w:rPr>
      </w:pPr>
      <w:r w:rsidRPr="0027119A">
        <w:rPr>
          <w:rFonts w:ascii="Times New Roman" w:hAnsi="Times New Roman" w:cs="Times New Roman"/>
          <w:sz w:val="24"/>
          <w:szCs w:val="24"/>
        </w:rPr>
        <w:lastRenderedPageBreak/>
        <w:t>где  Т</w:t>
      </w:r>
      <w:r w:rsidRPr="0027119A">
        <w:rPr>
          <w:rFonts w:ascii="Times New Roman" w:hAnsi="Times New Roman" w:cs="Times New Roman"/>
          <w:sz w:val="28"/>
          <w:szCs w:val="28"/>
        </w:rPr>
        <w:t> – </w:t>
      </w:r>
      <w:r w:rsidRPr="0027119A">
        <w:rPr>
          <w:rFonts w:ascii="Times New Roman" w:hAnsi="Times New Roman" w:cs="Times New Roman"/>
          <w:sz w:val="24"/>
          <w:szCs w:val="24"/>
        </w:rPr>
        <w:t>время кругового рейса лифта при спасении инвалидов, с, определяемое по формуле(</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.1</w:t>
      </w:r>
      <w:r w:rsidR="00E82F5A" w:rsidRPr="0027119A">
        <w:rPr>
          <w:rFonts w:ascii="Times New Roman" w:hAnsi="Times New Roman" w:cs="Times New Roman"/>
          <w:sz w:val="24"/>
          <w:szCs w:val="24"/>
        </w:rPr>
        <w:t>5</w:t>
      </w:r>
      <w:r w:rsidRPr="0027119A">
        <w:rPr>
          <w:rFonts w:ascii="Times New Roman" w:hAnsi="Times New Roman" w:cs="Times New Roman"/>
          <w:sz w:val="24"/>
          <w:szCs w:val="24"/>
        </w:rPr>
        <w:t>)</w:t>
      </w:r>
      <w:r w:rsidR="00CE29F5" w:rsidRPr="0027119A">
        <w:rPr>
          <w:rFonts w:ascii="Times New Roman" w:hAnsi="Times New Roman" w:cs="Times New Roman"/>
          <w:sz w:val="24"/>
          <w:szCs w:val="24"/>
        </w:rPr>
        <w:t>;</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К</w:t>
      </w:r>
      <w:r w:rsidRPr="0027119A">
        <w:rPr>
          <w:rFonts w:ascii="Times New Roman" w:hAnsi="Times New Roman" w:cs="Times New Roman"/>
          <w:sz w:val="28"/>
          <w:szCs w:val="28"/>
        </w:rPr>
        <w:t> – </w:t>
      </w:r>
      <w:r w:rsidRPr="0027119A">
        <w:rPr>
          <w:rFonts w:ascii="Times New Roman" w:hAnsi="Times New Roman" w:cs="Times New Roman"/>
          <w:sz w:val="24"/>
          <w:szCs w:val="24"/>
        </w:rPr>
        <w:t>расчетное число рейсов, необходимое для спасания инвалидов, определяемое по формуле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.1</w:t>
      </w:r>
      <w:r w:rsidR="00200EE8" w:rsidRPr="0027119A">
        <w:rPr>
          <w:rFonts w:ascii="Times New Roman" w:hAnsi="Times New Roman" w:cs="Times New Roman"/>
          <w:sz w:val="24"/>
          <w:szCs w:val="24"/>
        </w:rPr>
        <w:t>6</w:t>
      </w:r>
      <w:r w:rsidRPr="0027119A">
        <w:rPr>
          <w:rFonts w:ascii="Times New Roman" w:hAnsi="Times New Roman" w:cs="Times New Roman"/>
          <w:sz w:val="24"/>
          <w:szCs w:val="24"/>
        </w:rPr>
        <w:t>).</w:t>
      </w:r>
    </w:p>
    <w:p w:rsidR="003A0332" w:rsidRPr="0027119A" w:rsidRDefault="003A0332" w:rsidP="00E82F5A">
      <w:pPr>
        <w:spacing w:line="360" w:lineRule="auto"/>
        <w:ind w:firstLine="709"/>
        <w:rPr>
          <w:rFonts w:ascii="Times New Roman" w:hAnsi="Times New Roman" w:cs="Times New Roman"/>
          <w:sz w:val="24"/>
          <w:szCs w:val="24"/>
        </w:rPr>
      </w:pPr>
      <w:r w:rsidRPr="0027119A">
        <w:rPr>
          <w:rFonts w:ascii="Times New Roman" w:hAnsi="Times New Roman" w:cs="Times New Roman"/>
          <w:sz w:val="24"/>
          <w:szCs w:val="24"/>
        </w:rPr>
        <w:t>Т</w:t>
      </w:r>
      <w:r w:rsidR="00E82F5A" w:rsidRPr="0027119A">
        <w:rPr>
          <w:rFonts w:ascii="Times New Roman" w:hAnsi="Times New Roman" w:cs="Times New Roman"/>
          <w:sz w:val="24"/>
          <w:szCs w:val="24"/>
        </w:rPr>
        <w:t> </w:t>
      </w:r>
      <w:r w:rsidRPr="0027119A">
        <w:rPr>
          <w:rFonts w:ascii="Times New Roman" w:hAnsi="Times New Roman" w:cs="Times New Roman"/>
          <w:sz w:val="24"/>
          <w:szCs w:val="24"/>
        </w:rPr>
        <w:t>=</w:t>
      </w:r>
      <w:r w:rsidR="00E82F5A" w:rsidRPr="0027119A">
        <w:rPr>
          <w:rFonts w:ascii="Times New Roman" w:hAnsi="Times New Roman" w:cs="Times New Roman"/>
          <w:sz w:val="24"/>
          <w:szCs w:val="24"/>
        </w:rPr>
        <w:t> </w:t>
      </w:r>
      <w:r w:rsidRPr="0027119A">
        <w:rPr>
          <w:rFonts w:ascii="Times New Roman" w:hAnsi="Times New Roman" w:cs="Times New Roman"/>
          <w:sz w:val="24"/>
          <w:szCs w:val="24"/>
        </w:rPr>
        <w:t>2</w:t>
      </w:r>
      <w:r w:rsidR="00E82F5A" w:rsidRPr="0027119A">
        <w:rPr>
          <w:rFonts w:ascii="Times New Roman" w:hAnsi="Times New Roman" w:cs="Times New Roman"/>
          <w:sz w:val="24"/>
          <w:szCs w:val="24"/>
        </w:rPr>
        <w:t> </w:t>
      </w:r>
      <w:r w:rsidRPr="0027119A">
        <w:rPr>
          <w:rFonts w:ascii="Times New Roman" w:hAnsi="Times New Roman" w:cs="Times New Roman"/>
          <w:sz w:val="24"/>
          <w:szCs w:val="24"/>
        </w:rPr>
        <w:t>Σ</w:t>
      </w:r>
      <w:r w:rsidRPr="0027119A">
        <w:rPr>
          <w:rFonts w:ascii="Times New Roman" w:hAnsi="Times New Roman" w:cs="Times New Roman"/>
          <w:i/>
          <w:iCs/>
          <w:sz w:val="24"/>
          <w:szCs w:val="24"/>
        </w:rPr>
        <w:t>Н</w:t>
      </w:r>
      <w:r w:rsidRPr="0027119A">
        <w:rPr>
          <w:rFonts w:ascii="Times New Roman" w:hAnsi="Times New Roman" w:cs="Times New Roman"/>
          <w:i/>
          <w:iCs/>
          <w:sz w:val="24"/>
          <w:szCs w:val="24"/>
          <w:vertAlign w:val="subscript"/>
        </w:rPr>
        <w:t>i</w:t>
      </w:r>
      <w:r w:rsidRPr="0027119A">
        <w:rPr>
          <w:rFonts w:ascii="Times New Roman" w:hAnsi="Times New Roman" w:cs="Times New Roman"/>
          <w:i/>
          <w:iCs/>
          <w:sz w:val="24"/>
          <w:szCs w:val="24"/>
        </w:rPr>
        <w:t> /</w:t>
      </w:r>
      <w:r w:rsidR="00E82F5A" w:rsidRPr="0027119A">
        <w:rPr>
          <w:rFonts w:ascii="Times New Roman" w:hAnsi="Times New Roman" w:cs="Times New Roman"/>
          <w:i/>
          <w:iCs/>
          <w:sz w:val="24"/>
          <w:szCs w:val="24"/>
        </w:rPr>
        <w:t> </w:t>
      </w:r>
      <w:r w:rsidRPr="0027119A">
        <w:rPr>
          <w:rFonts w:ascii="Times New Roman" w:hAnsi="Times New Roman" w:cs="Times New Roman"/>
          <w:i/>
          <w:iCs/>
          <w:sz w:val="24"/>
          <w:szCs w:val="24"/>
        </w:rPr>
        <w:t>m V</w:t>
      </w:r>
      <w:r w:rsidRPr="0027119A">
        <w:rPr>
          <w:rFonts w:ascii="Times New Roman" w:hAnsi="Times New Roman" w:cs="Times New Roman"/>
          <w:sz w:val="24"/>
          <w:szCs w:val="24"/>
        </w:rPr>
        <w:t> +</w:t>
      </w:r>
      <w:r w:rsidR="00E82F5A" w:rsidRPr="0027119A">
        <w:rPr>
          <w:rFonts w:ascii="Times New Roman" w:hAnsi="Times New Roman" w:cs="Times New Roman"/>
          <w:sz w:val="24"/>
          <w:szCs w:val="24"/>
        </w:rPr>
        <w:t> </w:t>
      </w:r>
      <w:r w:rsidRPr="0027119A">
        <w:rPr>
          <w:rFonts w:ascii="Times New Roman" w:hAnsi="Times New Roman" w:cs="Times New Roman"/>
          <w:sz w:val="24"/>
          <w:szCs w:val="24"/>
        </w:rPr>
        <w:t>93, с,                    (</w:t>
      </w:r>
      <w:r w:rsidR="0093063B" w:rsidRPr="0027119A">
        <w:rPr>
          <w:rFonts w:ascii="Times New Roman" w:hAnsi="Times New Roman" w:cs="Times New Roman"/>
          <w:sz w:val="24"/>
          <w:szCs w:val="24"/>
        </w:rPr>
        <w:t>М</w:t>
      </w:r>
      <w:r w:rsidRPr="0027119A">
        <w:rPr>
          <w:rFonts w:ascii="Times New Roman" w:hAnsi="Times New Roman" w:cs="Times New Roman"/>
          <w:sz w:val="24"/>
          <w:szCs w:val="24"/>
        </w:rPr>
        <w:t>.1</w:t>
      </w:r>
      <w:r w:rsidR="00E82F5A" w:rsidRPr="0027119A">
        <w:rPr>
          <w:rFonts w:ascii="Times New Roman" w:hAnsi="Times New Roman" w:cs="Times New Roman"/>
          <w:sz w:val="24"/>
          <w:szCs w:val="24"/>
        </w:rPr>
        <w:t>5</w:t>
      </w:r>
      <w:r w:rsidRPr="0027119A">
        <w:rPr>
          <w:rFonts w:ascii="Times New Roman" w:hAnsi="Times New Roman" w:cs="Times New Roman"/>
          <w:sz w:val="24"/>
          <w:szCs w:val="24"/>
        </w:rPr>
        <w:t>)</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где  Σ</w:t>
      </w:r>
      <w:r w:rsidRPr="0027119A">
        <w:rPr>
          <w:rFonts w:ascii="Times New Roman" w:hAnsi="Times New Roman" w:cs="Times New Roman"/>
          <w:i/>
          <w:iCs/>
          <w:sz w:val="24"/>
          <w:szCs w:val="24"/>
        </w:rPr>
        <w:t>Н</w:t>
      </w:r>
      <w:r w:rsidRPr="0027119A">
        <w:rPr>
          <w:rFonts w:ascii="Times New Roman" w:hAnsi="Times New Roman" w:cs="Times New Roman"/>
          <w:i/>
          <w:iCs/>
          <w:sz w:val="24"/>
          <w:szCs w:val="24"/>
          <w:vertAlign w:val="subscript"/>
        </w:rPr>
        <w:t>i</w:t>
      </w:r>
      <w:r w:rsidRPr="0027119A">
        <w:rPr>
          <w:rFonts w:ascii="Times New Roman" w:hAnsi="Times New Roman" w:cs="Times New Roman"/>
          <w:sz w:val="28"/>
          <w:szCs w:val="28"/>
        </w:rPr>
        <w:t> – </w:t>
      </w:r>
      <w:r w:rsidRPr="0027119A">
        <w:rPr>
          <w:rFonts w:ascii="Times New Roman" w:hAnsi="Times New Roman" w:cs="Times New Roman"/>
          <w:sz w:val="24"/>
          <w:szCs w:val="24"/>
        </w:rPr>
        <w:t>сумма отметок уровней этажей, с которых будет проводиться спасение инвалидов, от</w:t>
      </w:r>
      <w:r w:rsidRPr="0027119A">
        <w:rPr>
          <w:rFonts w:ascii="Times New Roman" w:hAnsi="Times New Roman" w:cs="Times New Roman"/>
          <w:sz w:val="24"/>
          <w:szCs w:val="24"/>
        </w:rPr>
        <w:softHyphen/>
        <w:t>носительно уровня первого этажа, м,</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i/>
          <w:iCs/>
          <w:sz w:val="24"/>
          <w:szCs w:val="24"/>
        </w:rPr>
        <w:t>m</w:t>
      </w:r>
      <w:r w:rsidRPr="0027119A">
        <w:rPr>
          <w:rFonts w:ascii="Times New Roman" w:hAnsi="Times New Roman" w:cs="Times New Roman"/>
          <w:sz w:val="24"/>
          <w:szCs w:val="24"/>
        </w:rPr>
        <w:t> – число этажей, с которых будет проводиться спасение инвалидов;</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i/>
          <w:iCs/>
          <w:sz w:val="24"/>
          <w:szCs w:val="24"/>
        </w:rPr>
        <w:t>V</w:t>
      </w:r>
      <w:r w:rsidRPr="0027119A">
        <w:rPr>
          <w:rFonts w:ascii="Times New Roman" w:hAnsi="Times New Roman" w:cs="Times New Roman"/>
          <w:sz w:val="28"/>
          <w:szCs w:val="28"/>
        </w:rPr>
        <w:t> – </w:t>
      </w:r>
      <w:r w:rsidRPr="0027119A">
        <w:rPr>
          <w:rFonts w:ascii="Times New Roman" w:hAnsi="Times New Roman" w:cs="Times New Roman"/>
          <w:sz w:val="24"/>
          <w:szCs w:val="24"/>
        </w:rPr>
        <w:t>номинальная скорость лифта, м/с</w:t>
      </w:r>
      <w:r w:rsidR="00E82F5A" w:rsidRPr="0027119A">
        <w:rPr>
          <w:rFonts w:ascii="Times New Roman" w:hAnsi="Times New Roman" w:cs="Times New Roman"/>
          <w:sz w:val="24"/>
          <w:szCs w:val="24"/>
        </w:rPr>
        <w:t>.</w:t>
      </w:r>
    </w:p>
    <w:p w:rsidR="003A0332" w:rsidRPr="0027119A" w:rsidRDefault="003A0332" w:rsidP="00E82F5A">
      <w:pPr>
        <w:spacing w:line="360" w:lineRule="auto"/>
        <w:ind w:firstLine="709"/>
        <w:rPr>
          <w:rFonts w:ascii="Times New Roman" w:hAnsi="Times New Roman" w:cs="Times New Roman"/>
          <w:sz w:val="24"/>
          <w:szCs w:val="24"/>
        </w:rPr>
      </w:pPr>
      <w:r w:rsidRPr="0027119A">
        <w:rPr>
          <w:rFonts w:ascii="Times New Roman" w:hAnsi="Times New Roman" w:cs="Times New Roman"/>
          <w:sz w:val="24"/>
          <w:szCs w:val="24"/>
        </w:rPr>
        <w:t>К</w:t>
      </w:r>
      <w:r w:rsidR="00E82F5A" w:rsidRPr="0027119A">
        <w:rPr>
          <w:rFonts w:ascii="Times New Roman" w:hAnsi="Times New Roman" w:cs="Times New Roman"/>
          <w:sz w:val="24"/>
          <w:szCs w:val="24"/>
        </w:rPr>
        <w:t> </w:t>
      </w:r>
      <w:r w:rsidRPr="0027119A">
        <w:rPr>
          <w:rFonts w:ascii="Times New Roman" w:hAnsi="Times New Roman" w:cs="Times New Roman"/>
          <w:sz w:val="24"/>
          <w:szCs w:val="24"/>
        </w:rPr>
        <w:t>=</w:t>
      </w:r>
      <w:r w:rsidR="00E82F5A" w:rsidRPr="0027119A">
        <w:rPr>
          <w:rFonts w:ascii="Times New Roman" w:hAnsi="Times New Roman" w:cs="Times New Roman"/>
          <w:sz w:val="24"/>
          <w:szCs w:val="24"/>
        </w:rPr>
        <w:t> </w:t>
      </w:r>
      <w:r w:rsidRPr="0027119A">
        <w:rPr>
          <w:rFonts w:ascii="Times New Roman" w:hAnsi="Times New Roman" w:cs="Times New Roman"/>
          <w:sz w:val="24"/>
          <w:szCs w:val="24"/>
        </w:rPr>
        <w:t>1,43 ΣМ /Е</w:t>
      </w:r>
      <w:r w:rsidR="00E82F5A" w:rsidRPr="0027119A">
        <w:rPr>
          <w:rFonts w:ascii="Times New Roman" w:hAnsi="Times New Roman" w:cs="Times New Roman"/>
          <w:sz w:val="24"/>
          <w:szCs w:val="24"/>
        </w:rPr>
        <w:t>,</w:t>
      </w:r>
      <w:r w:rsidRPr="0027119A">
        <w:rPr>
          <w:rFonts w:ascii="Times New Roman" w:hAnsi="Times New Roman" w:cs="Times New Roman"/>
          <w:sz w:val="24"/>
          <w:szCs w:val="24"/>
        </w:rPr>
        <w:t xml:space="preserve">                            (</w:t>
      </w:r>
      <w:r w:rsidR="00200EE8" w:rsidRPr="0027119A">
        <w:rPr>
          <w:rFonts w:ascii="Times New Roman" w:hAnsi="Times New Roman" w:cs="Times New Roman"/>
          <w:sz w:val="24"/>
          <w:szCs w:val="24"/>
        </w:rPr>
        <w:t>М</w:t>
      </w:r>
      <w:r w:rsidRPr="0027119A">
        <w:rPr>
          <w:rFonts w:ascii="Times New Roman" w:hAnsi="Times New Roman" w:cs="Times New Roman"/>
          <w:sz w:val="24"/>
          <w:szCs w:val="24"/>
        </w:rPr>
        <w:t>.1.</w:t>
      </w:r>
      <w:r w:rsidR="00E82F5A" w:rsidRPr="0027119A">
        <w:rPr>
          <w:rFonts w:ascii="Times New Roman" w:hAnsi="Times New Roman" w:cs="Times New Roman"/>
          <w:sz w:val="24"/>
          <w:szCs w:val="24"/>
        </w:rPr>
        <w:t>6</w:t>
      </w:r>
      <w:r w:rsidRPr="0027119A">
        <w:rPr>
          <w:rFonts w:ascii="Times New Roman" w:hAnsi="Times New Roman" w:cs="Times New Roman"/>
          <w:sz w:val="24"/>
          <w:szCs w:val="24"/>
        </w:rPr>
        <w:t>)</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где  ΣM</w:t>
      </w:r>
      <w:r w:rsidRPr="0027119A">
        <w:rPr>
          <w:rFonts w:ascii="Times New Roman" w:hAnsi="Times New Roman" w:cs="Times New Roman"/>
          <w:sz w:val="28"/>
          <w:szCs w:val="28"/>
        </w:rPr>
        <w:t> – </w:t>
      </w:r>
      <w:r w:rsidRPr="0027119A">
        <w:rPr>
          <w:rFonts w:ascii="Times New Roman" w:hAnsi="Times New Roman" w:cs="Times New Roman"/>
          <w:sz w:val="24"/>
          <w:szCs w:val="24"/>
        </w:rPr>
        <w:t>суммарное количество инвалидов и сопровождающих их людей, чел., приведенное в задании на проектирование;</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Е – номинальная вместимость лифта, чел.</w:t>
      </w:r>
    </w:p>
    <w:p w:rsidR="003A0332" w:rsidRPr="0027119A" w:rsidRDefault="003A0332" w:rsidP="00832491">
      <w:pPr>
        <w:tabs>
          <w:tab w:val="clear" w:pos="4320"/>
        </w:tabs>
        <w:spacing w:after="200" w:line="276" w:lineRule="auto"/>
        <w:ind w:firstLine="709"/>
        <w:jc w:val="both"/>
        <w:rPr>
          <w:rFonts w:ascii="Times New Roman" w:hAnsi="Times New Roman" w:cs="Times New Roman"/>
          <w:sz w:val="28"/>
          <w:szCs w:val="28"/>
        </w:rPr>
      </w:pPr>
      <w:r w:rsidRPr="0027119A">
        <w:rPr>
          <w:rFonts w:ascii="Times New Roman" w:hAnsi="Times New Roman" w:cs="Times New Roman"/>
          <w:sz w:val="24"/>
          <w:szCs w:val="24"/>
        </w:rPr>
        <w:br w:type="page"/>
      </w:r>
    </w:p>
    <w:p w:rsidR="003A0332" w:rsidRPr="0027119A" w:rsidRDefault="003A0332" w:rsidP="00002E7E">
      <w:pPr>
        <w:tabs>
          <w:tab w:val="clear" w:pos="4320"/>
        </w:tabs>
        <w:spacing w:line="360" w:lineRule="auto"/>
        <w:rPr>
          <w:rFonts w:ascii="Times New Roman" w:hAnsi="Times New Roman" w:cs="Times New Roman"/>
          <w:b/>
          <w:bCs/>
          <w:spacing w:val="-4"/>
          <w:sz w:val="24"/>
          <w:szCs w:val="24"/>
        </w:rPr>
      </w:pPr>
      <w:r w:rsidRPr="0027119A">
        <w:rPr>
          <w:rFonts w:ascii="Times New Roman" w:hAnsi="Times New Roman" w:cs="Times New Roman"/>
          <w:b/>
          <w:bCs/>
          <w:spacing w:val="-4"/>
          <w:sz w:val="24"/>
          <w:szCs w:val="24"/>
        </w:rPr>
        <w:lastRenderedPageBreak/>
        <w:t>Приложение </w:t>
      </w:r>
      <w:r w:rsidR="001E4BF1" w:rsidRPr="0027119A">
        <w:rPr>
          <w:rFonts w:ascii="Times New Roman" w:hAnsi="Times New Roman" w:cs="Times New Roman"/>
          <w:b/>
          <w:bCs/>
          <w:spacing w:val="-4"/>
          <w:sz w:val="24"/>
          <w:szCs w:val="24"/>
        </w:rPr>
        <w:t>Н</w:t>
      </w:r>
    </w:p>
    <w:p w:rsidR="003A0332" w:rsidRPr="0027119A" w:rsidRDefault="003A0332" w:rsidP="00002E7E">
      <w:pPr>
        <w:tabs>
          <w:tab w:val="clear" w:pos="4320"/>
        </w:tabs>
        <w:spacing w:line="360" w:lineRule="auto"/>
        <w:rPr>
          <w:rFonts w:ascii="Times New Roman" w:hAnsi="Times New Roman" w:cs="Times New Roman"/>
          <w:bCs/>
          <w:spacing w:val="-4"/>
          <w:sz w:val="24"/>
          <w:szCs w:val="24"/>
        </w:rPr>
      </w:pPr>
      <w:r w:rsidRPr="0027119A">
        <w:rPr>
          <w:rFonts w:ascii="Times New Roman" w:hAnsi="Times New Roman" w:cs="Times New Roman"/>
          <w:bCs/>
          <w:spacing w:val="-4"/>
          <w:sz w:val="24"/>
          <w:szCs w:val="24"/>
        </w:rPr>
        <w:t>(справочное)</w:t>
      </w:r>
    </w:p>
    <w:p w:rsidR="003A0332" w:rsidRPr="0027119A" w:rsidRDefault="003A0332" w:rsidP="0053492A">
      <w:pPr>
        <w:tabs>
          <w:tab w:val="clear" w:pos="4320"/>
        </w:tabs>
        <w:spacing w:before="240" w:after="240" w:line="360" w:lineRule="auto"/>
        <w:rPr>
          <w:rFonts w:ascii="Times New Roman" w:hAnsi="Times New Roman" w:cs="Times New Roman"/>
          <w:b/>
          <w:bCs/>
          <w:spacing w:val="-4"/>
          <w:sz w:val="24"/>
          <w:szCs w:val="24"/>
        </w:rPr>
      </w:pPr>
      <w:r w:rsidRPr="0027119A">
        <w:rPr>
          <w:rFonts w:ascii="Times New Roman" w:hAnsi="Times New Roman" w:cs="Times New Roman"/>
          <w:b/>
          <w:bCs/>
          <w:sz w:val="24"/>
          <w:szCs w:val="24"/>
        </w:rPr>
        <w:t xml:space="preserve">Принципы эргономического проектирования </w:t>
      </w:r>
      <w:r w:rsidR="004B6A38" w:rsidRPr="0027119A">
        <w:rPr>
          <w:rFonts w:ascii="Times New Roman" w:hAnsi="Times New Roman" w:cs="Times New Roman"/>
          <w:b/>
          <w:sz w:val="24"/>
          <w:szCs w:val="24"/>
        </w:rPr>
        <w:t>центрального пункта управления</w:t>
      </w:r>
    </w:p>
    <w:p w:rsidR="003A0332" w:rsidRPr="0027119A" w:rsidRDefault="001E4BF1" w:rsidP="0053492A">
      <w:pPr>
        <w:tabs>
          <w:tab w:val="clear" w:pos="4320"/>
        </w:tabs>
        <w:spacing w:before="240" w:after="240" w:line="276" w:lineRule="auto"/>
        <w:ind w:firstLine="709"/>
        <w:jc w:val="both"/>
        <w:rPr>
          <w:rFonts w:ascii="Times New Roman" w:hAnsi="Times New Roman" w:cs="Times New Roman"/>
          <w:b/>
          <w:bCs/>
          <w:sz w:val="24"/>
          <w:szCs w:val="24"/>
        </w:rPr>
      </w:pPr>
      <w:r w:rsidRPr="0027119A">
        <w:rPr>
          <w:rFonts w:ascii="Times New Roman" w:hAnsi="Times New Roman" w:cs="Times New Roman"/>
          <w:b/>
          <w:bCs/>
          <w:sz w:val="24"/>
          <w:szCs w:val="24"/>
        </w:rPr>
        <w:t>Н</w:t>
      </w:r>
      <w:r w:rsidR="003A0332" w:rsidRPr="0027119A">
        <w:rPr>
          <w:rFonts w:ascii="Times New Roman" w:hAnsi="Times New Roman" w:cs="Times New Roman"/>
          <w:b/>
          <w:bCs/>
          <w:sz w:val="24"/>
          <w:szCs w:val="24"/>
        </w:rPr>
        <w:t>.1  Девять принципов эргономического проектирования</w:t>
      </w:r>
    </w:p>
    <w:p w:rsidR="003A0332" w:rsidRPr="0027119A" w:rsidRDefault="003A0332" w:rsidP="0053492A">
      <w:pPr>
        <w:spacing w:line="360" w:lineRule="auto"/>
        <w:ind w:firstLine="709"/>
        <w:jc w:val="both"/>
        <w:rPr>
          <w:rStyle w:val="apple-style-span"/>
          <w:rFonts w:ascii="Times New Roman" w:hAnsi="Times New Roman" w:cs="Times New Roman"/>
          <w:sz w:val="24"/>
          <w:szCs w:val="24"/>
          <w:shd w:val="clear" w:color="auto" w:fill="FFFFFF"/>
        </w:rPr>
      </w:pPr>
      <w:r w:rsidRPr="0027119A">
        <w:rPr>
          <w:rStyle w:val="apple-style-span"/>
          <w:rFonts w:ascii="Times New Roman" w:hAnsi="Times New Roman" w:cs="Times New Roman"/>
          <w:sz w:val="24"/>
          <w:szCs w:val="24"/>
          <w:shd w:val="clear" w:color="auto" w:fill="FFFFFF"/>
        </w:rPr>
        <w:t>Эргономическое проектирование пунктов контроля и управления высотных зданий (сооружений) следует осуществлять системно как интерактивный процесс (рисунок </w:t>
      </w:r>
      <w:r w:rsidR="008F1D79" w:rsidRPr="0027119A">
        <w:rPr>
          <w:rStyle w:val="apple-style-span"/>
          <w:rFonts w:ascii="Times New Roman" w:hAnsi="Times New Roman" w:cs="Times New Roman"/>
          <w:sz w:val="24"/>
          <w:szCs w:val="24"/>
          <w:shd w:val="clear" w:color="auto" w:fill="FFFFFF"/>
        </w:rPr>
        <w:t>Н</w:t>
      </w:r>
      <w:r w:rsidRPr="0027119A">
        <w:rPr>
          <w:rStyle w:val="apple-style-span"/>
          <w:rFonts w:ascii="Times New Roman" w:hAnsi="Times New Roman" w:cs="Times New Roman"/>
          <w:sz w:val="24"/>
          <w:szCs w:val="24"/>
          <w:shd w:val="clear" w:color="auto" w:fill="FFFFFF"/>
        </w:rPr>
        <w:t xml:space="preserve">.1) на основе девяти принципов: </w:t>
      </w:r>
    </w:p>
    <w:p w:rsidR="003A0332" w:rsidRPr="0027119A" w:rsidRDefault="003A0332" w:rsidP="0053492A">
      <w:pPr>
        <w:spacing w:line="360" w:lineRule="auto"/>
        <w:ind w:firstLine="709"/>
        <w:jc w:val="both"/>
        <w:rPr>
          <w:rStyle w:val="apple-style-span"/>
          <w:rFonts w:ascii="Times New Roman" w:hAnsi="Times New Roman" w:cs="Times New Roman"/>
          <w:sz w:val="24"/>
          <w:szCs w:val="24"/>
          <w:shd w:val="clear" w:color="auto" w:fill="FFFFFF"/>
        </w:rPr>
      </w:pPr>
      <w:r w:rsidRPr="0027119A">
        <w:rPr>
          <w:rStyle w:val="apple-style-span"/>
          <w:rFonts w:ascii="Times New Roman" w:hAnsi="Times New Roman" w:cs="Times New Roman"/>
          <w:sz w:val="24"/>
          <w:szCs w:val="24"/>
          <w:shd w:val="clear" w:color="auto" w:fill="FFFFFF"/>
        </w:rPr>
        <w:t>1</w:t>
      </w:r>
      <w:r w:rsidR="0053492A" w:rsidRPr="0027119A">
        <w:rPr>
          <w:rStyle w:val="apple-style-span"/>
          <w:rFonts w:ascii="Times New Roman" w:hAnsi="Times New Roman" w:cs="Times New Roman"/>
          <w:sz w:val="24"/>
          <w:szCs w:val="24"/>
          <w:shd w:val="clear" w:color="auto" w:fill="FFFFFF"/>
        </w:rPr>
        <w:t> </w:t>
      </w:r>
      <w:r w:rsidRPr="0027119A">
        <w:rPr>
          <w:rStyle w:val="apple-style-span"/>
          <w:rFonts w:ascii="Times New Roman" w:hAnsi="Times New Roman" w:cs="Times New Roman"/>
          <w:sz w:val="24"/>
          <w:szCs w:val="24"/>
          <w:shd w:val="clear" w:color="auto" w:fill="FFFFFF"/>
        </w:rPr>
        <w:t>–</w:t>
      </w:r>
      <w:r w:rsidR="0053492A" w:rsidRPr="0027119A">
        <w:rPr>
          <w:rStyle w:val="apple-style-span"/>
          <w:rFonts w:ascii="Times New Roman" w:hAnsi="Times New Roman" w:cs="Times New Roman"/>
          <w:sz w:val="24"/>
          <w:szCs w:val="24"/>
          <w:shd w:val="clear" w:color="auto" w:fill="FFFFFF"/>
        </w:rPr>
        <w:t> </w:t>
      </w:r>
      <w:r w:rsidRPr="0027119A">
        <w:rPr>
          <w:rStyle w:val="apple-style-span"/>
          <w:rFonts w:ascii="Times New Roman" w:hAnsi="Times New Roman" w:cs="Times New Roman"/>
          <w:sz w:val="24"/>
          <w:szCs w:val="24"/>
          <w:shd w:val="clear" w:color="auto" w:fill="FFFFFF"/>
        </w:rPr>
        <w:t>Применение ориентированного на человека подхода к проектированию;</w:t>
      </w:r>
    </w:p>
    <w:p w:rsidR="003A0332" w:rsidRPr="0027119A" w:rsidRDefault="003A0332" w:rsidP="0053492A">
      <w:pPr>
        <w:spacing w:line="360" w:lineRule="auto"/>
        <w:ind w:firstLine="709"/>
        <w:jc w:val="both"/>
        <w:rPr>
          <w:rStyle w:val="apple-style-span"/>
          <w:rFonts w:ascii="Times New Roman" w:hAnsi="Times New Roman" w:cs="Times New Roman"/>
          <w:sz w:val="24"/>
          <w:szCs w:val="24"/>
          <w:shd w:val="clear" w:color="auto" w:fill="FFFFFF"/>
        </w:rPr>
      </w:pPr>
      <w:r w:rsidRPr="0027119A">
        <w:rPr>
          <w:rStyle w:val="apple-style-span"/>
          <w:rFonts w:ascii="Times New Roman" w:hAnsi="Times New Roman" w:cs="Times New Roman"/>
          <w:sz w:val="24"/>
          <w:szCs w:val="24"/>
          <w:shd w:val="clear" w:color="auto" w:fill="FFFFFF"/>
        </w:rPr>
        <w:t>2</w:t>
      </w:r>
      <w:r w:rsidR="0053492A" w:rsidRPr="0027119A">
        <w:rPr>
          <w:rStyle w:val="apple-style-span"/>
          <w:rFonts w:ascii="Times New Roman" w:hAnsi="Times New Roman" w:cs="Times New Roman"/>
          <w:sz w:val="24"/>
          <w:szCs w:val="24"/>
          <w:shd w:val="clear" w:color="auto" w:fill="FFFFFF"/>
        </w:rPr>
        <w:t> </w:t>
      </w:r>
      <w:r w:rsidRPr="0027119A">
        <w:rPr>
          <w:rStyle w:val="apple-style-span"/>
          <w:rFonts w:ascii="Times New Roman" w:hAnsi="Times New Roman" w:cs="Times New Roman"/>
          <w:sz w:val="24"/>
          <w:szCs w:val="24"/>
          <w:shd w:val="clear" w:color="auto" w:fill="FFFFFF"/>
        </w:rPr>
        <w:t>–</w:t>
      </w:r>
      <w:r w:rsidR="0053492A" w:rsidRPr="0027119A">
        <w:rPr>
          <w:rStyle w:val="apple-style-span"/>
          <w:rFonts w:ascii="Times New Roman" w:hAnsi="Times New Roman" w:cs="Times New Roman"/>
          <w:sz w:val="24"/>
          <w:szCs w:val="24"/>
          <w:shd w:val="clear" w:color="auto" w:fill="FFFFFF"/>
        </w:rPr>
        <w:t> </w:t>
      </w:r>
      <w:r w:rsidRPr="0027119A">
        <w:rPr>
          <w:rStyle w:val="apple-style-span"/>
          <w:rFonts w:ascii="Times New Roman" w:hAnsi="Times New Roman" w:cs="Times New Roman"/>
          <w:sz w:val="24"/>
          <w:szCs w:val="24"/>
          <w:shd w:val="clear" w:color="auto" w:fill="FFFFFF"/>
        </w:rPr>
        <w:t>Интеграция эргономики в инженерную практику;</w:t>
      </w:r>
    </w:p>
    <w:p w:rsidR="003A0332" w:rsidRPr="0027119A" w:rsidRDefault="003A0332" w:rsidP="0053492A">
      <w:pPr>
        <w:spacing w:line="360" w:lineRule="auto"/>
        <w:ind w:firstLine="709"/>
        <w:jc w:val="both"/>
        <w:rPr>
          <w:rStyle w:val="apple-style-span"/>
          <w:rFonts w:ascii="Times New Roman" w:hAnsi="Times New Roman" w:cs="Times New Roman"/>
          <w:sz w:val="24"/>
          <w:szCs w:val="24"/>
          <w:shd w:val="clear" w:color="auto" w:fill="FFFFFF"/>
        </w:rPr>
      </w:pPr>
      <w:r w:rsidRPr="0027119A">
        <w:rPr>
          <w:rStyle w:val="apple-style-span"/>
          <w:rFonts w:ascii="Times New Roman" w:hAnsi="Times New Roman" w:cs="Times New Roman"/>
          <w:sz w:val="24"/>
          <w:szCs w:val="24"/>
          <w:shd w:val="clear" w:color="auto" w:fill="FFFFFF"/>
        </w:rPr>
        <w:t>3</w:t>
      </w:r>
      <w:r w:rsidR="0053492A" w:rsidRPr="0027119A">
        <w:rPr>
          <w:rStyle w:val="apple-style-span"/>
          <w:rFonts w:ascii="Times New Roman" w:hAnsi="Times New Roman" w:cs="Times New Roman"/>
          <w:sz w:val="24"/>
          <w:szCs w:val="24"/>
          <w:shd w:val="clear" w:color="auto" w:fill="FFFFFF"/>
        </w:rPr>
        <w:t> </w:t>
      </w:r>
      <w:r w:rsidRPr="0027119A">
        <w:rPr>
          <w:rStyle w:val="apple-style-span"/>
          <w:rFonts w:ascii="Times New Roman" w:hAnsi="Times New Roman" w:cs="Times New Roman"/>
          <w:sz w:val="24"/>
          <w:szCs w:val="24"/>
          <w:shd w:val="clear" w:color="auto" w:fill="FFFFFF"/>
        </w:rPr>
        <w:t>–</w:t>
      </w:r>
      <w:r w:rsidR="0053492A" w:rsidRPr="0027119A">
        <w:rPr>
          <w:rStyle w:val="apple-style-span"/>
          <w:rFonts w:ascii="Times New Roman" w:hAnsi="Times New Roman" w:cs="Times New Roman"/>
          <w:sz w:val="24"/>
          <w:szCs w:val="24"/>
          <w:shd w:val="clear" w:color="auto" w:fill="FFFFFF"/>
        </w:rPr>
        <w:t> </w:t>
      </w:r>
      <w:r w:rsidRPr="0027119A">
        <w:rPr>
          <w:rStyle w:val="apple-style-span"/>
          <w:rFonts w:ascii="Times New Roman" w:hAnsi="Times New Roman" w:cs="Times New Roman"/>
          <w:sz w:val="24"/>
          <w:szCs w:val="24"/>
          <w:shd w:val="clear" w:color="auto" w:fill="FFFFFF"/>
        </w:rPr>
        <w:t>Улучшение проектирования путем итераций;</w:t>
      </w:r>
    </w:p>
    <w:p w:rsidR="003A0332" w:rsidRPr="0027119A" w:rsidRDefault="003A0332" w:rsidP="0053492A">
      <w:pPr>
        <w:spacing w:line="360" w:lineRule="auto"/>
        <w:ind w:firstLine="709"/>
        <w:jc w:val="both"/>
        <w:rPr>
          <w:rStyle w:val="apple-style-span"/>
          <w:rFonts w:ascii="Times New Roman" w:hAnsi="Times New Roman" w:cs="Times New Roman"/>
          <w:sz w:val="24"/>
          <w:szCs w:val="24"/>
          <w:shd w:val="clear" w:color="auto" w:fill="FFFFFF"/>
        </w:rPr>
      </w:pPr>
      <w:r w:rsidRPr="0027119A">
        <w:rPr>
          <w:rStyle w:val="apple-style-span"/>
          <w:rFonts w:ascii="Times New Roman" w:hAnsi="Times New Roman" w:cs="Times New Roman"/>
          <w:sz w:val="24"/>
          <w:szCs w:val="24"/>
          <w:shd w:val="clear" w:color="auto" w:fill="FFFFFF"/>
        </w:rPr>
        <w:t>4</w:t>
      </w:r>
      <w:r w:rsidR="0053492A" w:rsidRPr="0027119A">
        <w:rPr>
          <w:rStyle w:val="apple-style-span"/>
          <w:rFonts w:ascii="Times New Roman" w:hAnsi="Times New Roman" w:cs="Times New Roman"/>
          <w:sz w:val="24"/>
          <w:szCs w:val="24"/>
          <w:shd w:val="clear" w:color="auto" w:fill="FFFFFF"/>
        </w:rPr>
        <w:t> </w:t>
      </w:r>
      <w:r w:rsidRPr="0027119A">
        <w:rPr>
          <w:rStyle w:val="apple-style-span"/>
          <w:rFonts w:ascii="Times New Roman" w:hAnsi="Times New Roman" w:cs="Times New Roman"/>
          <w:sz w:val="24"/>
          <w:szCs w:val="24"/>
          <w:shd w:val="clear" w:color="auto" w:fill="FFFFFF"/>
        </w:rPr>
        <w:t>–</w:t>
      </w:r>
      <w:r w:rsidR="0053492A" w:rsidRPr="0027119A">
        <w:rPr>
          <w:rStyle w:val="apple-style-span"/>
          <w:rFonts w:ascii="Times New Roman" w:hAnsi="Times New Roman" w:cs="Times New Roman"/>
          <w:sz w:val="24"/>
          <w:szCs w:val="24"/>
          <w:shd w:val="clear" w:color="auto" w:fill="FFFFFF"/>
        </w:rPr>
        <w:t> </w:t>
      </w:r>
      <w:r w:rsidRPr="0027119A">
        <w:rPr>
          <w:rStyle w:val="apple-style-span"/>
          <w:rFonts w:ascii="Times New Roman" w:hAnsi="Times New Roman" w:cs="Times New Roman"/>
          <w:sz w:val="24"/>
          <w:szCs w:val="24"/>
          <w:shd w:val="clear" w:color="auto" w:fill="FFFFFF"/>
        </w:rPr>
        <w:t>Проведение ситуационного анализа;</w:t>
      </w:r>
    </w:p>
    <w:p w:rsidR="003A0332" w:rsidRPr="0027119A" w:rsidRDefault="003A0332" w:rsidP="0053492A">
      <w:pPr>
        <w:spacing w:line="360" w:lineRule="auto"/>
        <w:ind w:firstLine="709"/>
        <w:jc w:val="both"/>
        <w:rPr>
          <w:rStyle w:val="apple-style-span"/>
          <w:rFonts w:ascii="Times New Roman" w:hAnsi="Times New Roman" w:cs="Times New Roman"/>
          <w:sz w:val="24"/>
          <w:szCs w:val="24"/>
          <w:shd w:val="clear" w:color="auto" w:fill="FFFFFF"/>
        </w:rPr>
      </w:pPr>
      <w:r w:rsidRPr="0027119A">
        <w:rPr>
          <w:rStyle w:val="apple-style-span"/>
          <w:rFonts w:ascii="Times New Roman" w:hAnsi="Times New Roman" w:cs="Times New Roman"/>
          <w:sz w:val="24"/>
          <w:szCs w:val="24"/>
          <w:shd w:val="clear" w:color="auto" w:fill="FFFFFF"/>
        </w:rPr>
        <w:t>5</w:t>
      </w:r>
      <w:r w:rsidR="0053492A" w:rsidRPr="0027119A">
        <w:rPr>
          <w:rStyle w:val="apple-style-span"/>
          <w:rFonts w:ascii="Times New Roman" w:hAnsi="Times New Roman" w:cs="Times New Roman"/>
          <w:sz w:val="24"/>
          <w:szCs w:val="24"/>
          <w:shd w:val="clear" w:color="auto" w:fill="FFFFFF"/>
        </w:rPr>
        <w:t> </w:t>
      </w:r>
      <w:r w:rsidRPr="0027119A">
        <w:rPr>
          <w:rStyle w:val="apple-style-span"/>
          <w:rFonts w:ascii="Times New Roman" w:hAnsi="Times New Roman" w:cs="Times New Roman"/>
          <w:sz w:val="24"/>
          <w:szCs w:val="24"/>
          <w:shd w:val="clear" w:color="auto" w:fill="FFFFFF"/>
        </w:rPr>
        <w:t>–</w:t>
      </w:r>
      <w:r w:rsidR="0053492A" w:rsidRPr="0027119A">
        <w:rPr>
          <w:rStyle w:val="apple-style-span"/>
          <w:rFonts w:ascii="Times New Roman" w:hAnsi="Times New Roman" w:cs="Times New Roman"/>
          <w:sz w:val="24"/>
          <w:szCs w:val="24"/>
          <w:shd w:val="clear" w:color="auto" w:fill="FFFFFF"/>
        </w:rPr>
        <w:t> </w:t>
      </w:r>
      <w:r w:rsidRPr="0027119A">
        <w:rPr>
          <w:rStyle w:val="apple-style-span"/>
          <w:rFonts w:ascii="Times New Roman" w:hAnsi="Times New Roman" w:cs="Times New Roman"/>
          <w:sz w:val="24"/>
          <w:szCs w:val="24"/>
          <w:shd w:val="clear" w:color="auto" w:fill="FFFFFF"/>
        </w:rPr>
        <w:t>Проведение анализа рабочих заданий;</w:t>
      </w:r>
    </w:p>
    <w:p w:rsidR="003A0332" w:rsidRPr="0027119A" w:rsidRDefault="003A0332" w:rsidP="0053492A">
      <w:pPr>
        <w:spacing w:line="360" w:lineRule="auto"/>
        <w:ind w:firstLine="709"/>
        <w:jc w:val="both"/>
        <w:rPr>
          <w:rStyle w:val="apple-style-span"/>
          <w:rFonts w:ascii="Times New Roman" w:hAnsi="Times New Roman" w:cs="Times New Roman"/>
          <w:sz w:val="24"/>
          <w:szCs w:val="24"/>
        </w:rPr>
      </w:pPr>
      <w:r w:rsidRPr="0027119A">
        <w:rPr>
          <w:rStyle w:val="apple-style-span"/>
          <w:rFonts w:ascii="Times New Roman" w:hAnsi="Times New Roman" w:cs="Times New Roman"/>
          <w:sz w:val="24"/>
          <w:szCs w:val="24"/>
        </w:rPr>
        <w:t>6</w:t>
      </w:r>
      <w:r w:rsidR="0053492A" w:rsidRPr="0027119A">
        <w:rPr>
          <w:rStyle w:val="apple-style-span"/>
          <w:rFonts w:ascii="Times New Roman" w:hAnsi="Times New Roman" w:cs="Times New Roman"/>
          <w:sz w:val="24"/>
          <w:szCs w:val="24"/>
        </w:rPr>
        <w:t> </w:t>
      </w:r>
      <w:r w:rsidRPr="0027119A">
        <w:rPr>
          <w:rStyle w:val="apple-style-span"/>
          <w:rFonts w:ascii="Times New Roman" w:hAnsi="Times New Roman" w:cs="Times New Roman"/>
          <w:sz w:val="24"/>
          <w:szCs w:val="24"/>
        </w:rPr>
        <w:t>–</w:t>
      </w:r>
      <w:r w:rsidR="0053492A" w:rsidRPr="0027119A">
        <w:rPr>
          <w:rStyle w:val="apple-style-span"/>
          <w:rFonts w:ascii="Times New Roman" w:hAnsi="Times New Roman" w:cs="Times New Roman"/>
          <w:sz w:val="24"/>
          <w:szCs w:val="24"/>
        </w:rPr>
        <w:t> </w:t>
      </w:r>
      <w:r w:rsidRPr="0027119A">
        <w:rPr>
          <w:rStyle w:val="apple-style-span"/>
          <w:rFonts w:ascii="Times New Roman" w:hAnsi="Times New Roman" w:cs="Times New Roman"/>
          <w:sz w:val="24"/>
          <w:szCs w:val="24"/>
        </w:rPr>
        <w:t>Проектирование систем, устойчивых к ошибкам;</w:t>
      </w:r>
    </w:p>
    <w:p w:rsidR="003A0332" w:rsidRPr="0027119A" w:rsidRDefault="003A0332" w:rsidP="0053492A">
      <w:pPr>
        <w:spacing w:line="360" w:lineRule="auto"/>
        <w:ind w:firstLine="709"/>
        <w:jc w:val="both"/>
        <w:rPr>
          <w:rStyle w:val="apple-style-span"/>
          <w:rFonts w:ascii="Times New Roman" w:hAnsi="Times New Roman" w:cs="Times New Roman"/>
          <w:sz w:val="24"/>
          <w:szCs w:val="24"/>
        </w:rPr>
      </w:pPr>
      <w:r w:rsidRPr="0027119A">
        <w:rPr>
          <w:rStyle w:val="apple-style-span"/>
          <w:rFonts w:ascii="Times New Roman" w:hAnsi="Times New Roman" w:cs="Times New Roman"/>
          <w:sz w:val="24"/>
          <w:szCs w:val="24"/>
        </w:rPr>
        <w:t>7</w:t>
      </w:r>
      <w:r w:rsidR="0053492A" w:rsidRPr="0027119A">
        <w:rPr>
          <w:rStyle w:val="apple-style-span"/>
          <w:rFonts w:ascii="Times New Roman" w:hAnsi="Times New Roman" w:cs="Times New Roman"/>
          <w:sz w:val="24"/>
          <w:szCs w:val="24"/>
        </w:rPr>
        <w:t> </w:t>
      </w:r>
      <w:r w:rsidRPr="0027119A">
        <w:rPr>
          <w:rStyle w:val="apple-style-span"/>
          <w:rFonts w:ascii="Times New Roman" w:hAnsi="Times New Roman" w:cs="Times New Roman"/>
          <w:sz w:val="24"/>
          <w:szCs w:val="24"/>
        </w:rPr>
        <w:t>–</w:t>
      </w:r>
      <w:r w:rsidR="0053492A" w:rsidRPr="0027119A">
        <w:rPr>
          <w:rStyle w:val="apple-style-span"/>
          <w:rFonts w:ascii="Times New Roman" w:hAnsi="Times New Roman" w:cs="Times New Roman"/>
          <w:sz w:val="24"/>
          <w:szCs w:val="24"/>
        </w:rPr>
        <w:t> </w:t>
      </w:r>
      <w:r w:rsidRPr="0027119A">
        <w:rPr>
          <w:rStyle w:val="apple-style-span"/>
          <w:rFonts w:ascii="Times New Roman" w:hAnsi="Times New Roman" w:cs="Times New Roman"/>
          <w:sz w:val="24"/>
          <w:szCs w:val="24"/>
        </w:rPr>
        <w:t>Обеспечение участия пользователей;</w:t>
      </w:r>
    </w:p>
    <w:p w:rsidR="003A0332" w:rsidRPr="0027119A" w:rsidRDefault="003A0332" w:rsidP="0053492A">
      <w:pPr>
        <w:spacing w:line="360" w:lineRule="auto"/>
        <w:ind w:firstLine="709"/>
        <w:jc w:val="both"/>
        <w:rPr>
          <w:rStyle w:val="apple-style-span"/>
          <w:rFonts w:ascii="Times New Roman" w:hAnsi="Times New Roman" w:cs="Times New Roman"/>
          <w:sz w:val="24"/>
          <w:szCs w:val="24"/>
        </w:rPr>
      </w:pPr>
      <w:r w:rsidRPr="0027119A">
        <w:rPr>
          <w:rStyle w:val="apple-style-span"/>
          <w:rFonts w:ascii="Times New Roman" w:hAnsi="Times New Roman" w:cs="Times New Roman"/>
          <w:sz w:val="24"/>
          <w:szCs w:val="24"/>
        </w:rPr>
        <w:t>8</w:t>
      </w:r>
      <w:r w:rsidR="0053492A" w:rsidRPr="0027119A">
        <w:rPr>
          <w:rStyle w:val="apple-style-span"/>
          <w:rFonts w:ascii="Times New Roman" w:hAnsi="Times New Roman" w:cs="Times New Roman"/>
          <w:sz w:val="24"/>
          <w:szCs w:val="24"/>
        </w:rPr>
        <w:t> </w:t>
      </w:r>
      <w:r w:rsidRPr="0027119A">
        <w:rPr>
          <w:rStyle w:val="apple-style-span"/>
          <w:rFonts w:ascii="Times New Roman" w:hAnsi="Times New Roman" w:cs="Times New Roman"/>
          <w:sz w:val="24"/>
          <w:szCs w:val="24"/>
        </w:rPr>
        <w:t>–</w:t>
      </w:r>
      <w:r w:rsidR="0053492A" w:rsidRPr="0027119A">
        <w:rPr>
          <w:rStyle w:val="apple-style-span"/>
          <w:rFonts w:ascii="Times New Roman" w:hAnsi="Times New Roman" w:cs="Times New Roman"/>
          <w:sz w:val="24"/>
          <w:szCs w:val="24"/>
        </w:rPr>
        <w:t> </w:t>
      </w:r>
      <w:r w:rsidRPr="0027119A">
        <w:rPr>
          <w:rStyle w:val="apple-style-span"/>
          <w:rFonts w:ascii="Times New Roman" w:hAnsi="Times New Roman" w:cs="Times New Roman"/>
          <w:sz w:val="24"/>
          <w:szCs w:val="24"/>
        </w:rPr>
        <w:t>Формирование междисциплинарной проектной группы;</w:t>
      </w:r>
    </w:p>
    <w:p w:rsidR="003A0332" w:rsidRPr="0027119A" w:rsidRDefault="003A0332" w:rsidP="0053492A">
      <w:pPr>
        <w:spacing w:line="360" w:lineRule="auto"/>
        <w:ind w:firstLine="709"/>
        <w:jc w:val="both"/>
        <w:rPr>
          <w:rStyle w:val="apple-style-span"/>
          <w:rFonts w:ascii="Times New Roman" w:hAnsi="Times New Roman" w:cs="Times New Roman"/>
          <w:sz w:val="24"/>
          <w:szCs w:val="24"/>
        </w:rPr>
      </w:pPr>
      <w:r w:rsidRPr="0027119A">
        <w:rPr>
          <w:rStyle w:val="apple-style-span"/>
          <w:rFonts w:ascii="Times New Roman" w:hAnsi="Times New Roman" w:cs="Times New Roman"/>
          <w:sz w:val="24"/>
          <w:szCs w:val="24"/>
        </w:rPr>
        <w:t>9</w:t>
      </w:r>
      <w:r w:rsidR="0053492A" w:rsidRPr="0027119A">
        <w:rPr>
          <w:rStyle w:val="apple-style-span"/>
          <w:rFonts w:ascii="Times New Roman" w:hAnsi="Times New Roman" w:cs="Times New Roman"/>
          <w:sz w:val="24"/>
          <w:szCs w:val="24"/>
        </w:rPr>
        <w:t> </w:t>
      </w:r>
      <w:r w:rsidRPr="0027119A">
        <w:rPr>
          <w:rStyle w:val="apple-style-span"/>
          <w:rFonts w:ascii="Times New Roman" w:hAnsi="Times New Roman" w:cs="Times New Roman"/>
          <w:sz w:val="24"/>
          <w:szCs w:val="24"/>
        </w:rPr>
        <w:t>–</w:t>
      </w:r>
      <w:r w:rsidR="0053492A" w:rsidRPr="0027119A">
        <w:rPr>
          <w:rStyle w:val="apple-style-span"/>
          <w:rFonts w:ascii="Times New Roman" w:hAnsi="Times New Roman" w:cs="Times New Roman"/>
          <w:sz w:val="24"/>
          <w:szCs w:val="24"/>
        </w:rPr>
        <w:t> </w:t>
      </w:r>
      <w:r w:rsidRPr="0027119A">
        <w:rPr>
          <w:rStyle w:val="apple-style-span"/>
          <w:rFonts w:ascii="Times New Roman" w:hAnsi="Times New Roman" w:cs="Times New Roman"/>
          <w:sz w:val="24"/>
          <w:szCs w:val="24"/>
        </w:rPr>
        <w:t>Документирование основы эргономичного проекта.</w:t>
      </w:r>
    </w:p>
    <w:p w:rsidR="003A0332" w:rsidRPr="0027119A" w:rsidRDefault="001D1F4E" w:rsidP="001C3F90">
      <w:pPr>
        <w:spacing w:line="360" w:lineRule="auto"/>
        <w:jc w:val="both"/>
        <w:rPr>
          <w:rFonts w:cs="Times New Roman"/>
          <w:sz w:val="18"/>
          <w:szCs w:val="18"/>
        </w:rPr>
      </w:pPr>
      <w:r w:rsidRPr="0027119A">
        <w:rPr>
          <w:rFonts w:cs="Times New Roman"/>
          <w:noProof/>
          <w:sz w:val="18"/>
          <w:szCs w:val="18"/>
        </w:rPr>
        <w:lastRenderedPageBreak/>
        <w:drawing>
          <wp:inline distT="0" distB="0" distL="0" distR="0">
            <wp:extent cx="4518660" cy="46678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srcRect/>
                    <a:stretch>
                      <a:fillRect/>
                    </a:stretch>
                  </pic:blipFill>
                  <pic:spPr bwMode="auto">
                    <a:xfrm>
                      <a:off x="0" y="0"/>
                      <a:ext cx="4518660" cy="4667885"/>
                    </a:xfrm>
                    <a:prstGeom prst="rect">
                      <a:avLst/>
                    </a:prstGeom>
                    <a:noFill/>
                    <a:ln w="9525">
                      <a:noFill/>
                      <a:miter lim="800000"/>
                      <a:headEnd/>
                      <a:tailEnd/>
                    </a:ln>
                  </pic:spPr>
                </pic:pic>
              </a:graphicData>
            </a:graphic>
          </wp:inline>
        </w:drawing>
      </w:r>
    </w:p>
    <w:p w:rsidR="003A0332" w:rsidRPr="0027119A" w:rsidRDefault="003A0332" w:rsidP="001C3F90">
      <w:pPr>
        <w:spacing w:after="240" w:line="360" w:lineRule="auto"/>
        <w:rPr>
          <w:rFonts w:ascii="Times New Roman" w:hAnsi="Times New Roman" w:cs="Times New Roman"/>
          <w:sz w:val="24"/>
          <w:szCs w:val="24"/>
        </w:rPr>
      </w:pPr>
      <w:r w:rsidRPr="0027119A">
        <w:rPr>
          <w:rFonts w:ascii="Times New Roman" w:hAnsi="Times New Roman" w:cs="Times New Roman"/>
          <w:sz w:val="24"/>
          <w:szCs w:val="24"/>
        </w:rPr>
        <w:t>Рисунок </w:t>
      </w:r>
      <w:r w:rsidR="001E4BF1" w:rsidRPr="0027119A">
        <w:rPr>
          <w:rFonts w:ascii="Times New Roman" w:hAnsi="Times New Roman" w:cs="Times New Roman"/>
          <w:sz w:val="24"/>
          <w:szCs w:val="24"/>
        </w:rPr>
        <w:t>Н</w:t>
      </w:r>
      <w:r w:rsidRPr="0027119A">
        <w:rPr>
          <w:rFonts w:ascii="Times New Roman" w:hAnsi="Times New Roman" w:cs="Times New Roman"/>
          <w:sz w:val="24"/>
          <w:szCs w:val="24"/>
        </w:rPr>
        <w:t>.1 – Итерационный подход к системному проектированию</w:t>
      </w:r>
    </w:p>
    <w:p w:rsidR="003A0332" w:rsidRPr="0027119A" w:rsidRDefault="003A0332" w:rsidP="00832491">
      <w:pPr>
        <w:spacing w:line="360" w:lineRule="auto"/>
        <w:ind w:firstLine="709"/>
        <w:jc w:val="both"/>
        <w:rPr>
          <w:rStyle w:val="apple-style-span"/>
          <w:rFonts w:ascii="Times New Roman" w:hAnsi="Times New Roman" w:cs="Times New Roman"/>
          <w:sz w:val="24"/>
          <w:szCs w:val="24"/>
        </w:rPr>
      </w:pPr>
      <w:r w:rsidRPr="0027119A">
        <w:rPr>
          <w:rStyle w:val="apple-style-span"/>
          <w:rFonts w:ascii="Times New Roman" w:hAnsi="Times New Roman" w:cs="Times New Roman"/>
          <w:sz w:val="24"/>
          <w:szCs w:val="24"/>
        </w:rPr>
        <w:t>Структура процесса эргономического проектирования</w:t>
      </w:r>
      <w:r w:rsidR="00200EE8" w:rsidRPr="0027119A">
        <w:rPr>
          <w:rStyle w:val="apple-style-span"/>
          <w:rFonts w:ascii="Times New Roman" w:hAnsi="Times New Roman" w:cs="Times New Roman"/>
          <w:sz w:val="24"/>
          <w:szCs w:val="24"/>
        </w:rPr>
        <w:t>.</w:t>
      </w:r>
    </w:p>
    <w:p w:rsidR="003A0332" w:rsidRPr="0027119A" w:rsidRDefault="003A0332" w:rsidP="00832491">
      <w:pPr>
        <w:spacing w:line="360" w:lineRule="auto"/>
        <w:ind w:firstLine="709"/>
        <w:jc w:val="both"/>
        <w:rPr>
          <w:rStyle w:val="apple-style-span"/>
          <w:rFonts w:ascii="Times New Roman" w:hAnsi="Times New Roman" w:cs="Times New Roman"/>
          <w:sz w:val="24"/>
          <w:szCs w:val="24"/>
          <w:shd w:val="clear" w:color="auto" w:fill="FFFFFF"/>
        </w:rPr>
      </w:pPr>
      <w:r w:rsidRPr="0027119A">
        <w:rPr>
          <w:rStyle w:val="apple-style-span"/>
          <w:rFonts w:ascii="Times New Roman" w:hAnsi="Times New Roman" w:cs="Times New Roman"/>
          <w:sz w:val="24"/>
          <w:szCs w:val="24"/>
          <w:shd w:val="clear" w:color="auto" w:fill="FFFFFF"/>
        </w:rPr>
        <w:t xml:space="preserve">Все этапы эргономического проектирования </w:t>
      </w:r>
      <w:r w:rsidR="00537EB9" w:rsidRPr="0027119A">
        <w:rPr>
          <w:rStyle w:val="apple-style-span"/>
          <w:rFonts w:ascii="Times New Roman" w:hAnsi="Times New Roman"/>
          <w:sz w:val="24"/>
          <w:szCs w:val="24"/>
          <w:shd w:val="clear" w:color="auto" w:fill="FFFFFF"/>
        </w:rPr>
        <w:t>ЦПУ</w:t>
      </w:r>
      <w:r w:rsidRPr="0027119A">
        <w:rPr>
          <w:rStyle w:val="apple-style-span"/>
          <w:rFonts w:ascii="Times New Roman" w:hAnsi="Times New Roman" w:cs="Times New Roman"/>
          <w:sz w:val="24"/>
          <w:szCs w:val="24"/>
          <w:shd w:val="clear" w:color="auto" w:fill="FFFFFF"/>
        </w:rPr>
        <w:t>следует выполнять в рамках общего проекта и распределять работы по сферам деятельности в процессе разработки проекта в рамках как минимум пяти основных этапов (рисунок </w:t>
      </w:r>
      <w:r w:rsidR="001E4BF1" w:rsidRPr="0027119A">
        <w:rPr>
          <w:rStyle w:val="apple-style-span"/>
          <w:rFonts w:ascii="Times New Roman" w:hAnsi="Times New Roman" w:cs="Times New Roman"/>
          <w:sz w:val="24"/>
          <w:szCs w:val="24"/>
          <w:shd w:val="clear" w:color="auto" w:fill="FFFFFF"/>
        </w:rPr>
        <w:t>Н</w:t>
      </w:r>
      <w:r w:rsidRPr="0027119A">
        <w:rPr>
          <w:rStyle w:val="apple-style-span"/>
          <w:rFonts w:ascii="Times New Roman" w:hAnsi="Times New Roman" w:cs="Times New Roman"/>
          <w:sz w:val="24"/>
          <w:szCs w:val="24"/>
          <w:shd w:val="clear" w:color="auto" w:fill="FFFFFF"/>
        </w:rPr>
        <w:t>.2):</w:t>
      </w:r>
    </w:p>
    <w:p w:rsidR="003A0332" w:rsidRPr="0027119A" w:rsidRDefault="003A0332" w:rsidP="006250C6">
      <w:pPr>
        <w:pStyle w:val="11"/>
        <w:numPr>
          <w:ilvl w:val="0"/>
          <w:numId w:val="92"/>
        </w:numPr>
        <w:tabs>
          <w:tab w:val="left" w:pos="993"/>
        </w:tabs>
        <w:spacing w:line="360" w:lineRule="auto"/>
        <w:ind w:left="0" w:firstLine="709"/>
        <w:jc w:val="both"/>
        <w:rPr>
          <w:rStyle w:val="apple-converted-space"/>
          <w:rFonts w:ascii="Times New Roman" w:eastAsia="MS Mincho" w:hAnsi="Times New Roman" w:cs="Times New Roman"/>
          <w:sz w:val="24"/>
          <w:szCs w:val="24"/>
        </w:rPr>
      </w:pPr>
      <w:r w:rsidRPr="0027119A">
        <w:rPr>
          <w:rStyle w:val="apple-style-span"/>
          <w:rFonts w:ascii="Times New Roman" w:hAnsi="Times New Roman" w:cs="Times New Roman"/>
          <w:sz w:val="24"/>
          <w:szCs w:val="24"/>
        </w:rPr>
        <w:t>Этап A – Уточнение целей и дополнительных требований:</w:t>
      </w:r>
      <w:r w:rsidRPr="0027119A">
        <w:rPr>
          <w:rStyle w:val="apple-converted-space"/>
          <w:rFonts w:ascii="Times New Roman" w:eastAsia="MS Mincho" w:hAnsi="Times New Roman" w:cs="Times New Roman"/>
          <w:sz w:val="24"/>
          <w:szCs w:val="24"/>
        </w:rPr>
        <w:t> </w:t>
      </w:r>
      <w:r w:rsidRPr="0027119A">
        <w:rPr>
          <w:rStyle w:val="apple-style-span"/>
          <w:rFonts w:ascii="Times New Roman" w:hAnsi="Times New Roman" w:cs="Times New Roman"/>
          <w:sz w:val="24"/>
          <w:szCs w:val="24"/>
        </w:rPr>
        <w:t>уточнение целей, связей, ресурсов и ограничений проекта в начале процесса проектирования с учетом существующей ситуации, которые могут быть использованы в качестве эталона;</w:t>
      </w:r>
      <w:r w:rsidRPr="0027119A">
        <w:rPr>
          <w:rStyle w:val="apple-converted-space"/>
          <w:rFonts w:ascii="Times New Roman" w:eastAsia="MS Mincho" w:hAnsi="Times New Roman" w:cs="Times New Roman"/>
          <w:sz w:val="24"/>
          <w:szCs w:val="24"/>
        </w:rPr>
        <w:t> </w:t>
      </w:r>
    </w:p>
    <w:p w:rsidR="003A0332" w:rsidRPr="0027119A" w:rsidRDefault="003A0332" w:rsidP="006250C6">
      <w:pPr>
        <w:pStyle w:val="11"/>
        <w:numPr>
          <w:ilvl w:val="0"/>
          <w:numId w:val="92"/>
        </w:numPr>
        <w:tabs>
          <w:tab w:val="left" w:pos="993"/>
        </w:tabs>
        <w:spacing w:line="360" w:lineRule="auto"/>
        <w:ind w:left="0" w:firstLine="709"/>
        <w:jc w:val="both"/>
        <w:rPr>
          <w:rStyle w:val="apple-style-span"/>
          <w:rFonts w:ascii="Times New Roman" w:hAnsi="Times New Roman" w:cs="Times New Roman"/>
          <w:sz w:val="24"/>
          <w:szCs w:val="24"/>
          <w:shd w:val="clear" w:color="auto" w:fill="FFFFFF"/>
        </w:rPr>
      </w:pPr>
      <w:r w:rsidRPr="0027119A">
        <w:rPr>
          <w:rStyle w:val="apple-style-span"/>
          <w:rFonts w:ascii="Times New Roman" w:hAnsi="Times New Roman" w:cs="Times New Roman"/>
          <w:sz w:val="24"/>
          <w:szCs w:val="24"/>
        </w:rPr>
        <w:t>Этап Б – Анализ и определение характеристик:анализ и определение функциональных и эксплуатационных требований к центру управления, завершение предварительного распределения функций и формирование должностей;</w:t>
      </w:r>
    </w:p>
    <w:p w:rsidR="003A0332" w:rsidRPr="0027119A" w:rsidRDefault="003A0332" w:rsidP="006250C6">
      <w:pPr>
        <w:pStyle w:val="11"/>
        <w:numPr>
          <w:ilvl w:val="0"/>
          <w:numId w:val="93"/>
        </w:numPr>
        <w:tabs>
          <w:tab w:val="left" w:pos="993"/>
        </w:tabs>
        <w:spacing w:line="360" w:lineRule="auto"/>
        <w:ind w:left="0" w:firstLine="709"/>
        <w:jc w:val="both"/>
        <w:rPr>
          <w:rStyle w:val="apple-converted-space"/>
          <w:rFonts w:ascii="Times New Roman" w:eastAsia="MS Mincho" w:hAnsi="Times New Roman" w:cs="Times New Roman"/>
          <w:sz w:val="24"/>
          <w:szCs w:val="24"/>
        </w:rPr>
      </w:pPr>
      <w:r w:rsidRPr="0027119A">
        <w:rPr>
          <w:rStyle w:val="apple-style-span"/>
          <w:rFonts w:ascii="Times New Roman" w:hAnsi="Times New Roman" w:cs="Times New Roman"/>
          <w:sz w:val="24"/>
          <w:szCs w:val="24"/>
        </w:rPr>
        <w:t xml:space="preserve">Этап В – Разработка концепции (концептуальное проектирование):разработка первоначального плана расположения помещений, размещения мебели, средств </w:t>
      </w:r>
      <w:r w:rsidRPr="0027119A">
        <w:rPr>
          <w:rStyle w:val="apple-style-span"/>
          <w:rFonts w:ascii="Times New Roman" w:hAnsi="Times New Roman" w:cs="Times New Roman"/>
          <w:sz w:val="24"/>
          <w:szCs w:val="24"/>
        </w:rPr>
        <w:lastRenderedPageBreak/>
        <w:t xml:space="preserve">отображения </w:t>
      </w:r>
      <w:r w:rsidR="00BD0CD7" w:rsidRPr="0027119A">
        <w:rPr>
          <w:rStyle w:val="apple-style-span"/>
          <w:rFonts w:ascii="Times New Roman" w:hAnsi="Times New Roman" w:cs="Times New Roman"/>
          <w:sz w:val="24"/>
          <w:szCs w:val="24"/>
        </w:rPr>
        <w:t xml:space="preserve">и управления, коммуникационных </w:t>
      </w:r>
      <w:r w:rsidRPr="0027119A">
        <w:rPr>
          <w:rStyle w:val="apple-style-span"/>
          <w:rFonts w:ascii="Times New Roman" w:hAnsi="Times New Roman" w:cs="Times New Roman"/>
          <w:sz w:val="24"/>
          <w:szCs w:val="24"/>
        </w:rPr>
        <w:t>интерфейсов, необходимых для удовлетворения потребностей, выявленных на этапе Б;</w:t>
      </w:r>
    </w:p>
    <w:p w:rsidR="003A0332" w:rsidRPr="0027119A" w:rsidRDefault="003A0332" w:rsidP="006250C6">
      <w:pPr>
        <w:pStyle w:val="11"/>
        <w:numPr>
          <w:ilvl w:val="0"/>
          <w:numId w:val="93"/>
        </w:numPr>
        <w:tabs>
          <w:tab w:val="left" w:pos="993"/>
        </w:tabs>
        <w:spacing w:line="360" w:lineRule="auto"/>
        <w:ind w:left="0" w:firstLine="709"/>
        <w:jc w:val="both"/>
        <w:rPr>
          <w:rStyle w:val="apple-converted-space"/>
          <w:rFonts w:ascii="Times New Roman" w:eastAsia="MS Mincho" w:hAnsi="Times New Roman" w:cs="Times New Roman"/>
          <w:sz w:val="24"/>
          <w:szCs w:val="24"/>
        </w:rPr>
      </w:pPr>
      <w:r w:rsidRPr="0027119A">
        <w:rPr>
          <w:rStyle w:val="apple-style-span"/>
          <w:rFonts w:ascii="Times New Roman" w:hAnsi="Times New Roman" w:cs="Times New Roman"/>
          <w:sz w:val="24"/>
          <w:szCs w:val="24"/>
        </w:rPr>
        <w:t>Этап Г – Детальное проектирование:разработка подробных спецификаций проекта, необходимых для строительства и/или поставок для центра управления, их содержания, оперативных интерфейсов и требований к окружающей среде;</w:t>
      </w:r>
    </w:p>
    <w:p w:rsidR="003A0332" w:rsidRPr="0027119A" w:rsidRDefault="003A0332" w:rsidP="006250C6">
      <w:pPr>
        <w:pStyle w:val="11"/>
        <w:numPr>
          <w:ilvl w:val="0"/>
          <w:numId w:val="93"/>
        </w:numPr>
        <w:tabs>
          <w:tab w:val="left" w:pos="993"/>
        </w:tabs>
        <w:spacing w:line="360" w:lineRule="auto"/>
        <w:ind w:left="0" w:firstLine="709"/>
        <w:jc w:val="both"/>
        <w:rPr>
          <w:rStyle w:val="apple-converted-space"/>
          <w:rFonts w:ascii="Times New Roman" w:eastAsia="MS Mincho" w:hAnsi="Times New Roman" w:cs="Times New Roman"/>
          <w:sz w:val="24"/>
          <w:szCs w:val="24"/>
        </w:rPr>
      </w:pPr>
      <w:r w:rsidRPr="0027119A">
        <w:rPr>
          <w:rStyle w:val="apple-style-span"/>
          <w:rFonts w:ascii="Times New Roman" w:hAnsi="Times New Roman" w:cs="Times New Roman"/>
          <w:sz w:val="24"/>
          <w:szCs w:val="24"/>
        </w:rPr>
        <w:t> Этап Д</w:t>
      </w:r>
      <w:r w:rsidRPr="0027119A">
        <w:rPr>
          <w:rFonts w:cs="Times New Roman"/>
        </w:rPr>
        <w:t> </w:t>
      </w:r>
      <w:r w:rsidRPr="0027119A">
        <w:rPr>
          <w:rStyle w:val="apple-style-span"/>
          <w:rFonts w:ascii="Times New Roman" w:hAnsi="Times New Roman" w:cs="Times New Roman"/>
          <w:sz w:val="24"/>
          <w:szCs w:val="24"/>
        </w:rPr>
        <w:t>– Обратная связь от эксплуатации:п</w:t>
      </w:r>
      <w:r w:rsidR="00537EB9" w:rsidRPr="0027119A">
        <w:rPr>
          <w:rStyle w:val="apple-style-span"/>
          <w:rFonts w:ascii="Times New Roman" w:hAnsi="Times New Roman" w:cs="Times New Roman"/>
          <w:sz w:val="24"/>
          <w:szCs w:val="24"/>
        </w:rPr>
        <w:t>р</w:t>
      </w:r>
      <w:r w:rsidRPr="0027119A">
        <w:rPr>
          <w:rStyle w:val="apple-style-span"/>
          <w:rFonts w:ascii="Times New Roman" w:hAnsi="Times New Roman" w:cs="Times New Roman"/>
          <w:sz w:val="24"/>
          <w:szCs w:val="24"/>
        </w:rPr>
        <w:t>оведение послепускового анализа системы для выявления преимуществ и недостатков в разработке и оказания положительного влияния на последующие разработки.</w:t>
      </w:r>
    </w:p>
    <w:p w:rsidR="003A0332" w:rsidRPr="0027119A" w:rsidRDefault="001D1F4E" w:rsidP="001C3F90">
      <w:pPr>
        <w:tabs>
          <w:tab w:val="clear" w:pos="4320"/>
          <w:tab w:val="left" w:pos="0"/>
        </w:tabs>
        <w:spacing w:line="360" w:lineRule="auto"/>
        <w:jc w:val="both"/>
        <w:rPr>
          <w:rFonts w:cs="Times New Roman"/>
          <w:sz w:val="18"/>
          <w:szCs w:val="18"/>
        </w:rPr>
      </w:pPr>
      <w:r w:rsidRPr="0027119A">
        <w:rPr>
          <w:rFonts w:cs="Times New Roman"/>
          <w:noProof/>
        </w:rPr>
        <w:lastRenderedPageBreak/>
        <w:drawing>
          <wp:inline distT="0" distB="0" distL="0" distR="0">
            <wp:extent cx="5419339" cy="7686463"/>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srcRect/>
                    <a:stretch>
                      <a:fillRect/>
                    </a:stretch>
                  </pic:blipFill>
                  <pic:spPr bwMode="auto">
                    <a:xfrm>
                      <a:off x="0" y="0"/>
                      <a:ext cx="5422900" cy="7691514"/>
                    </a:xfrm>
                    <a:prstGeom prst="rect">
                      <a:avLst/>
                    </a:prstGeom>
                    <a:noFill/>
                    <a:ln w="9525">
                      <a:noFill/>
                      <a:miter lim="800000"/>
                      <a:headEnd/>
                      <a:tailEnd/>
                    </a:ln>
                  </pic:spPr>
                </pic:pic>
              </a:graphicData>
            </a:graphic>
          </wp:inline>
        </w:drawing>
      </w:r>
    </w:p>
    <w:p w:rsidR="003A0332" w:rsidRPr="0027119A" w:rsidRDefault="003A0332" w:rsidP="00C726AC">
      <w:pPr>
        <w:tabs>
          <w:tab w:val="left" w:pos="993"/>
        </w:tabs>
        <w:spacing w:line="360" w:lineRule="auto"/>
        <w:rPr>
          <w:rStyle w:val="apple-converted-space"/>
          <w:rFonts w:ascii="Times New Roman" w:eastAsia="MS Mincho" w:hAnsi="Times New Roman" w:cs="Times New Roman"/>
          <w:sz w:val="24"/>
          <w:szCs w:val="24"/>
        </w:rPr>
      </w:pPr>
      <w:r w:rsidRPr="0027119A">
        <w:rPr>
          <w:rStyle w:val="apple-style-span"/>
          <w:rFonts w:ascii="Times New Roman" w:hAnsi="Times New Roman" w:cs="Times New Roman"/>
          <w:sz w:val="24"/>
          <w:szCs w:val="24"/>
        </w:rPr>
        <w:t>Рисунок </w:t>
      </w:r>
      <w:r w:rsidR="001E4BF1" w:rsidRPr="0027119A">
        <w:rPr>
          <w:rStyle w:val="apple-style-span"/>
          <w:rFonts w:ascii="Times New Roman" w:hAnsi="Times New Roman" w:cs="Times New Roman"/>
          <w:sz w:val="24"/>
          <w:szCs w:val="24"/>
        </w:rPr>
        <w:t>Н</w:t>
      </w:r>
      <w:r w:rsidRPr="0027119A">
        <w:rPr>
          <w:rStyle w:val="apple-style-span"/>
          <w:rFonts w:ascii="Times New Roman" w:hAnsi="Times New Roman" w:cs="Times New Roman"/>
          <w:sz w:val="24"/>
          <w:szCs w:val="24"/>
        </w:rPr>
        <w:t xml:space="preserve">.2 – Схема процесса эргономического проектирования </w:t>
      </w:r>
      <w:r w:rsidR="00537EB9" w:rsidRPr="0027119A">
        <w:rPr>
          <w:rStyle w:val="apple-style-span"/>
          <w:rFonts w:ascii="Times New Roman" w:hAnsi="Times New Roman"/>
          <w:sz w:val="24"/>
          <w:szCs w:val="24"/>
        </w:rPr>
        <w:t>ЦПУ</w:t>
      </w:r>
    </w:p>
    <w:p w:rsidR="00C01AA3" w:rsidRDefault="00C01AA3" w:rsidP="0053492A">
      <w:pPr>
        <w:spacing w:before="240" w:after="240" w:line="360" w:lineRule="auto"/>
        <w:ind w:firstLine="709"/>
        <w:jc w:val="both"/>
        <w:rPr>
          <w:rStyle w:val="apple-style-span"/>
          <w:rFonts w:ascii="Times New Roman" w:hAnsi="Times New Roman" w:cs="Times New Roman"/>
          <w:b/>
          <w:bCs/>
          <w:sz w:val="24"/>
          <w:szCs w:val="24"/>
          <w:shd w:val="clear" w:color="auto" w:fill="FFFFFF"/>
        </w:rPr>
      </w:pPr>
    </w:p>
    <w:p w:rsidR="003A0332" w:rsidRPr="0027119A" w:rsidRDefault="001E4BF1" w:rsidP="0053492A">
      <w:pPr>
        <w:spacing w:before="240" w:after="240" w:line="360" w:lineRule="auto"/>
        <w:ind w:firstLine="709"/>
        <w:jc w:val="both"/>
        <w:rPr>
          <w:rStyle w:val="apple-style-span"/>
          <w:rFonts w:ascii="Times New Roman" w:hAnsi="Times New Roman" w:cs="Times New Roman"/>
          <w:b/>
          <w:bCs/>
          <w:sz w:val="24"/>
          <w:szCs w:val="24"/>
          <w:shd w:val="clear" w:color="auto" w:fill="FFFFFF"/>
        </w:rPr>
      </w:pPr>
      <w:r w:rsidRPr="0027119A">
        <w:rPr>
          <w:rStyle w:val="apple-style-span"/>
          <w:rFonts w:ascii="Times New Roman" w:hAnsi="Times New Roman" w:cs="Times New Roman"/>
          <w:b/>
          <w:bCs/>
          <w:sz w:val="24"/>
          <w:szCs w:val="24"/>
          <w:shd w:val="clear" w:color="auto" w:fill="FFFFFF"/>
        </w:rPr>
        <w:lastRenderedPageBreak/>
        <w:t>Н</w:t>
      </w:r>
      <w:r w:rsidR="003A0332" w:rsidRPr="0027119A">
        <w:rPr>
          <w:rStyle w:val="apple-style-span"/>
          <w:rFonts w:ascii="Times New Roman" w:hAnsi="Times New Roman" w:cs="Times New Roman"/>
          <w:b/>
          <w:bCs/>
          <w:sz w:val="24"/>
          <w:szCs w:val="24"/>
          <w:shd w:val="clear" w:color="auto" w:fill="FFFFFF"/>
        </w:rPr>
        <w:t>.2  Взаимосвязь с другими системами</w:t>
      </w:r>
    </w:p>
    <w:p w:rsidR="003A0332" w:rsidRPr="0027119A" w:rsidRDefault="001E4BF1" w:rsidP="00832491">
      <w:pPr>
        <w:spacing w:line="360" w:lineRule="auto"/>
        <w:ind w:firstLine="709"/>
        <w:jc w:val="both"/>
        <w:rPr>
          <w:rStyle w:val="apple-style-span"/>
          <w:rFonts w:ascii="Times New Roman" w:hAnsi="Times New Roman" w:cs="Times New Roman"/>
          <w:sz w:val="24"/>
          <w:szCs w:val="24"/>
          <w:shd w:val="clear" w:color="auto" w:fill="FFFFFF"/>
        </w:rPr>
      </w:pPr>
      <w:r w:rsidRPr="0027119A">
        <w:rPr>
          <w:rStyle w:val="apple-style-span"/>
          <w:rFonts w:ascii="Times New Roman" w:hAnsi="Times New Roman" w:cs="Times New Roman"/>
          <w:sz w:val="24"/>
          <w:szCs w:val="24"/>
          <w:shd w:val="clear" w:color="auto" w:fill="FFFFFF"/>
        </w:rPr>
        <w:t>Н</w:t>
      </w:r>
      <w:r w:rsidR="003A0332" w:rsidRPr="0027119A">
        <w:rPr>
          <w:rStyle w:val="apple-style-span"/>
          <w:rFonts w:ascii="Times New Roman" w:hAnsi="Times New Roman" w:cs="Times New Roman"/>
          <w:sz w:val="24"/>
          <w:szCs w:val="24"/>
          <w:shd w:val="clear" w:color="auto" w:fill="FFFFFF"/>
        </w:rPr>
        <w:t xml:space="preserve">.2.1  При проектировании должна быть учтена </w:t>
      </w:r>
      <w:r w:rsidR="00C726AC" w:rsidRPr="0027119A">
        <w:rPr>
          <w:rStyle w:val="apple-style-span"/>
          <w:rFonts w:ascii="Times New Roman" w:hAnsi="Times New Roman"/>
          <w:sz w:val="24"/>
          <w:szCs w:val="24"/>
          <w:shd w:val="clear" w:color="auto" w:fill="FFFFFF"/>
        </w:rPr>
        <w:t xml:space="preserve">взаимосвязь </w:t>
      </w:r>
      <w:r w:rsidR="00537EB9" w:rsidRPr="0027119A">
        <w:rPr>
          <w:rStyle w:val="apple-style-span"/>
          <w:rFonts w:ascii="Times New Roman" w:hAnsi="Times New Roman"/>
          <w:sz w:val="24"/>
          <w:szCs w:val="24"/>
        </w:rPr>
        <w:t>ЦПУ</w:t>
      </w:r>
      <w:r w:rsidR="003A0332" w:rsidRPr="0027119A">
        <w:rPr>
          <w:rStyle w:val="apple-style-span"/>
          <w:rFonts w:ascii="Times New Roman" w:hAnsi="Times New Roman" w:cs="Times New Roman"/>
          <w:sz w:val="24"/>
          <w:szCs w:val="24"/>
          <w:shd w:val="clear" w:color="auto" w:fill="FFFFFF"/>
        </w:rPr>
        <w:t xml:space="preserve">с другими системами – внутренними </w:t>
      </w:r>
      <w:r w:rsidR="00823445" w:rsidRPr="0027119A">
        <w:rPr>
          <w:rFonts w:ascii="Times New Roman" w:hAnsi="Times New Roman" w:cs="Times New Roman"/>
          <w:sz w:val="24"/>
          <w:szCs w:val="24"/>
        </w:rPr>
        <w:t>ИС</w:t>
      </w:r>
      <w:r w:rsidR="003A0332" w:rsidRPr="0027119A">
        <w:rPr>
          <w:rStyle w:val="apple-style-span"/>
          <w:rFonts w:ascii="Times New Roman" w:hAnsi="Times New Roman" w:cs="Times New Roman"/>
          <w:sz w:val="24"/>
          <w:szCs w:val="24"/>
          <w:shd w:val="clear" w:color="auto" w:fill="FFFFFF"/>
        </w:rPr>
        <w:t>(подсистемами) и/или локальными пунктами контроля и управления (см. А.3 приложения А и приложения </w:t>
      </w:r>
      <w:r w:rsidRPr="0027119A">
        <w:rPr>
          <w:rStyle w:val="apple-style-span"/>
          <w:rFonts w:ascii="Times New Roman" w:hAnsi="Times New Roman" w:cs="Times New Roman"/>
          <w:sz w:val="24"/>
          <w:szCs w:val="24"/>
          <w:shd w:val="clear" w:color="auto" w:fill="FFFFFF"/>
        </w:rPr>
        <w:t>Е</w:t>
      </w:r>
      <w:r w:rsidR="003A0332" w:rsidRPr="0027119A">
        <w:rPr>
          <w:rStyle w:val="apple-style-span"/>
          <w:rFonts w:ascii="Times New Roman" w:hAnsi="Times New Roman" w:cs="Times New Roman"/>
          <w:sz w:val="24"/>
          <w:szCs w:val="24"/>
          <w:shd w:val="clear" w:color="auto" w:fill="FFFFFF"/>
        </w:rPr>
        <w:t xml:space="preserve"> и </w:t>
      </w:r>
      <w:r w:rsidRPr="0027119A">
        <w:rPr>
          <w:rStyle w:val="apple-style-span"/>
          <w:rFonts w:ascii="Times New Roman" w:hAnsi="Times New Roman" w:cs="Times New Roman"/>
          <w:sz w:val="24"/>
          <w:szCs w:val="24"/>
          <w:shd w:val="clear" w:color="auto" w:fill="FFFFFF"/>
        </w:rPr>
        <w:t>Ж</w:t>
      </w:r>
      <w:r w:rsidR="003A0332" w:rsidRPr="0027119A">
        <w:rPr>
          <w:rStyle w:val="apple-style-span"/>
          <w:rFonts w:ascii="Times New Roman" w:hAnsi="Times New Roman" w:cs="Times New Roman"/>
          <w:sz w:val="24"/>
          <w:szCs w:val="24"/>
          <w:shd w:val="clear" w:color="auto" w:fill="FFFFFF"/>
        </w:rPr>
        <w:t>) и с системами внешних служб мониторинга, поддержки и спасения (рисунок </w:t>
      </w:r>
      <w:r w:rsidRPr="0027119A">
        <w:rPr>
          <w:rStyle w:val="apple-style-span"/>
          <w:rFonts w:ascii="Times New Roman" w:hAnsi="Times New Roman" w:cs="Times New Roman"/>
          <w:sz w:val="24"/>
          <w:szCs w:val="24"/>
          <w:shd w:val="clear" w:color="auto" w:fill="FFFFFF"/>
        </w:rPr>
        <w:t>Н</w:t>
      </w:r>
      <w:r w:rsidR="003A0332" w:rsidRPr="0027119A">
        <w:rPr>
          <w:rStyle w:val="apple-style-span"/>
          <w:rFonts w:ascii="Times New Roman" w:hAnsi="Times New Roman" w:cs="Times New Roman"/>
          <w:sz w:val="24"/>
          <w:szCs w:val="24"/>
          <w:shd w:val="clear" w:color="auto" w:fill="FFFFFF"/>
        </w:rPr>
        <w:t>.3).</w:t>
      </w:r>
    </w:p>
    <w:p w:rsidR="003A0332" w:rsidRPr="0027119A" w:rsidRDefault="001E4BF1"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Н</w:t>
      </w:r>
      <w:r w:rsidR="003A0332" w:rsidRPr="0027119A">
        <w:rPr>
          <w:rFonts w:ascii="Times New Roman" w:hAnsi="Times New Roman" w:cs="Times New Roman"/>
          <w:sz w:val="24"/>
          <w:szCs w:val="24"/>
        </w:rPr>
        <w:t xml:space="preserve">.2.2  Связь с внешними службами мониторинга, поддержки и спасения осуществляется исключительно через </w:t>
      </w:r>
      <w:r w:rsidR="00995FC2" w:rsidRPr="0027119A">
        <w:rPr>
          <w:rFonts w:ascii="Times New Roman" w:hAnsi="Times New Roman"/>
          <w:sz w:val="24"/>
          <w:szCs w:val="24"/>
        </w:rPr>
        <w:t xml:space="preserve">АРМ </w:t>
      </w:r>
      <w:r w:rsidR="00537EB9" w:rsidRPr="0027119A">
        <w:rPr>
          <w:rStyle w:val="apple-style-span"/>
          <w:rFonts w:ascii="Times New Roman" w:hAnsi="Times New Roman"/>
          <w:sz w:val="24"/>
          <w:szCs w:val="24"/>
        </w:rPr>
        <w:t>ЦПУ</w:t>
      </w:r>
      <w:r w:rsidR="00995FC2" w:rsidRPr="0027119A">
        <w:rPr>
          <w:rFonts w:ascii="Times New Roman" w:hAnsi="Times New Roman"/>
          <w:sz w:val="24"/>
          <w:szCs w:val="24"/>
        </w:rPr>
        <w:t xml:space="preserve">с использованием интерфейсов (модулей сопряжения) с </w:t>
      </w:r>
      <w:r w:rsidR="003A0332" w:rsidRPr="0027119A">
        <w:rPr>
          <w:rFonts w:ascii="Times New Roman" w:hAnsi="Times New Roman" w:cs="Times New Roman"/>
          <w:sz w:val="24"/>
          <w:szCs w:val="24"/>
        </w:rPr>
        <w:t>выделенными для этой цели каналами связи.</w:t>
      </w:r>
    </w:p>
    <w:p w:rsidR="003A0332" w:rsidRPr="0027119A" w:rsidRDefault="001D1F4E" w:rsidP="00B62E1E">
      <w:pPr>
        <w:spacing w:line="360" w:lineRule="auto"/>
        <w:jc w:val="both"/>
        <w:rPr>
          <w:rFonts w:cs="Times New Roman"/>
          <w:sz w:val="18"/>
          <w:szCs w:val="18"/>
        </w:rPr>
      </w:pPr>
      <w:r w:rsidRPr="0027119A">
        <w:rPr>
          <w:rFonts w:cs="Times New Roman"/>
          <w:noProof/>
          <w:sz w:val="18"/>
          <w:szCs w:val="18"/>
        </w:rPr>
        <w:drawing>
          <wp:inline distT="0" distB="0" distL="0" distR="0">
            <wp:extent cx="4561205" cy="438086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srcRect/>
                    <a:stretch>
                      <a:fillRect/>
                    </a:stretch>
                  </pic:blipFill>
                  <pic:spPr bwMode="auto">
                    <a:xfrm>
                      <a:off x="0" y="0"/>
                      <a:ext cx="4561205" cy="4380865"/>
                    </a:xfrm>
                    <a:prstGeom prst="rect">
                      <a:avLst/>
                    </a:prstGeom>
                    <a:noFill/>
                    <a:ln w="9525">
                      <a:noFill/>
                      <a:miter lim="800000"/>
                      <a:headEnd/>
                      <a:tailEnd/>
                    </a:ln>
                  </pic:spPr>
                </pic:pic>
              </a:graphicData>
            </a:graphic>
          </wp:inline>
        </w:drawing>
      </w:r>
    </w:p>
    <w:p w:rsidR="003A0332" w:rsidRPr="0027119A" w:rsidRDefault="003A0332" w:rsidP="0053492A">
      <w:pPr>
        <w:spacing w:after="240" w:line="360" w:lineRule="auto"/>
        <w:rPr>
          <w:rFonts w:ascii="Times New Roman" w:hAnsi="Times New Roman" w:cs="Times New Roman"/>
          <w:sz w:val="24"/>
          <w:szCs w:val="24"/>
        </w:rPr>
      </w:pPr>
      <w:r w:rsidRPr="0027119A">
        <w:rPr>
          <w:rFonts w:ascii="Times New Roman" w:hAnsi="Times New Roman" w:cs="Times New Roman"/>
          <w:sz w:val="24"/>
          <w:szCs w:val="24"/>
        </w:rPr>
        <w:t>Рисунок </w:t>
      </w:r>
      <w:r w:rsidR="001E4BF1" w:rsidRPr="0027119A">
        <w:rPr>
          <w:rFonts w:ascii="Times New Roman" w:hAnsi="Times New Roman" w:cs="Times New Roman"/>
          <w:sz w:val="24"/>
          <w:szCs w:val="24"/>
        </w:rPr>
        <w:t>Н</w:t>
      </w:r>
      <w:r w:rsidRPr="0027119A">
        <w:rPr>
          <w:rFonts w:ascii="Times New Roman" w:hAnsi="Times New Roman" w:cs="Times New Roman"/>
          <w:sz w:val="24"/>
          <w:szCs w:val="24"/>
        </w:rPr>
        <w:t xml:space="preserve">.3 – Схема </w:t>
      </w:r>
      <w:r w:rsidR="00200EE8" w:rsidRPr="0027119A">
        <w:rPr>
          <w:rStyle w:val="apple-style-span"/>
          <w:rFonts w:ascii="Times New Roman" w:hAnsi="Times New Roman"/>
          <w:sz w:val="24"/>
          <w:szCs w:val="24"/>
        </w:rPr>
        <w:t>центрального пункта управления</w:t>
      </w:r>
      <w:r w:rsidRPr="0027119A">
        <w:rPr>
          <w:rFonts w:ascii="Times New Roman" w:hAnsi="Times New Roman" w:cs="Times New Roman"/>
          <w:sz w:val="24"/>
          <w:szCs w:val="24"/>
        </w:rPr>
        <w:t>и его взаимосвязь с другими системами</w:t>
      </w:r>
    </w:p>
    <w:p w:rsidR="003A0332" w:rsidRPr="0027119A" w:rsidRDefault="001E4BF1"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Н</w:t>
      </w:r>
      <w:r w:rsidR="003A0332" w:rsidRPr="0027119A">
        <w:rPr>
          <w:rFonts w:ascii="Times New Roman" w:hAnsi="Times New Roman" w:cs="Times New Roman"/>
          <w:sz w:val="24"/>
          <w:szCs w:val="24"/>
        </w:rPr>
        <w:t xml:space="preserve">.2.3  Внешнее управление инженерным оборудованием высотного здания или сооружения не допускается. </w:t>
      </w:r>
    </w:p>
    <w:p w:rsidR="00C01AA3" w:rsidRDefault="00C01AA3" w:rsidP="0053492A">
      <w:pPr>
        <w:spacing w:before="240" w:after="240" w:line="360" w:lineRule="auto"/>
        <w:ind w:firstLine="709"/>
        <w:jc w:val="both"/>
        <w:rPr>
          <w:rFonts w:ascii="Times New Roman" w:hAnsi="Times New Roman" w:cs="Times New Roman"/>
          <w:b/>
          <w:sz w:val="24"/>
          <w:szCs w:val="24"/>
        </w:rPr>
      </w:pPr>
    </w:p>
    <w:p w:rsidR="003A0332" w:rsidRPr="0027119A" w:rsidRDefault="001E4BF1" w:rsidP="0053492A">
      <w:pPr>
        <w:spacing w:before="240" w:after="240" w:line="360" w:lineRule="auto"/>
        <w:ind w:firstLine="709"/>
        <w:jc w:val="both"/>
        <w:rPr>
          <w:rStyle w:val="50"/>
          <w:rFonts w:ascii="Times New Roman" w:hAnsi="Times New Roman" w:cs="Times New Roman"/>
          <w:color w:val="auto"/>
          <w:sz w:val="24"/>
          <w:szCs w:val="24"/>
          <w:shd w:val="clear" w:color="auto" w:fill="FFFFFF"/>
        </w:rPr>
      </w:pPr>
      <w:r w:rsidRPr="0027119A">
        <w:rPr>
          <w:rFonts w:ascii="Times New Roman" w:hAnsi="Times New Roman" w:cs="Times New Roman"/>
          <w:b/>
          <w:sz w:val="24"/>
          <w:szCs w:val="24"/>
        </w:rPr>
        <w:lastRenderedPageBreak/>
        <w:t>Н</w:t>
      </w:r>
      <w:r w:rsidR="003A0332" w:rsidRPr="0027119A">
        <w:rPr>
          <w:rStyle w:val="apple-style-span"/>
          <w:rFonts w:ascii="Times New Roman" w:hAnsi="Times New Roman" w:cs="Times New Roman"/>
          <w:b/>
          <w:bCs/>
          <w:sz w:val="24"/>
          <w:szCs w:val="24"/>
          <w:shd w:val="clear" w:color="auto" w:fill="FFFFFF"/>
        </w:rPr>
        <w:t>.3</w:t>
      </w:r>
      <w:r w:rsidR="003A0332" w:rsidRPr="0027119A">
        <w:rPr>
          <w:rStyle w:val="apple-style-span"/>
          <w:rFonts w:ascii="Times New Roman" w:hAnsi="Times New Roman" w:cs="Times New Roman"/>
          <w:sz w:val="24"/>
          <w:szCs w:val="24"/>
          <w:shd w:val="clear" w:color="auto" w:fill="FFFFFF"/>
        </w:rPr>
        <w:t>  </w:t>
      </w:r>
      <w:r w:rsidR="003A0332" w:rsidRPr="0027119A">
        <w:rPr>
          <w:rFonts w:ascii="Times New Roman" w:hAnsi="Times New Roman" w:cs="Times New Roman"/>
          <w:b/>
          <w:bCs/>
          <w:sz w:val="24"/>
          <w:szCs w:val="24"/>
        </w:rPr>
        <w:t>Требования к размещению оборудования и организации АРМ</w:t>
      </w:r>
    </w:p>
    <w:p w:rsidR="003A0332" w:rsidRPr="0027119A" w:rsidRDefault="001E4BF1" w:rsidP="00832491">
      <w:pPr>
        <w:pStyle w:val="12"/>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Н</w:t>
      </w:r>
      <w:r w:rsidR="003A0332" w:rsidRPr="0027119A">
        <w:rPr>
          <w:rStyle w:val="apple-style-span"/>
          <w:rFonts w:ascii="Times New Roman" w:hAnsi="Times New Roman" w:cs="Times New Roman"/>
          <w:sz w:val="24"/>
          <w:szCs w:val="24"/>
          <w:shd w:val="clear" w:color="auto" w:fill="FFFFFF"/>
        </w:rPr>
        <w:t>.3.1  </w:t>
      </w:r>
      <w:r w:rsidR="003A0332" w:rsidRPr="0027119A">
        <w:rPr>
          <w:rFonts w:ascii="Times New Roman" w:hAnsi="Times New Roman" w:cs="Times New Roman"/>
          <w:sz w:val="24"/>
          <w:szCs w:val="24"/>
        </w:rPr>
        <w:t>Размещение оборудования контроля и управления и организация АРМ с элементами контроля и управления (рисунок </w:t>
      </w:r>
      <w:r w:rsidR="008F1D79" w:rsidRPr="0027119A">
        <w:rPr>
          <w:rFonts w:ascii="Times New Roman" w:hAnsi="Times New Roman" w:cs="Times New Roman"/>
          <w:sz w:val="24"/>
          <w:szCs w:val="24"/>
        </w:rPr>
        <w:t>Н</w:t>
      </w:r>
      <w:r w:rsidR="003A0332" w:rsidRPr="0027119A">
        <w:rPr>
          <w:rFonts w:ascii="Times New Roman" w:hAnsi="Times New Roman" w:cs="Times New Roman"/>
          <w:sz w:val="24"/>
          <w:szCs w:val="24"/>
        </w:rPr>
        <w:t>.4) должны осуществляться на основе эргономического проектирования.</w:t>
      </w:r>
    </w:p>
    <w:tbl>
      <w:tblPr>
        <w:tblW w:w="0" w:type="auto"/>
        <w:tblInd w:w="108" w:type="dxa"/>
        <w:tblLook w:val="00A0"/>
      </w:tblPr>
      <w:tblGrid>
        <w:gridCol w:w="5169"/>
        <w:gridCol w:w="1810"/>
      </w:tblGrid>
      <w:tr w:rsidR="003A0332" w:rsidRPr="0027119A" w:rsidTr="004B6A38">
        <w:tc>
          <w:tcPr>
            <w:tcW w:w="5169" w:type="dxa"/>
          </w:tcPr>
          <w:p w:rsidR="003A0332" w:rsidRPr="0027119A" w:rsidRDefault="00AF2F93" w:rsidP="004B6A38">
            <w:pPr>
              <w:pStyle w:val="12"/>
              <w:jc w:val="both"/>
              <w:rPr>
                <w:rFonts w:cs="Times New Roman"/>
                <w:sz w:val="12"/>
                <w:szCs w:val="12"/>
              </w:rPr>
            </w:pPr>
            <w:r w:rsidRPr="00AF2F93">
              <w:rPr>
                <w:rFonts w:ascii="Times New Roman" w:hAnsi="Times New Roman" w:cs="Times New Roman"/>
                <w:noProof/>
                <w:sz w:val="22"/>
                <w:szCs w:val="22"/>
                <w:lang w:eastAsia="en-US"/>
              </w:rPr>
              <w:pict>
                <v:shapetype id="_x0000_t202" coordsize="21600,21600" o:spt="202" path="m,l,21600r21600,l21600,xe">
                  <v:stroke joinstyle="miter"/>
                  <v:path gradientshapeok="t" o:connecttype="rect"/>
                </v:shapetype>
                <v:shape id="_x0000_s1034" type="#_x0000_t202" style="position:absolute;left:0;text-align:left;margin-left:246.2pt;margin-top:47.3pt;width:200.25pt;height:111.55pt;z-index:251664384;mso-width-relative:margin;mso-height-relative:margin" stroked="f">
                  <v:textbox style="mso-next-textbox:#_x0000_s1034">
                    <w:txbxContent>
                      <w:p w:rsidR="00AF3122" w:rsidRDefault="00AF3122" w:rsidP="004B6A38">
                        <w:pPr>
                          <w:jc w:val="both"/>
                        </w:pPr>
                        <w:r w:rsidRPr="00995FC2">
                          <w:rPr>
                            <w:rFonts w:ascii="Times New Roman" w:hAnsi="Times New Roman" w:cs="Times New Roman"/>
                            <w:sz w:val="22"/>
                            <w:szCs w:val="22"/>
                          </w:rPr>
                          <w:t>1</w:t>
                        </w:r>
                        <w:r>
                          <w:rPr>
                            <w:rFonts w:ascii="Times New Roman" w:hAnsi="Times New Roman" w:cs="Times New Roman"/>
                            <w:sz w:val="22"/>
                            <w:szCs w:val="22"/>
                          </w:rPr>
                          <w:t> </w:t>
                        </w:r>
                        <w:r w:rsidRPr="00995FC2">
                          <w:rPr>
                            <w:rFonts w:ascii="Times New Roman" w:hAnsi="Times New Roman" w:cs="Times New Roman"/>
                            <w:sz w:val="22"/>
                            <w:szCs w:val="22"/>
                          </w:rPr>
                          <w:t>–</w:t>
                        </w:r>
                        <w:r>
                          <w:rPr>
                            <w:rFonts w:ascii="Times New Roman" w:hAnsi="Times New Roman" w:cs="Times New Roman"/>
                            <w:sz w:val="22"/>
                            <w:szCs w:val="22"/>
                          </w:rPr>
                          <w:t> </w:t>
                        </w:r>
                        <w:r w:rsidRPr="00995FC2">
                          <w:rPr>
                            <w:rFonts w:ascii="Times New Roman" w:hAnsi="Times New Roman" w:cs="Times New Roman"/>
                            <w:sz w:val="22"/>
                            <w:szCs w:val="22"/>
                          </w:rPr>
                          <w:t>внешний дисплей;2</w:t>
                        </w:r>
                        <w:r>
                          <w:rPr>
                            <w:rFonts w:ascii="Times New Roman" w:hAnsi="Times New Roman" w:cs="Times New Roman"/>
                            <w:sz w:val="22"/>
                            <w:szCs w:val="22"/>
                          </w:rPr>
                          <w:t> </w:t>
                        </w:r>
                        <w:r w:rsidRPr="00995FC2">
                          <w:rPr>
                            <w:rFonts w:ascii="Times New Roman" w:hAnsi="Times New Roman" w:cs="Times New Roman"/>
                            <w:sz w:val="22"/>
                            <w:szCs w:val="22"/>
                          </w:rPr>
                          <w:t>–</w:t>
                        </w:r>
                        <w:r>
                          <w:rPr>
                            <w:rFonts w:ascii="Times New Roman" w:hAnsi="Times New Roman" w:cs="Times New Roman"/>
                            <w:sz w:val="22"/>
                            <w:szCs w:val="22"/>
                          </w:rPr>
                          <w:t> </w:t>
                        </w:r>
                        <w:r w:rsidRPr="00995FC2">
                          <w:rPr>
                            <w:rFonts w:ascii="Times New Roman" w:hAnsi="Times New Roman" w:cs="Times New Roman"/>
                            <w:sz w:val="22"/>
                            <w:szCs w:val="22"/>
                          </w:rPr>
                          <w:t>настенная панель управления;3</w:t>
                        </w:r>
                        <w:r>
                          <w:rPr>
                            <w:rFonts w:ascii="Times New Roman" w:hAnsi="Times New Roman" w:cs="Times New Roman"/>
                            <w:sz w:val="22"/>
                            <w:szCs w:val="22"/>
                          </w:rPr>
                          <w:t> </w:t>
                        </w:r>
                        <w:r w:rsidRPr="00995FC2">
                          <w:rPr>
                            <w:rFonts w:ascii="Times New Roman" w:hAnsi="Times New Roman" w:cs="Times New Roman"/>
                            <w:sz w:val="22"/>
                            <w:szCs w:val="22"/>
                          </w:rPr>
                          <w:t>–</w:t>
                        </w:r>
                        <w:r>
                          <w:rPr>
                            <w:rFonts w:ascii="Times New Roman" w:hAnsi="Times New Roman" w:cs="Times New Roman"/>
                            <w:sz w:val="22"/>
                            <w:szCs w:val="22"/>
                          </w:rPr>
                          <w:t> </w:t>
                        </w:r>
                        <w:r w:rsidRPr="00995FC2">
                          <w:rPr>
                            <w:rFonts w:ascii="Times New Roman" w:hAnsi="Times New Roman" w:cs="Times New Roman"/>
                            <w:sz w:val="22"/>
                            <w:szCs w:val="22"/>
                          </w:rPr>
                          <w:t>пульт контроля и управления;4</w:t>
                        </w:r>
                        <w:r>
                          <w:rPr>
                            <w:rFonts w:ascii="Times New Roman" w:hAnsi="Times New Roman" w:cs="Times New Roman"/>
                            <w:sz w:val="22"/>
                            <w:szCs w:val="22"/>
                          </w:rPr>
                          <w:t> </w:t>
                        </w:r>
                        <w:r w:rsidRPr="00995FC2">
                          <w:rPr>
                            <w:rFonts w:ascii="Times New Roman" w:hAnsi="Times New Roman" w:cs="Times New Roman"/>
                            <w:sz w:val="22"/>
                            <w:szCs w:val="22"/>
                          </w:rPr>
                          <w:t>–</w:t>
                        </w:r>
                        <w:r>
                          <w:rPr>
                            <w:rFonts w:ascii="Times New Roman" w:hAnsi="Times New Roman" w:cs="Times New Roman"/>
                            <w:sz w:val="22"/>
                            <w:szCs w:val="22"/>
                          </w:rPr>
                          <w:t> </w:t>
                        </w:r>
                        <w:r w:rsidRPr="00995FC2">
                          <w:rPr>
                            <w:rFonts w:ascii="Times New Roman" w:hAnsi="Times New Roman" w:cs="Times New Roman"/>
                            <w:sz w:val="22"/>
                            <w:szCs w:val="22"/>
                          </w:rPr>
                          <w:t>дисплей АРМ;5</w:t>
                        </w:r>
                        <w:r>
                          <w:rPr>
                            <w:rFonts w:ascii="Times New Roman" w:hAnsi="Times New Roman" w:cs="Times New Roman"/>
                            <w:sz w:val="22"/>
                            <w:szCs w:val="22"/>
                          </w:rPr>
                          <w:t> </w:t>
                        </w:r>
                        <w:r w:rsidRPr="00995FC2">
                          <w:rPr>
                            <w:rFonts w:ascii="Times New Roman" w:hAnsi="Times New Roman" w:cs="Times New Roman"/>
                            <w:sz w:val="22"/>
                            <w:szCs w:val="22"/>
                          </w:rPr>
                          <w:t>–</w:t>
                        </w:r>
                        <w:r>
                          <w:rPr>
                            <w:rFonts w:ascii="Times New Roman" w:hAnsi="Times New Roman" w:cs="Times New Roman"/>
                            <w:sz w:val="22"/>
                            <w:szCs w:val="22"/>
                          </w:rPr>
                          <w:t> </w:t>
                        </w:r>
                        <w:r w:rsidRPr="00995FC2">
                          <w:rPr>
                            <w:rFonts w:ascii="Times New Roman" w:hAnsi="Times New Roman" w:cs="Times New Roman"/>
                            <w:sz w:val="22"/>
                            <w:szCs w:val="22"/>
                          </w:rPr>
                          <w:t>панель управления;6</w:t>
                        </w:r>
                        <w:r>
                          <w:rPr>
                            <w:rFonts w:ascii="Times New Roman" w:hAnsi="Times New Roman" w:cs="Times New Roman"/>
                            <w:sz w:val="22"/>
                            <w:szCs w:val="22"/>
                          </w:rPr>
                          <w:t> </w:t>
                        </w:r>
                        <w:r w:rsidRPr="00995FC2">
                          <w:rPr>
                            <w:rFonts w:ascii="Times New Roman" w:hAnsi="Times New Roman" w:cs="Times New Roman"/>
                            <w:sz w:val="22"/>
                            <w:szCs w:val="22"/>
                          </w:rPr>
                          <w:t>–</w:t>
                        </w:r>
                        <w:r>
                          <w:rPr>
                            <w:rFonts w:ascii="Times New Roman" w:hAnsi="Times New Roman" w:cs="Times New Roman"/>
                            <w:sz w:val="22"/>
                            <w:szCs w:val="22"/>
                          </w:rPr>
                          <w:t> </w:t>
                        </w:r>
                        <w:r w:rsidRPr="00995FC2">
                          <w:rPr>
                            <w:rFonts w:ascii="Times New Roman" w:hAnsi="Times New Roman" w:cs="Times New Roman"/>
                            <w:sz w:val="22"/>
                            <w:szCs w:val="22"/>
                          </w:rPr>
                          <w:t>АРМ (включает 3,4 и 5)</w:t>
                        </w:r>
                      </w:p>
                    </w:txbxContent>
                  </v:textbox>
                </v:shape>
              </w:pict>
            </w:r>
            <w:r w:rsidR="001D1F4E" w:rsidRPr="0027119A">
              <w:rPr>
                <w:rFonts w:ascii="Times New Roman" w:hAnsi="Times New Roman" w:cs="Times New Roman"/>
                <w:noProof/>
                <w:sz w:val="24"/>
                <w:szCs w:val="24"/>
              </w:rPr>
              <w:drawing>
                <wp:inline distT="0" distB="0" distL="0" distR="0">
                  <wp:extent cx="3126105" cy="24028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srcRect/>
                          <a:stretch>
                            <a:fillRect/>
                          </a:stretch>
                        </pic:blipFill>
                        <pic:spPr bwMode="auto">
                          <a:xfrm>
                            <a:off x="0" y="0"/>
                            <a:ext cx="3126105" cy="2402840"/>
                          </a:xfrm>
                          <a:prstGeom prst="rect">
                            <a:avLst/>
                          </a:prstGeom>
                          <a:noFill/>
                          <a:ln w="9525">
                            <a:noFill/>
                            <a:miter lim="800000"/>
                            <a:headEnd/>
                            <a:tailEnd/>
                          </a:ln>
                        </pic:spPr>
                      </pic:pic>
                    </a:graphicData>
                  </a:graphic>
                </wp:inline>
              </w:drawing>
            </w:r>
          </w:p>
        </w:tc>
        <w:tc>
          <w:tcPr>
            <w:tcW w:w="1810" w:type="dxa"/>
          </w:tcPr>
          <w:p w:rsidR="003A0332" w:rsidRPr="0027119A" w:rsidRDefault="003A0332" w:rsidP="00832491">
            <w:pPr>
              <w:pStyle w:val="12"/>
              <w:ind w:firstLine="709"/>
              <w:jc w:val="both"/>
              <w:rPr>
                <w:rFonts w:cs="Times New Roman"/>
                <w:sz w:val="12"/>
                <w:szCs w:val="12"/>
              </w:rPr>
            </w:pPr>
          </w:p>
        </w:tc>
      </w:tr>
    </w:tbl>
    <w:p w:rsidR="003A0332" w:rsidRPr="0027119A" w:rsidRDefault="003A0332" w:rsidP="00537EB9">
      <w:pPr>
        <w:pStyle w:val="12"/>
        <w:spacing w:before="240" w:after="120" w:line="276" w:lineRule="auto"/>
        <w:jc w:val="center"/>
        <w:rPr>
          <w:rFonts w:ascii="Times New Roman" w:hAnsi="Times New Roman" w:cs="Times New Roman"/>
          <w:sz w:val="24"/>
          <w:szCs w:val="24"/>
        </w:rPr>
      </w:pPr>
      <w:r w:rsidRPr="0027119A">
        <w:rPr>
          <w:rFonts w:ascii="Times New Roman" w:hAnsi="Times New Roman" w:cs="Times New Roman"/>
          <w:sz w:val="24"/>
          <w:szCs w:val="24"/>
        </w:rPr>
        <w:t>Рисунок </w:t>
      </w:r>
      <w:r w:rsidR="001E4BF1" w:rsidRPr="0027119A">
        <w:rPr>
          <w:rFonts w:ascii="Times New Roman" w:hAnsi="Times New Roman" w:cs="Times New Roman"/>
          <w:sz w:val="24"/>
          <w:szCs w:val="24"/>
        </w:rPr>
        <w:t>Н</w:t>
      </w:r>
      <w:r w:rsidRPr="0027119A">
        <w:rPr>
          <w:rFonts w:ascii="Times New Roman" w:hAnsi="Times New Roman" w:cs="Times New Roman"/>
          <w:sz w:val="24"/>
          <w:szCs w:val="24"/>
        </w:rPr>
        <w:t>.4</w:t>
      </w:r>
      <w:r w:rsidRPr="0027119A">
        <w:rPr>
          <w:rFonts w:cs="Times New Roman"/>
        </w:rPr>
        <w:t> </w:t>
      </w:r>
      <w:r w:rsidRPr="0027119A">
        <w:rPr>
          <w:rFonts w:ascii="Times New Roman" w:hAnsi="Times New Roman" w:cs="Times New Roman"/>
          <w:sz w:val="24"/>
          <w:szCs w:val="24"/>
        </w:rPr>
        <w:t>– Пример размещения средств контроля и управления на АРМ и вне него</w:t>
      </w:r>
    </w:p>
    <w:p w:rsidR="003A0332" w:rsidRPr="0027119A" w:rsidRDefault="001E4BF1" w:rsidP="00537EB9">
      <w:pPr>
        <w:pStyle w:val="12"/>
        <w:spacing w:before="240" w:line="360" w:lineRule="auto"/>
        <w:ind w:firstLine="709"/>
        <w:jc w:val="both"/>
        <w:rPr>
          <w:rFonts w:ascii="Times New Roman" w:hAnsi="Times New Roman" w:cs="Times New Roman"/>
          <w:sz w:val="24"/>
          <w:szCs w:val="24"/>
        </w:rPr>
      </w:pPr>
      <w:r w:rsidRPr="0027119A">
        <w:rPr>
          <w:rStyle w:val="apple-style-span"/>
          <w:rFonts w:ascii="Times New Roman" w:hAnsi="Times New Roman" w:cs="Times New Roman"/>
          <w:sz w:val="24"/>
          <w:szCs w:val="24"/>
          <w:shd w:val="clear" w:color="auto" w:fill="FFFFFF"/>
        </w:rPr>
        <w:t>Н</w:t>
      </w:r>
      <w:r w:rsidR="003A0332" w:rsidRPr="0027119A">
        <w:rPr>
          <w:rStyle w:val="apple-style-span"/>
          <w:rFonts w:ascii="Times New Roman" w:hAnsi="Times New Roman" w:cs="Times New Roman"/>
          <w:sz w:val="24"/>
          <w:szCs w:val="24"/>
          <w:shd w:val="clear" w:color="auto" w:fill="FFFFFF"/>
        </w:rPr>
        <w:t>.3.</w:t>
      </w:r>
      <w:r w:rsidR="003A0332" w:rsidRPr="0027119A">
        <w:rPr>
          <w:rFonts w:ascii="Times New Roman" w:hAnsi="Times New Roman" w:cs="Times New Roman"/>
          <w:sz w:val="24"/>
          <w:szCs w:val="24"/>
        </w:rPr>
        <w:t xml:space="preserve">2  При проектировании должны быть: </w:t>
      </w:r>
    </w:p>
    <w:p w:rsidR="003A0332" w:rsidRPr="0027119A" w:rsidRDefault="003A0332" w:rsidP="006250C6">
      <w:pPr>
        <w:pStyle w:val="12"/>
        <w:numPr>
          <w:ilvl w:val="0"/>
          <w:numId w:val="94"/>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проанализированы все задачи, которые должны выполняться о</w:t>
      </w:r>
      <w:r w:rsidRPr="0027119A">
        <w:rPr>
          <w:rFonts w:ascii="Times New Roman" w:hAnsi="Times New Roman" w:cs="Times New Roman"/>
          <w:spacing w:val="-20"/>
          <w:sz w:val="24"/>
          <w:szCs w:val="24"/>
        </w:rPr>
        <w:t>ператором</w:t>
      </w:r>
      <w:r w:rsidRPr="0027119A">
        <w:rPr>
          <w:rFonts w:ascii="Times New Roman" w:hAnsi="Times New Roman" w:cs="Times New Roman"/>
          <w:sz w:val="24"/>
          <w:szCs w:val="24"/>
        </w:rPr>
        <w:t xml:space="preserve"> на АРМ при эксплуатации оборудования в обычном режиме, в критических ситуациях и при</w:t>
      </w:r>
      <w:r w:rsidR="00010AD8" w:rsidRPr="0027119A">
        <w:rPr>
          <w:rFonts w:ascii="Times New Roman" w:hAnsi="Times New Roman" w:cs="Times New Roman"/>
          <w:sz w:val="24"/>
          <w:szCs w:val="24"/>
        </w:rPr>
        <w:t>ТО</w:t>
      </w:r>
      <w:r w:rsidRPr="0027119A">
        <w:rPr>
          <w:rFonts w:ascii="Times New Roman" w:hAnsi="Times New Roman" w:cs="Times New Roman"/>
          <w:sz w:val="24"/>
          <w:szCs w:val="24"/>
        </w:rPr>
        <w:t xml:space="preserve">; </w:t>
      </w:r>
    </w:p>
    <w:p w:rsidR="003A0332" w:rsidRPr="0027119A" w:rsidRDefault="003A0332" w:rsidP="006250C6">
      <w:pPr>
        <w:pStyle w:val="12"/>
        <w:numPr>
          <w:ilvl w:val="0"/>
          <w:numId w:val="94"/>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идентифицированы необходимые функциональные элементы АРМ; </w:t>
      </w:r>
    </w:p>
    <w:p w:rsidR="003A0332" w:rsidRPr="0027119A" w:rsidRDefault="003A0332" w:rsidP="006250C6">
      <w:pPr>
        <w:pStyle w:val="12"/>
        <w:numPr>
          <w:ilvl w:val="0"/>
          <w:numId w:val="94"/>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определены необходимые размеры и положение АРМ.</w:t>
      </w:r>
    </w:p>
    <w:p w:rsidR="003A0332" w:rsidRPr="0027119A" w:rsidRDefault="003A0332" w:rsidP="00832491">
      <w:pPr>
        <w:pStyle w:val="12"/>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При этом должны быть учтены все эргономические требования к следующим элементам:</w:t>
      </w:r>
    </w:p>
    <w:p w:rsidR="003A0332" w:rsidRPr="0027119A" w:rsidRDefault="003A0332" w:rsidP="006250C6">
      <w:pPr>
        <w:pStyle w:val="12"/>
        <w:numPr>
          <w:ilvl w:val="0"/>
          <w:numId w:val="95"/>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дисплеям;</w:t>
      </w:r>
    </w:p>
    <w:p w:rsidR="003A0332" w:rsidRPr="0027119A" w:rsidRDefault="003A0332" w:rsidP="006250C6">
      <w:pPr>
        <w:pStyle w:val="12"/>
        <w:numPr>
          <w:ilvl w:val="0"/>
          <w:numId w:val="95"/>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органам управления;</w:t>
      </w:r>
    </w:p>
    <w:p w:rsidR="003A0332" w:rsidRPr="0027119A" w:rsidRDefault="003A0332" w:rsidP="006250C6">
      <w:pPr>
        <w:pStyle w:val="12"/>
        <w:numPr>
          <w:ilvl w:val="0"/>
          <w:numId w:val="95"/>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рабочей области;</w:t>
      </w:r>
    </w:p>
    <w:p w:rsidR="003A0332" w:rsidRPr="0027119A" w:rsidRDefault="003A0332" w:rsidP="006250C6">
      <w:pPr>
        <w:pStyle w:val="12"/>
        <w:numPr>
          <w:ilvl w:val="0"/>
          <w:numId w:val="95"/>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устройствам связи;</w:t>
      </w:r>
    </w:p>
    <w:p w:rsidR="003A0332" w:rsidRPr="0027119A" w:rsidRDefault="003A0332" w:rsidP="006250C6">
      <w:pPr>
        <w:pStyle w:val="12"/>
        <w:numPr>
          <w:ilvl w:val="0"/>
          <w:numId w:val="95"/>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креслу;</w:t>
      </w:r>
    </w:p>
    <w:p w:rsidR="003A0332" w:rsidRPr="0027119A" w:rsidRDefault="003A0332" w:rsidP="006250C6">
      <w:pPr>
        <w:pStyle w:val="12"/>
        <w:numPr>
          <w:ilvl w:val="0"/>
          <w:numId w:val="95"/>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подлокотникам, подставке для ног.</w:t>
      </w:r>
    </w:p>
    <w:p w:rsidR="003A0332" w:rsidRPr="0027119A" w:rsidRDefault="001E4BF1" w:rsidP="00832491">
      <w:pPr>
        <w:pStyle w:val="12"/>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Н</w:t>
      </w:r>
      <w:r w:rsidR="003A0332" w:rsidRPr="0027119A">
        <w:rPr>
          <w:rStyle w:val="apple-style-span"/>
          <w:rFonts w:ascii="Times New Roman" w:hAnsi="Times New Roman" w:cs="Times New Roman"/>
          <w:sz w:val="24"/>
          <w:szCs w:val="24"/>
          <w:shd w:val="clear" w:color="auto" w:fill="FFFFFF"/>
        </w:rPr>
        <w:t>.3.</w:t>
      </w:r>
      <w:r w:rsidR="003A0332" w:rsidRPr="0027119A">
        <w:rPr>
          <w:rFonts w:ascii="Times New Roman" w:hAnsi="Times New Roman" w:cs="Times New Roman"/>
          <w:sz w:val="24"/>
          <w:szCs w:val="24"/>
        </w:rPr>
        <w:t>3  В дополнение к основным эргономическим требованиям (оптимальный угол обзора экрана (см. рисунок </w:t>
      </w:r>
      <w:r w:rsidRPr="0027119A">
        <w:rPr>
          <w:rFonts w:ascii="Times New Roman" w:hAnsi="Times New Roman" w:cs="Times New Roman"/>
          <w:sz w:val="24"/>
          <w:szCs w:val="24"/>
        </w:rPr>
        <w:t>Н</w:t>
      </w:r>
      <w:r w:rsidR="003A0332" w:rsidRPr="0027119A">
        <w:rPr>
          <w:rFonts w:ascii="Times New Roman" w:hAnsi="Times New Roman" w:cs="Times New Roman"/>
          <w:sz w:val="24"/>
          <w:szCs w:val="24"/>
        </w:rPr>
        <w:t xml:space="preserve">.5), подходящее устройство для действий по управлению и т.д.) особое внимание должно быть уделено когнитивным </w:t>
      </w:r>
      <w:r w:rsidR="003A0332" w:rsidRPr="0027119A">
        <w:rPr>
          <w:rFonts w:ascii="Times New Roman" w:hAnsi="Times New Roman" w:cs="Times New Roman"/>
          <w:sz w:val="24"/>
          <w:szCs w:val="24"/>
        </w:rPr>
        <w:lastRenderedPageBreak/>
        <w:t xml:space="preserve">(познавательным) характеристикам, интенсивности потока информации, содержанию, качеству отображения поступающей информации и своевременному ее представлению. </w:t>
      </w:r>
    </w:p>
    <w:p w:rsidR="003A0332" w:rsidRPr="0027119A" w:rsidRDefault="00AF2F93" w:rsidP="00F34675">
      <w:pPr>
        <w:pStyle w:val="12"/>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US"/>
        </w:rPr>
        <w:pict>
          <v:shape id="_x0000_s1036" type="#_x0000_t202" style="position:absolute;left:0;text-align:left;margin-left:291.2pt;margin-top:91.95pt;width:145.85pt;height:95.35pt;z-index:251666432;mso-height-percent:200;mso-height-percent:200;mso-width-relative:margin;mso-height-relative:margin" stroked="f">
            <v:textbox style="mso-fit-shape-to-text:t">
              <w:txbxContent>
                <w:p w:rsidR="00AF3122" w:rsidRDefault="00AF3122" w:rsidP="00E55396">
                  <w:pPr>
                    <w:jc w:val="both"/>
                  </w:pPr>
                  <w:r w:rsidRPr="00995FC2">
                    <w:rPr>
                      <w:rFonts w:ascii="Times New Roman" w:hAnsi="Times New Roman" w:cs="Times New Roman"/>
                      <w:sz w:val="22"/>
                      <w:szCs w:val="22"/>
                    </w:rPr>
                    <w:t>1</w:t>
                  </w:r>
                  <w:r>
                    <w:rPr>
                      <w:rFonts w:ascii="Times New Roman" w:hAnsi="Times New Roman" w:cs="Times New Roman"/>
                      <w:sz w:val="22"/>
                      <w:szCs w:val="22"/>
                    </w:rPr>
                    <w:t> </w:t>
                  </w:r>
                  <w:r w:rsidRPr="00995FC2">
                    <w:rPr>
                      <w:rFonts w:ascii="Times New Roman" w:hAnsi="Times New Roman" w:cs="Times New Roman"/>
                      <w:sz w:val="22"/>
                      <w:szCs w:val="22"/>
                    </w:rPr>
                    <w:t>–</w:t>
                  </w:r>
                  <w:r>
                    <w:rPr>
                      <w:rFonts w:ascii="Times New Roman" w:hAnsi="Times New Roman" w:cs="Times New Roman"/>
                      <w:sz w:val="22"/>
                      <w:szCs w:val="22"/>
                    </w:rPr>
                    <w:t> оператор</w:t>
                  </w:r>
                  <w:r w:rsidRPr="00995FC2">
                    <w:rPr>
                      <w:rFonts w:ascii="Times New Roman" w:hAnsi="Times New Roman" w:cs="Times New Roman"/>
                      <w:sz w:val="22"/>
                      <w:szCs w:val="22"/>
                    </w:rPr>
                    <w:t>;2</w:t>
                  </w:r>
                  <w:r>
                    <w:rPr>
                      <w:rFonts w:ascii="Times New Roman" w:hAnsi="Times New Roman" w:cs="Times New Roman"/>
                      <w:sz w:val="22"/>
                      <w:szCs w:val="22"/>
                    </w:rPr>
                    <w:t> </w:t>
                  </w:r>
                  <w:r w:rsidRPr="00995FC2">
                    <w:rPr>
                      <w:rFonts w:ascii="Times New Roman" w:hAnsi="Times New Roman" w:cs="Times New Roman"/>
                      <w:sz w:val="22"/>
                      <w:szCs w:val="22"/>
                    </w:rPr>
                    <w:t>–</w:t>
                  </w:r>
                  <w:r>
                    <w:rPr>
                      <w:rFonts w:ascii="Times New Roman" w:hAnsi="Times New Roman" w:cs="Times New Roman"/>
                      <w:sz w:val="22"/>
                      <w:szCs w:val="22"/>
                    </w:rPr>
                    <w:t> </w:t>
                  </w:r>
                  <w:r w:rsidRPr="00995FC2">
                    <w:rPr>
                      <w:rFonts w:ascii="Times New Roman" w:hAnsi="Times New Roman" w:cs="Times New Roman"/>
                      <w:sz w:val="22"/>
                      <w:szCs w:val="22"/>
                    </w:rPr>
                    <w:t>внешний</w:t>
                  </w:r>
                  <w:r>
                    <w:rPr>
                      <w:rFonts w:ascii="Times New Roman" w:hAnsi="Times New Roman" w:cs="Times New Roman"/>
                      <w:sz w:val="22"/>
                      <w:szCs w:val="22"/>
                    </w:rPr>
                    <w:t xml:space="preserve"> экран</w:t>
                  </w:r>
                  <w:r w:rsidRPr="00995FC2">
                    <w:rPr>
                      <w:rFonts w:ascii="Times New Roman" w:hAnsi="Times New Roman" w:cs="Times New Roman"/>
                      <w:sz w:val="22"/>
                      <w:szCs w:val="22"/>
                    </w:rPr>
                    <w:t>;3</w:t>
                  </w:r>
                  <w:r>
                    <w:rPr>
                      <w:rFonts w:ascii="Times New Roman" w:hAnsi="Times New Roman" w:cs="Times New Roman"/>
                      <w:sz w:val="22"/>
                      <w:szCs w:val="22"/>
                    </w:rPr>
                    <w:t> </w:t>
                  </w:r>
                  <w:r w:rsidRPr="00995FC2">
                    <w:rPr>
                      <w:rFonts w:ascii="Times New Roman" w:hAnsi="Times New Roman" w:cs="Times New Roman"/>
                      <w:sz w:val="22"/>
                      <w:szCs w:val="22"/>
                    </w:rPr>
                    <w:t>–</w:t>
                  </w:r>
                  <w:r>
                    <w:rPr>
                      <w:rFonts w:ascii="Times New Roman" w:hAnsi="Times New Roman" w:cs="Times New Roman"/>
                      <w:sz w:val="22"/>
                      <w:szCs w:val="22"/>
                    </w:rPr>
                    <w:t> экран дисплея</w:t>
                  </w:r>
                  <w:r w:rsidRPr="00995FC2">
                    <w:rPr>
                      <w:rFonts w:ascii="Times New Roman" w:hAnsi="Times New Roman" w:cs="Times New Roman"/>
                      <w:sz w:val="22"/>
                      <w:szCs w:val="22"/>
                    </w:rPr>
                    <w:t>АРМ;4</w:t>
                  </w:r>
                  <w:r>
                    <w:rPr>
                      <w:rFonts w:ascii="Times New Roman" w:hAnsi="Times New Roman" w:cs="Times New Roman"/>
                      <w:sz w:val="22"/>
                      <w:szCs w:val="22"/>
                    </w:rPr>
                    <w:t> </w:t>
                  </w:r>
                  <w:r w:rsidRPr="00995FC2">
                    <w:rPr>
                      <w:rFonts w:ascii="Times New Roman" w:hAnsi="Times New Roman" w:cs="Times New Roman"/>
                      <w:sz w:val="22"/>
                      <w:szCs w:val="22"/>
                    </w:rPr>
                    <w:t>–</w:t>
                  </w:r>
                  <w:r>
                    <w:rPr>
                      <w:rFonts w:ascii="Times New Roman" w:hAnsi="Times New Roman" w:cs="Times New Roman"/>
                      <w:sz w:val="22"/>
                      <w:szCs w:val="22"/>
                    </w:rPr>
                    <w:t> угол обзора экрана</w:t>
                  </w:r>
                  <w:r w:rsidRPr="00995FC2">
                    <w:rPr>
                      <w:rFonts w:ascii="Times New Roman" w:hAnsi="Times New Roman" w:cs="Times New Roman"/>
                      <w:sz w:val="22"/>
                      <w:szCs w:val="22"/>
                    </w:rPr>
                    <w:t>;5</w:t>
                  </w:r>
                  <w:r>
                    <w:rPr>
                      <w:rFonts w:ascii="Times New Roman" w:hAnsi="Times New Roman" w:cs="Times New Roman"/>
                      <w:sz w:val="22"/>
                      <w:szCs w:val="22"/>
                    </w:rPr>
                    <w:t> </w:t>
                  </w:r>
                  <w:r w:rsidRPr="00995FC2">
                    <w:rPr>
                      <w:rFonts w:ascii="Times New Roman" w:hAnsi="Times New Roman" w:cs="Times New Roman"/>
                      <w:sz w:val="22"/>
                      <w:szCs w:val="22"/>
                    </w:rPr>
                    <w:t>–</w:t>
                  </w:r>
                  <w:r>
                    <w:rPr>
                      <w:rFonts w:ascii="Times New Roman" w:hAnsi="Times New Roman" w:cs="Times New Roman"/>
                      <w:sz w:val="22"/>
                      <w:szCs w:val="22"/>
                    </w:rPr>
                    <w:t> угол обзора рабочей зоны экрана</w:t>
                  </w:r>
                </w:p>
                <w:p w:rsidR="00AF3122" w:rsidRDefault="00AF3122"/>
              </w:txbxContent>
            </v:textbox>
          </v:shape>
        </w:pict>
      </w:r>
      <w:r w:rsidR="00D135E3" w:rsidRPr="0027119A">
        <w:rPr>
          <w:rFonts w:cs="Times New Roman"/>
          <w:noProof/>
          <w:sz w:val="18"/>
          <w:szCs w:val="18"/>
        </w:rPr>
        <w:drawing>
          <wp:inline distT="0" distB="0" distL="0" distR="0">
            <wp:extent cx="3685100" cy="2928830"/>
            <wp:effectExtent l="0" t="0" r="0" b="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srcRect b="18077"/>
                    <a:stretch>
                      <a:fillRect/>
                    </a:stretch>
                  </pic:blipFill>
                  <pic:spPr bwMode="auto">
                    <a:xfrm>
                      <a:off x="0" y="0"/>
                      <a:ext cx="3685100" cy="2928830"/>
                    </a:xfrm>
                    <a:prstGeom prst="rect">
                      <a:avLst/>
                    </a:prstGeom>
                    <a:noFill/>
                    <a:ln w="9525">
                      <a:noFill/>
                      <a:miter lim="800000"/>
                      <a:headEnd/>
                      <a:tailEnd/>
                    </a:ln>
                  </pic:spPr>
                </pic:pic>
              </a:graphicData>
            </a:graphic>
          </wp:inline>
        </w:drawing>
      </w:r>
    </w:p>
    <w:p w:rsidR="003A0332" w:rsidRPr="0027119A" w:rsidRDefault="003A0332" w:rsidP="00B62E1E">
      <w:pPr>
        <w:pStyle w:val="12"/>
        <w:spacing w:line="360" w:lineRule="auto"/>
        <w:jc w:val="center"/>
        <w:rPr>
          <w:rFonts w:ascii="Times New Roman" w:hAnsi="Times New Roman" w:cs="Times New Roman"/>
          <w:sz w:val="24"/>
          <w:szCs w:val="24"/>
        </w:rPr>
      </w:pPr>
      <w:r w:rsidRPr="0027119A">
        <w:rPr>
          <w:rFonts w:ascii="Times New Roman" w:hAnsi="Times New Roman" w:cs="Times New Roman"/>
          <w:sz w:val="24"/>
          <w:szCs w:val="24"/>
        </w:rPr>
        <w:t>Рисунок</w:t>
      </w:r>
      <w:r w:rsidR="0053492A" w:rsidRPr="0027119A">
        <w:rPr>
          <w:rFonts w:ascii="Times New Roman" w:hAnsi="Times New Roman" w:cs="Times New Roman"/>
          <w:sz w:val="24"/>
          <w:szCs w:val="24"/>
        </w:rPr>
        <w:t> </w:t>
      </w:r>
      <w:r w:rsidR="001E4BF1" w:rsidRPr="0027119A">
        <w:rPr>
          <w:rFonts w:ascii="Times New Roman" w:hAnsi="Times New Roman" w:cs="Times New Roman"/>
          <w:sz w:val="24"/>
          <w:szCs w:val="24"/>
        </w:rPr>
        <w:t>Н</w:t>
      </w:r>
      <w:r w:rsidRPr="0027119A">
        <w:rPr>
          <w:rFonts w:ascii="Times New Roman" w:hAnsi="Times New Roman" w:cs="Times New Roman"/>
          <w:sz w:val="24"/>
          <w:szCs w:val="24"/>
        </w:rPr>
        <w:t>.5 – Углы обзора экранов оператором</w:t>
      </w:r>
    </w:p>
    <w:p w:rsidR="003A0332" w:rsidRPr="0027119A" w:rsidRDefault="003A0332" w:rsidP="0053492A">
      <w:pPr>
        <w:pStyle w:val="12"/>
        <w:spacing w:before="240" w:after="240" w:line="360" w:lineRule="auto"/>
        <w:ind w:firstLine="709"/>
        <w:jc w:val="both"/>
        <w:rPr>
          <w:rFonts w:ascii="Times New Roman" w:hAnsi="Times New Roman" w:cs="Times New Roman"/>
          <w:sz w:val="22"/>
          <w:szCs w:val="22"/>
        </w:rPr>
      </w:pPr>
      <w:r w:rsidRPr="0027119A">
        <w:rPr>
          <w:rFonts w:ascii="Times New Roman" w:hAnsi="Times New Roman" w:cs="Times New Roman"/>
          <w:spacing w:val="50"/>
          <w:sz w:val="22"/>
          <w:szCs w:val="22"/>
        </w:rPr>
        <w:t>Примечание </w:t>
      </w:r>
      <w:r w:rsidRPr="0027119A">
        <w:rPr>
          <w:rFonts w:ascii="Times New Roman" w:hAnsi="Times New Roman" w:cs="Times New Roman"/>
          <w:sz w:val="22"/>
          <w:szCs w:val="22"/>
        </w:rPr>
        <w:t>– Поскольку усталостные характеристики человека</w:t>
      </w:r>
      <w:r w:rsidR="0053492A" w:rsidRPr="0027119A">
        <w:rPr>
          <w:rFonts w:ascii="Times New Roman" w:hAnsi="Times New Roman" w:cs="Times New Roman"/>
          <w:sz w:val="22"/>
          <w:szCs w:val="22"/>
        </w:rPr>
        <w:t> </w:t>
      </w:r>
      <w:r w:rsidRPr="0027119A">
        <w:rPr>
          <w:rFonts w:ascii="Times New Roman" w:hAnsi="Times New Roman" w:cs="Times New Roman"/>
          <w:sz w:val="22"/>
          <w:szCs w:val="22"/>
        </w:rPr>
        <w:t>–</w:t>
      </w:r>
      <w:r w:rsidR="0053492A" w:rsidRPr="0027119A">
        <w:rPr>
          <w:rFonts w:ascii="Times New Roman" w:hAnsi="Times New Roman" w:cs="Times New Roman"/>
          <w:sz w:val="22"/>
          <w:szCs w:val="22"/>
        </w:rPr>
        <w:t> </w:t>
      </w:r>
      <w:r w:rsidRPr="0027119A">
        <w:rPr>
          <w:rFonts w:ascii="Times New Roman" w:hAnsi="Times New Roman" w:cs="Times New Roman"/>
          <w:sz w:val="22"/>
          <w:szCs w:val="22"/>
        </w:rPr>
        <w:t xml:space="preserve">оператора как части системы управления в значительной степени зависят от интенсивности потока информации и качества ее представления, необходимо стремиться к отображению на дисплеях только самой существенной информации. Детальную информацию следует отображать только по запросу оператора, а для отображения визуальной информации следует использовать дисплеи (мониторы) с высоким разрешением. </w:t>
      </w:r>
    </w:p>
    <w:p w:rsidR="003A0332" w:rsidRPr="0027119A" w:rsidRDefault="001E4BF1" w:rsidP="00832491">
      <w:pPr>
        <w:pStyle w:val="12"/>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Н</w:t>
      </w:r>
      <w:r w:rsidR="00001091" w:rsidRPr="0027119A">
        <w:rPr>
          <w:rFonts w:ascii="Times New Roman" w:hAnsi="Times New Roman" w:cs="Times New Roman"/>
          <w:sz w:val="24"/>
          <w:szCs w:val="24"/>
        </w:rPr>
        <w:t>.</w:t>
      </w:r>
      <w:r w:rsidR="003A0332" w:rsidRPr="0027119A">
        <w:rPr>
          <w:rFonts w:ascii="Times New Roman" w:hAnsi="Times New Roman" w:cs="Times New Roman"/>
          <w:sz w:val="24"/>
          <w:szCs w:val="24"/>
        </w:rPr>
        <w:t>3.4  При проектировании места расположения устройств и оборудования должны быть выбраны с учетом их размеров так, чтобы элементы оборудования не закрывали зону обзора оператора (см. рисунок </w:t>
      </w:r>
      <w:r w:rsidR="008F1D79" w:rsidRPr="0027119A">
        <w:rPr>
          <w:rFonts w:ascii="Times New Roman" w:hAnsi="Times New Roman" w:cs="Times New Roman"/>
          <w:sz w:val="24"/>
          <w:szCs w:val="24"/>
        </w:rPr>
        <w:t>Н</w:t>
      </w:r>
      <w:r w:rsidR="003A0332" w:rsidRPr="0027119A">
        <w:rPr>
          <w:rFonts w:ascii="Times New Roman" w:hAnsi="Times New Roman" w:cs="Times New Roman"/>
          <w:sz w:val="24"/>
          <w:szCs w:val="24"/>
        </w:rPr>
        <w:t>.6).</w:t>
      </w:r>
    </w:p>
    <w:p w:rsidR="003A0332" w:rsidRPr="0027119A" w:rsidRDefault="003A0332" w:rsidP="00832491">
      <w:pPr>
        <w:pStyle w:val="12"/>
        <w:spacing w:line="360" w:lineRule="auto"/>
        <w:ind w:firstLine="709"/>
        <w:jc w:val="both"/>
        <w:rPr>
          <w:rFonts w:ascii="Times New Roman" w:hAnsi="Times New Roman" w:cs="Times New Roman"/>
          <w:sz w:val="22"/>
          <w:szCs w:val="22"/>
        </w:rPr>
      </w:pPr>
      <w:r w:rsidRPr="0027119A">
        <w:rPr>
          <w:rFonts w:ascii="Times New Roman" w:hAnsi="Times New Roman" w:cs="Times New Roman"/>
          <w:spacing w:val="50"/>
          <w:sz w:val="22"/>
          <w:szCs w:val="22"/>
        </w:rPr>
        <w:t>Примечание</w:t>
      </w:r>
      <w:r w:rsidRPr="0027119A">
        <w:rPr>
          <w:rFonts w:ascii="Times New Roman" w:hAnsi="Times New Roman" w:cs="Times New Roman"/>
          <w:spacing w:val="50"/>
          <w:sz w:val="24"/>
          <w:szCs w:val="24"/>
        </w:rPr>
        <w:t> </w:t>
      </w:r>
      <w:r w:rsidRPr="0027119A">
        <w:rPr>
          <w:rFonts w:ascii="Times New Roman" w:hAnsi="Times New Roman" w:cs="Times New Roman"/>
          <w:sz w:val="22"/>
          <w:szCs w:val="22"/>
        </w:rPr>
        <w:t xml:space="preserve">– Для расчета мест расположения оборудования рекомендуется использовать антропометрические характеристики человека. </w:t>
      </w:r>
    </w:p>
    <w:p w:rsidR="003A0332" w:rsidRPr="0027119A" w:rsidRDefault="003A0332" w:rsidP="00832491">
      <w:pPr>
        <w:pStyle w:val="12"/>
        <w:spacing w:line="360" w:lineRule="auto"/>
        <w:ind w:firstLine="709"/>
        <w:jc w:val="both"/>
        <w:rPr>
          <w:rFonts w:ascii="Times New Roman" w:hAnsi="Times New Roman" w:cs="Times New Roman"/>
          <w:sz w:val="24"/>
          <w:szCs w:val="24"/>
        </w:rPr>
      </w:pPr>
    </w:p>
    <w:p w:rsidR="003A0332" w:rsidRPr="0027119A" w:rsidRDefault="001D1F4E" w:rsidP="00002E7E">
      <w:pPr>
        <w:pStyle w:val="12"/>
        <w:spacing w:line="360" w:lineRule="auto"/>
        <w:jc w:val="both"/>
        <w:rPr>
          <w:rFonts w:ascii="Times New Roman" w:hAnsi="Times New Roman" w:cs="Times New Roman"/>
          <w:sz w:val="24"/>
          <w:szCs w:val="24"/>
        </w:rPr>
      </w:pPr>
      <w:r w:rsidRPr="0027119A">
        <w:rPr>
          <w:rFonts w:ascii="Times New Roman" w:hAnsi="Times New Roman" w:cs="Times New Roman"/>
          <w:noProof/>
          <w:sz w:val="24"/>
          <w:szCs w:val="24"/>
        </w:rPr>
        <w:lastRenderedPageBreak/>
        <w:drawing>
          <wp:inline distT="0" distB="0" distL="0" distR="0">
            <wp:extent cx="5135245" cy="256222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srcRect/>
                    <a:stretch>
                      <a:fillRect/>
                    </a:stretch>
                  </pic:blipFill>
                  <pic:spPr bwMode="auto">
                    <a:xfrm>
                      <a:off x="0" y="0"/>
                      <a:ext cx="5135245" cy="2562225"/>
                    </a:xfrm>
                    <a:prstGeom prst="rect">
                      <a:avLst/>
                    </a:prstGeom>
                    <a:noFill/>
                    <a:ln w="9525">
                      <a:noFill/>
                      <a:miter lim="800000"/>
                      <a:headEnd/>
                      <a:tailEnd/>
                    </a:ln>
                  </pic:spPr>
                </pic:pic>
              </a:graphicData>
            </a:graphic>
          </wp:inline>
        </w:drawing>
      </w:r>
    </w:p>
    <w:p w:rsidR="003A0332" w:rsidRPr="0027119A" w:rsidRDefault="003A0332" w:rsidP="00B62E1E">
      <w:pPr>
        <w:pStyle w:val="12"/>
        <w:spacing w:after="120" w:line="360" w:lineRule="auto"/>
        <w:jc w:val="center"/>
        <w:rPr>
          <w:rFonts w:ascii="Times New Roman" w:hAnsi="Times New Roman" w:cs="Times New Roman"/>
          <w:sz w:val="24"/>
          <w:szCs w:val="24"/>
        </w:rPr>
      </w:pPr>
      <w:r w:rsidRPr="0027119A">
        <w:rPr>
          <w:rFonts w:ascii="Times New Roman" w:hAnsi="Times New Roman" w:cs="Times New Roman"/>
          <w:sz w:val="24"/>
          <w:szCs w:val="24"/>
        </w:rPr>
        <w:t>Рисунок </w:t>
      </w:r>
      <w:r w:rsidR="001E4BF1" w:rsidRPr="0027119A">
        <w:rPr>
          <w:rFonts w:ascii="Times New Roman" w:hAnsi="Times New Roman" w:cs="Times New Roman"/>
          <w:sz w:val="24"/>
          <w:szCs w:val="24"/>
        </w:rPr>
        <w:t>Н</w:t>
      </w:r>
      <w:r w:rsidRPr="0027119A">
        <w:rPr>
          <w:rFonts w:ascii="Times New Roman" w:hAnsi="Times New Roman" w:cs="Times New Roman"/>
          <w:sz w:val="24"/>
          <w:szCs w:val="24"/>
        </w:rPr>
        <w:t>.6 – Элементы оборудования АРМ</w:t>
      </w:r>
    </w:p>
    <w:p w:rsidR="003A0332" w:rsidRPr="0027119A" w:rsidRDefault="003A0332" w:rsidP="00832491">
      <w:pPr>
        <w:pStyle w:val="12"/>
        <w:spacing w:line="480" w:lineRule="auto"/>
        <w:ind w:firstLine="709"/>
        <w:jc w:val="both"/>
        <w:rPr>
          <w:rFonts w:ascii="Times New Roman" w:hAnsi="Times New Roman" w:cs="Times New Roman"/>
          <w:sz w:val="22"/>
          <w:szCs w:val="22"/>
        </w:rPr>
      </w:pPr>
      <w:r w:rsidRPr="0027119A">
        <w:rPr>
          <w:rFonts w:ascii="Times New Roman" w:hAnsi="Times New Roman" w:cs="Times New Roman"/>
          <w:sz w:val="22"/>
          <w:szCs w:val="22"/>
        </w:rPr>
        <w:t xml:space="preserve">Пример – Расчет положения нижнего края экрана настенного дисплея (см. рисунок </w:t>
      </w:r>
      <w:r w:rsidR="008F1D79" w:rsidRPr="0027119A">
        <w:rPr>
          <w:rFonts w:ascii="Times New Roman" w:hAnsi="Times New Roman" w:cs="Times New Roman"/>
          <w:sz w:val="22"/>
          <w:szCs w:val="24"/>
        </w:rPr>
        <w:t>Н</w:t>
      </w:r>
      <w:r w:rsidRPr="0027119A">
        <w:rPr>
          <w:rFonts w:ascii="Times New Roman" w:hAnsi="Times New Roman" w:cs="Times New Roman"/>
          <w:sz w:val="22"/>
          <w:szCs w:val="22"/>
        </w:rPr>
        <w:t>.6) может быть выполнен по формуле</w:t>
      </w:r>
    </w:p>
    <w:p w:rsidR="003A0332" w:rsidRPr="0027119A" w:rsidRDefault="003A0332" w:rsidP="00537EB9">
      <w:pPr>
        <w:pStyle w:val="12"/>
        <w:spacing w:line="480" w:lineRule="auto"/>
        <w:ind w:firstLine="709"/>
        <w:jc w:val="both"/>
        <w:rPr>
          <w:rFonts w:ascii="Times New Roman" w:hAnsi="Times New Roman" w:cs="Times New Roman"/>
          <w:sz w:val="22"/>
          <w:szCs w:val="22"/>
          <w:lang w:val="en-US"/>
        </w:rPr>
      </w:pPr>
      <w:r w:rsidRPr="0027119A">
        <w:rPr>
          <w:rFonts w:ascii="Times New Roman" w:hAnsi="Times New Roman" w:cs="Times New Roman"/>
          <w:i/>
          <w:iCs/>
          <w:sz w:val="22"/>
          <w:szCs w:val="22"/>
        </w:rPr>
        <w:t xml:space="preserve">                              Н</w:t>
      </w:r>
      <w:r w:rsidRPr="0027119A">
        <w:rPr>
          <w:rFonts w:ascii="Times New Roman" w:hAnsi="Times New Roman" w:cs="Times New Roman"/>
          <w:i/>
          <w:iCs/>
          <w:sz w:val="22"/>
          <w:szCs w:val="22"/>
          <w:vertAlign w:val="subscript"/>
          <w:lang w:val="en-US"/>
        </w:rPr>
        <w:t>i</w:t>
      </w:r>
      <w:r w:rsidRPr="0027119A">
        <w:rPr>
          <w:rFonts w:ascii="Times New Roman" w:hAnsi="Times New Roman" w:cs="Times New Roman"/>
          <w:i/>
          <w:iCs/>
          <w:sz w:val="22"/>
          <w:szCs w:val="22"/>
          <w:lang w:val="en-US"/>
        </w:rPr>
        <w:t> = </w:t>
      </w:r>
      <w:r w:rsidRPr="0027119A">
        <w:rPr>
          <w:rFonts w:ascii="Times New Roman" w:hAnsi="Times New Roman" w:cs="Times New Roman"/>
          <w:i/>
          <w:iCs/>
          <w:sz w:val="22"/>
          <w:szCs w:val="22"/>
        </w:rPr>
        <w:t>Н</w:t>
      </w:r>
      <w:r w:rsidRPr="0027119A">
        <w:rPr>
          <w:rFonts w:ascii="Times New Roman" w:hAnsi="Times New Roman" w:cs="Times New Roman"/>
          <w:i/>
          <w:iCs/>
          <w:sz w:val="22"/>
          <w:szCs w:val="22"/>
          <w:vertAlign w:val="subscript"/>
        </w:rPr>
        <w:t>с</w:t>
      </w:r>
      <w:r w:rsidRPr="0027119A">
        <w:rPr>
          <w:rFonts w:ascii="Times New Roman" w:hAnsi="Times New Roman" w:cs="Times New Roman"/>
          <w:i/>
          <w:iCs/>
          <w:sz w:val="22"/>
          <w:szCs w:val="22"/>
          <w:lang w:val="en-US"/>
        </w:rPr>
        <w:t> – (D + d) (H</w:t>
      </w:r>
      <w:r w:rsidRPr="0027119A">
        <w:rPr>
          <w:rFonts w:ascii="Times New Roman" w:hAnsi="Times New Roman" w:cs="Times New Roman"/>
          <w:i/>
          <w:iCs/>
          <w:sz w:val="22"/>
          <w:szCs w:val="22"/>
          <w:vertAlign w:val="subscript"/>
          <w:lang w:val="en-US"/>
        </w:rPr>
        <w:t>e</w:t>
      </w:r>
      <w:r w:rsidR="00537EB9" w:rsidRPr="0027119A">
        <w:rPr>
          <w:rFonts w:ascii="Times New Roman" w:hAnsi="Times New Roman" w:cs="Times New Roman"/>
          <w:i/>
          <w:iCs/>
          <w:sz w:val="22"/>
          <w:szCs w:val="22"/>
          <w:lang w:val="en-US"/>
        </w:rPr>
        <w:t> </w:t>
      </w:r>
      <w:r w:rsidRPr="0027119A">
        <w:rPr>
          <w:rFonts w:ascii="Times New Roman" w:hAnsi="Times New Roman" w:cs="Times New Roman"/>
          <w:i/>
          <w:iCs/>
          <w:sz w:val="22"/>
          <w:szCs w:val="22"/>
          <w:lang w:val="en-US"/>
        </w:rPr>
        <w:t>–</w:t>
      </w:r>
      <w:r w:rsidR="00537EB9" w:rsidRPr="0027119A">
        <w:rPr>
          <w:rFonts w:ascii="Times New Roman" w:hAnsi="Times New Roman" w:cs="Times New Roman"/>
          <w:i/>
          <w:iCs/>
          <w:sz w:val="22"/>
          <w:szCs w:val="22"/>
          <w:lang w:val="en-US"/>
        </w:rPr>
        <w:t> </w:t>
      </w:r>
      <w:r w:rsidRPr="0027119A">
        <w:rPr>
          <w:rFonts w:ascii="Times New Roman" w:hAnsi="Times New Roman" w:cs="Times New Roman"/>
          <w:i/>
          <w:iCs/>
          <w:sz w:val="22"/>
          <w:szCs w:val="22"/>
          <w:lang w:val="en-US"/>
        </w:rPr>
        <w:t>H</w:t>
      </w:r>
      <w:r w:rsidRPr="0027119A">
        <w:rPr>
          <w:rFonts w:ascii="Times New Roman" w:hAnsi="Times New Roman" w:cs="Times New Roman"/>
          <w:i/>
          <w:iCs/>
          <w:sz w:val="22"/>
          <w:szCs w:val="22"/>
          <w:vertAlign w:val="subscript"/>
        </w:rPr>
        <w:t>с</w:t>
      </w:r>
      <w:r w:rsidRPr="0027119A">
        <w:rPr>
          <w:rFonts w:ascii="Times New Roman" w:hAnsi="Times New Roman" w:cs="Times New Roman"/>
          <w:i/>
          <w:iCs/>
          <w:sz w:val="22"/>
          <w:szCs w:val="22"/>
          <w:lang w:val="en-US"/>
        </w:rPr>
        <w:t>)</w:t>
      </w:r>
      <w:r w:rsidR="00537EB9" w:rsidRPr="0027119A">
        <w:rPr>
          <w:rFonts w:ascii="Times New Roman" w:hAnsi="Times New Roman" w:cs="Times New Roman"/>
          <w:i/>
          <w:iCs/>
          <w:sz w:val="22"/>
          <w:szCs w:val="22"/>
          <w:lang w:val="en-US"/>
        </w:rPr>
        <w:t> </w:t>
      </w:r>
      <w:r w:rsidRPr="0027119A">
        <w:rPr>
          <w:rFonts w:ascii="Times New Roman" w:hAnsi="Times New Roman" w:cs="Times New Roman"/>
          <w:i/>
          <w:iCs/>
          <w:sz w:val="22"/>
          <w:szCs w:val="22"/>
          <w:lang w:val="en-US"/>
        </w:rPr>
        <w:t>/</w:t>
      </w:r>
      <w:r w:rsidR="00537EB9" w:rsidRPr="0027119A">
        <w:rPr>
          <w:rFonts w:ascii="Times New Roman" w:hAnsi="Times New Roman" w:cs="Times New Roman"/>
          <w:i/>
          <w:iCs/>
          <w:sz w:val="22"/>
          <w:szCs w:val="22"/>
          <w:lang w:val="en-US"/>
        </w:rPr>
        <w:t> </w:t>
      </w:r>
      <w:r w:rsidRPr="0027119A">
        <w:rPr>
          <w:rFonts w:ascii="Times New Roman" w:hAnsi="Times New Roman" w:cs="Times New Roman"/>
          <w:i/>
          <w:iCs/>
          <w:sz w:val="22"/>
          <w:szCs w:val="22"/>
          <w:lang w:val="en-US"/>
        </w:rPr>
        <w:t>(D</w:t>
      </w:r>
      <w:r w:rsidRPr="0027119A">
        <w:rPr>
          <w:rFonts w:ascii="Times New Roman" w:hAnsi="Times New Roman" w:cs="Times New Roman"/>
          <w:i/>
          <w:iCs/>
          <w:sz w:val="22"/>
          <w:szCs w:val="22"/>
          <w:vertAlign w:val="subscript"/>
          <w:lang w:val="en-US"/>
        </w:rPr>
        <w:t>c</w:t>
      </w:r>
      <w:r w:rsidR="00537EB9" w:rsidRPr="0027119A">
        <w:rPr>
          <w:rFonts w:ascii="Times New Roman" w:hAnsi="Times New Roman" w:cs="Times New Roman"/>
          <w:i/>
          <w:iCs/>
          <w:sz w:val="22"/>
          <w:szCs w:val="22"/>
          <w:lang w:val="en-US"/>
        </w:rPr>
        <w:t> </w:t>
      </w:r>
      <w:r w:rsidRPr="0027119A">
        <w:rPr>
          <w:rFonts w:ascii="Times New Roman" w:hAnsi="Times New Roman" w:cs="Times New Roman"/>
          <w:i/>
          <w:iCs/>
          <w:sz w:val="22"/>
          <w:szCs w:val="22"/>
          <w:lang w:val="en-US"/>
        </w:rPr>
        <w:t>+</w:t>
      </w:r>
      <w:r w:rsidR="00537EB9" w:rsidRPr="0027119A">
        <w:rPr>
          <w:rFonts w:ascii="Times New Roman" w:hAnsi="Times New Roman" w:cs="Times New Roman"/>
          <w:i/>
          <w:iCs/>
          <w:sz w:val="22"/>
          <w:szCs w:val="22"/>
          <w:lang w:val="en-US"/>
        </w:rPr>
        <w:t> </w:t>
      </w:r>
      <w:r w:rsidRPr="0027119A">
        <w:rPr>
          <w:rFonts w:ascii="Times New Roman" w:hAnsi="Times New Roman" w:cs="Times New Roman"/>
          <w:i/>
          <w:iCs/>
          <w:sz w:val="22"/>
          <w:szCs w:val="22"/>
          <w:lang w:val="en-US"/>
        </w:rPr>
        <w:t>d),</w:t>
      </w:r>
      <w:r w:rsidRPr="0027119A">
        <w:rPr>
          <w:rFonts w:ascii="Times New Roman" w:hAnsi="Times New Roman" w:cs="Times New Roman"/>
          <w:sz w:val="22"/>
          <w:szCs w:val="22"/>
          <w:lang w:val="en-US"/>
        </w:rPr>
        <w:t xml:space="preserve">                                             (</w:t>
      </w:r>
      <w:r w:rsidR="00F751E5" w:rsidRPr="0027119A">
        <w:rPr>
          <w:rFonts w:ascii="Times New Roman" w:hAnsi="Times New Roman" w:cs="Times New Roman"/>
          <w:sz w:val="22"/>
          <w:szCs w:val="22"/>
        </w:rPr>
        <w:t>П</w:t>
      </w:r>
      <w:r w:rsidRPr="0027119A">
        <w:rPr>
          <w:rFonts w:ascii="Times New Roman" w:hAnsi="Times New Roman" w:cs="Times New Roman"/>
          <w:sz w:val="22"/>
          <w:szCs w:val="22"/>
          <w:lang w:val="en-US"/>
        </w:rPr>
        <w:t>.1)</w:t>
      </w:r>
    </w:p>
    <w:p w:rsidR="003A0332" w:rsidRPr="0027119A" w:rsidRDefault="003A0332" w:rsidP="00832491">
      <w:pPr>
        <w:pStyle w:val="12"/>
        <w:spacing w:line="408" w:lineRule="auto"/>
        <w:ind w:firstLine="709"/>
        <w:jc w:val="both"/>
        <w:rPr>
          <w:rFonts w:ascii="Times New Roman" w:hAnsi="Times New Roman" w:cs="Times New Roman"/>
          <w:sz w:val="22"/>
          <w:szCs w:val="22"/>
        </w:rPr>
      </w:pPr>
      <w:r w:rsidRPr="0027119A">
        <w:rPr>
          <w:rFonts w:ascii="Times New Roman" w:hAnsi="Times New Roman" w:cs="Times New Roman"/>
          <w:sz w:val="22"/>
          <w:szCs w:val="22"/>
        </w:rPr>
        <w:t>где  </w:t>
      </w:r>
      <w:r w:rsidRPr="0027119A">
        <w:rPr>
          <w:rFonts w:ascii="Times New Roman" w:hAnsi="Times New Roman" w:cs="Times New Roman"/>
          <w:i/>
          <w:iCs/>
          <w:sz w:val="22"/>
          <w:szCs w:val="22"/>
        </w:rPr>
        <w:t>Н</w:t>
      </w:r>
      <w:r w:rsidRPr="0027119A">
        <w:rPr>
          <w:rFonts w:ascii="Times New Roman" w:hAnsi="Times New Roman" w:cs="Times New Roman"/>
          <w:i/>
          <w:iCs/>
          <w:sz w:val="22"/>
          <w:szCs w:val="22"/>
          <w:vertAlign w:val="subscript"/>
          <w:lang w:val="en-US"/>
        </w:rPr>
        <w:t>i</w:t>
      </w:r>
      <w:r w:rsidR="00537EB9" w:rsidRPr="0027119A">
        <w:rPr>
          <w:rFonts w:ascii="Times New Roman" w:hAnsi="Times New Roman" w:cs="Times New Roman"/>
          <w:sz w:val="22"/>
          <w:szCs w:val="22"/>
        </w:rPr>
        <w:t> </w:t>
      </w:r>
      <w:r w:rsidRPr="0027119A">
        <w:rPr>
          <w:rFonts w:ascii="Times New Roman" w:hAnsi="Times New Roman" w:cs="Times New Roman"/>
          <w:sz w:val="22"/>
          <w:szCs w:val="22"/>
        </w:rPr>
        <w:t>–</w:t>
      </w:r>
      <w:r w:rsidR="00537EB9" w:rsidRPr="0027119A">
        <w:rPr>
          <w:rFonts w:ascii="Times New Roman" w:hAnsi="Times New Roman" w:cs="Times New Roman"/>
          <w:sz w:val="22"/>
          <w:szCs w:val="22"/>
        </w:rPr>
        <w:t> </w:t>
      </w:r>
      <w:r w:rsidRPr="0027119A">
        <w:rPr>
          <w:rFonts w:ascii="Times New Roman" w:hAnsi="Times New Roman" w:cs="Times New Roman"/>
          <w:sz w:val="22"/>
          <w:szCs w:val="22"/>
        </w:rPr>
        <w:t>наименьшая высота, на которой может быть виден внешний экран,</w:t>
      </w:r>
    </w:p>
    <w:p w:rsidR="003A0332" w:rsidRPr="0027119A" w:rsidRDefault="003A0332" w:rsidP="00832491">
      <w:pPr>
        <w:pStyle w:val="12"/>
        <w:spacing w:line="408" w:lineRule="auto"/>
        <w:ind w:firstLine="709"/>
        <w:jc w:val="both"/>
        <w:rPr>
          <w:rFonts w:ascii="Times New Roman" w:hAnsi="Times New Roman" w:cs="Times New Roman"/>
          <w:sz w:val="22"/>
          <w:szCs w:val="22"/>
        </w:rPr>
      </w:pPr>
      <w:r w:rsidRPr="0027119A">
        <w:rPr>
          <w:rFonts w:ascii="Times New Roman" w:hAnsi="Times New Roman" w:cs="Times New Roman"/>
          <w:i/>
          <w:iCs/>
          <w:sz w:val="22"/>
          <w:szCs w:val="22"/>
          <w:lang w:val="en-US"/>
        </w:rPr>
        <w:t>H</w:t>
      </w:r>
      <w:r w:rsidRPr="0027119A">
        <w:rPr>
          <w:rFonts w:ascii="Times New Roman" w:hAnsi="Times New Roman" w:cs="Times New Roman"/>
          <w:i/>
          <w:iCs/>
          <w:sz w:val="22"/>
          <w:szCs w:val="22"/>
          <w:vertAlign w:val="subscript"/>
          <w:lang w:val="en-US"/>
        </w:rPr>
        <w:t>e</w:t>
      </w:r>
      <w:r w:rsidR="00537EB9" w:rsidRPr="0027119A">
        <w:rPr>
          <w:rFonts w:ascii="Times New Roman" w:hAnsi="Times New Roman" w:cs="Times New Roman"/>
          <w:sz w:val="22"/>
          <w:szCs w:val="22"/>
        </w:rPr>
        <w:t> </w:t>
      </w:r>
      <w:r w:rsidRPr="0027119A">
        <w:rPr>
          <w:rFonts w:ascii="Times New Roman" w:hAnsi="Times New Roman" w:cs="Times New Roman"/>
          <w:sz w:val="22"/>
          <w:szCs w:val="22"/>
        </w:rPr>
        <w:t>–</w:t>
      </w:r>
      <w:r w:rsidR="00537EB9" w:rsidRPr="0027119A">
        <w:rPr>
          <w:rFonts w:ascii="Times New Roman" w:hAnsi="Times New Roman" w:cs="Times New Roman"/>
          <w:sz w:val="22"/>
          <w:szCs w:val="22"/>
        </w:rPr>
        <w:t> </w:t>
      </w:r>
      <w:r w:rsidRPr="0027119A">
        <w:rPr>
          <w:rFonts w:ascii="Times New Roman" w:hAnsi="Times New Roman" w:cs="Times New Roman"/>
          <w:sz w:val="22"/>
          <w:szCs w:val="22"/>
        </w:rPr>
        <w:t>расчетное положение высоты глаз оператора, измеренное от поверхности пола до внешнего уголка глаза сидящего человека),</w:t>
      </w:r>
    </w:p>
    <w:p w:rsidR="003A0332" w:rsidRPr="0027119A" w:rsidRDefault="003A0332" w:rsidP="00832491">
      <w:pPr>
        <w:pStyle w:val="12"/>
        <w:spacing w:line="408" w:lineRule="auto"/>
        <w:ind w:firstLine="709"/>
        <w:jc w:val="both"/>
        <w:rPr>
          <w:rFonts w:ascii="Times New Roman" w:hAnsi="Times New Roman" w:cs="Times New Roman"/>
          <w:sz w:val="22"/>
          <w:szCs w:val="22"/>
        </w:rPr>
      </w:pPr>
      <w:r w:rsidRPr="0027119A">
        <w:rPr>
          <w:rFonts w:ascii="Times New Roman" w:hAnsi="Times New Roman" w:cs="Times New Roman"/>
          <w:i/>
          <w:iCs/>
          <w:sz w:val="22"/>
          <w:szCs w:val="22"/>
          <w:lang w:val="en-US"/>
        </w:rPr>
        <w:t>H</w:t>
      </w:r>
      <w:r w:rsidRPr="0027119A">
        <w:rPr>
          <w:rFonts w:ascii="Times New Roman" w:hAnsi="Times New Roman" w:cs="Times New Roman"/>
          <w:i/>
          <w:iCs/>
          <w:sz w:val="22"/>
          <w:szCs w:val="22"/>
          <w:vertAlign w:val="subscript"/>
          <w:lang w:val="en-US"/>
        </w:rPr>
        <w:t>c</w:t>
      </w:r>
      <w:r w:rsidRPr="0027119A">
        <w:rPr>
          <w:rFonts w:ascii="Times New Roman" w:hAnsi="Times New Roman" w:cs="Times New Roman"/>
          <w:sz w:val="22"/>
          <w:szCs w:val="22"/>
        </w:rPr>
        <w:t> – высота пульта управления,</w:t>
      </w:r>
    </w:p>
    <w:p w:rsidR="003A0332" w:rsidRPr="0027119A" w:rsidRDefault="003A0332" w:rsidP="00832491">
      <w:pPr>
        <w:pStyle w:val="12"/>
        <w:spacing w:line="408" w:lineRule="auto"/>
        <w:ind w:firstLine="709"/>
        <w:jc w:val="both"/>
        <w:rPr>
          <w:rFonts w:ascii="Times New Roman" w:hAnsi="Times New Roman" w:cs="Times New Roman"/>
          <w:sz w:val="22"/>
          <w:szCs w:val="22"/>
        </w:rPr>
      </w:pPr>
      <w:r w:rsidRPr="0027119A">
        <w:rPr>
          <w:rFonts w:ascii="Times New Roman" w:hAnsi="Times New Roman" w:cs="Times New Roman"/>
          <w:i/>
          <w:iCs/>
          <w:sz w:val="22"/>
          <w:szCs w:val="22"/>
          <w:lang w:val="en-US"/>
        </w:rPr>
        <w:t>D</w:t>
      </w:r>
      <w:r w:rsidRPr="0027119A">
        <w:rPr>
          <w:rFonts w:ascii="Times New Roman" w:hAnsi="Times New Roman" w:cs="Times New Roman"/>
          <w:sz w:val="22"/>
          <w:szCs w:val="22"/>
        </w:rPr>
        <w:t> – расстояние по горизонтали между передним краем пульта управления и поверхностью настенного дисплея,</w:t>
      </w:r>
    </w:p>
    <w:p w:rsidR="003A0332" w:rsidRPr="0027119A" w:rsidRDefault="003A0332" w:rsidP="00832491">
      <w:pPr>
        <w:pStyle w:val="12"/>
        <w:spacing w:line="480" w:lineRule="auto"/>
        <w:ind w:firstLine="709"/>
        <w:jc w:val="both"/>
        <w:rPr>
          <w:rFonts w:ascii="Times New Roman" w:hAnsi="Times New Roman" w:cs="Times New Roman"/>
          <w:sz w:val="22"/>
          <w:szCs w:val="22"/>
        </w:rPr>
      </w:pPr>
      <w:r w:rsidRPr="0027119A">
        <w:rPr>
          <w:rFonts w:ascii="Times New Roman" w:hAnsi="Times New Roman" w:cs="Times New Roman"/>
          <w:i/>
          <w:iCs/>
          <w:sz w:val="22"/>
          <w:szCs w:val="22"/>
          <w:lang w:val="en-US"/>
        </w:rPr>
        <w:t>D</w:t>
      </w:r>
      <w:r w:rsidRPr="0027119A">
        <w:rPr>
          <w:rFonts w:ascii="Times New Roman" w:hAnsi="Times New Roman" w:cs="Times New Roman"/>
          <w:i/>
          <w:iCs/>
          <w:sz w:val="22"/>
          <w:szCs w:val="22"/>
          <w:vertAlign w:val="subscript"/>
          <w:lang w:val="en-US"/>
        </w:rPr>
        <w:t>c</w:t>
      </w:r>
      <w:r w:rsidRPr="0027119A">
        <w:rPr>
          <w:rFonts w:ascii="Times New Roman" w:hAnsi="Times New Roman" w:cs="Times New Roman"/>
          <w:sz w:val="22"/>
          <w:szCs w:val="22"/>
        </w:rPr>
        <w:t> – глубина пульта управления,</w:t>
      </w:r>
    </w:p>
    <w:p w:rsidR="003A0332" w:rsidRPr="0027119A" w:rsidRDefault="003A0332" w:rsidP="00832491">
      <w:pPr>
        <w:pStyle w:val="12"/>
        <w:spacing w:line="360" w:lineRule="auto"/>
        <w:ind w:firstLine="709"/>
        <w:jc w:val="both"/>
        <w:rPr>
          <w:rFonts w:ascii="Times New Roman" w:hAnsi="Times New Roman" w:cs="Times New Roman"/>
          <w:b/>
          <w:bCs/>
          <w:i/>
          <w:iCs/>
          <w:sz w:val="22"/>
          <w:szCs w:val="22"/>
        </w:rPr>
      </w:pPr>
      <w:r w:rsidRPr="0027119A">
        <w:rPr>
          <w:rFonts w:ascii="Times New Roman" w:hAnsi="Times New Roman" w:cs="Times New Roman"/>
          <w:i/>
          <w:iCs/>
          <w:sz w:val="22"/>
          <w:szCs w:val="22"/>
          <w:lang w:val="en-US"/>
        </w:rPr>
        <w:t>d</w:t>
      </w:r>
      <w:r w:rsidRPr="0027119A">
        <w:rPr>
          <w:rFonts w:ascii="Times New Roman" w:hAnsi="Times New Roman" w:cs="Times New Roman"/>
          <w:sz w:val="22"/>
          <w:szCs w:val="22"/>
        </w:rPr>
        <w:t> – расстояние по горизонтали между расчетным положением глаз оператора и передним краем пульта управления.</w:t>
      </w:r>
    </w:p>
    <w:p w:rsidR="003A0332" w:rsidRPr="0027119A" w:rsidRDefault="001E4BF1" w:rsidP="00B62E1E">
      <w:pPr>
        <w:pStyle w:val="12"/>
        <w:spacing w:before="240"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Н</w:t>
      </w:r>
      <w:r w:rsidR="003A0332" w:rsidRPr="0027119A">
        <w:rPr>
          <w:rStyle w:val="apple-style-span"/>
          <w:rFonts w:ascii="Times New Roman" w:hAnsi="Times New Roman" w:cs="Times New Roman"/>
          <w:sz w:val="24"/>
          <w:szCs w:val="24"/>
          <w:shd w:val="clear" w:color="auto" w:fill="FFFFFF"/>
        </w:rPr>
        <w:t>.3.</w:t>
      </w:r>
      <w:r w:rsidR="003A0332" w:rsidRPr="0027119A">
        <w:rPr>
          <w:rFonts w:ascii="Times New Roman" w:hAnsi="Times New Roman" w:cs="Times New Roman"/>
          <w:sz w:val="24"/>
          <w:szCs w:val="24"/>
        </w:rPr>
        <w:t xml:space="preserve">5  При расстановке оборудования и выборе мест доступа к коммуникациям в аппаратной управления должна быть предусмотрена возможность доступа к оборудованию и коммуникациям для осуществления их </w:t>
      </w:r>
      <w:r w:rsidR="00010AD8" w:rsidRPr="0027119A">
        <w:rPr>
          <w:rFonts w:ascii="Times New Roman" w:hAnsi="Times New Roman" w:cs="Times New Roman"/>
          <w:sz w:val="24"/>
          <w:szCs w:val="24"/>
        </w:rPr>
        <w:t>ТО</w:t>
      </w:r>
      <w:r w:rsidR="003A0332" w:rsidRPr="0027119A">
        <w:rPr>
          <w:rFonts w:ascii="Times New Roman" w:hAnsi="Times New Roman" w:cs="Times New Roman"/>
          <w:sz w:val="24"/>
          <w:szCs w:val="24"/>
        </w:rPr>
        <w:t xml:space="preserve">, а также для уборки помещения. </w:t>
      </w:r>
    </w:p>
    <w:p w:rsidR="003A0332" w:rsidRPr="0027119A" w:rsidRDefault="003A0332" w:rsidP="00B62E1E">
      <w:pPr>
        <w:pStyle w:val="12"/>
        <w:spacing w:after="240" w:line="360" w:lineRule="auto"/>
        <w:ind w:firstLine="709"/>
        <w:jc w:val="both"/>
        <w:rPr>
          <w:rFonts w:ascii="Times New Roman" w:hAnsi="Times New Roman" w:cs="Times New Roman"/>
          <w:sz w:val="22"/>
          <w:szCs w:val="22"/>
        </w:rPr>
      </w:pPr>
      <w:r w:rsidRPr="0027119A">
        <w:rPr>
          <w:rFonts w:ascii="Times New Roman" w:hAnsi="Times New Roman" w:cs="Times New Roman"/>
          <w:spacing w:val="50"/>
          <w:sz w:val="22"/>
          <w:szCs w:val="22"/>
        </w:rPr>
        <w:t>Примечание</w:t>
      </w:r>
      <w:r w:rsidRPr="0027119A">
        <w:rPr>
          <w:rFonts w:ascii="Times New Roman" w:hAnsi="Times New Roman" w:cs="Times New Roman"/>
          <w:sz w:val="22"/>
          <w:szCs w:val="22"/>
        </w:rPr>
        <w:t> – Для расчета мест расположения оборудования и доступа к коммуникациям следует использовать антропометрические характеристики человека.</w:t>
      </w:r>
    </w:p>
    <w:p w:rsidR="003A0332" w:rsidRPr="0027119A" w:rsidRDefault="001E4BF1" w:rsidP="00832491">
      <w:pPr>
        <w:pStyle w:val="12"/>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Н</w:t>
      </w:r>
      <w:r w:rsidR="003A0332" w:rsidRPr="0027119A">
        <w:rPr>
          <w:rStyle w:val="apple-style-span"/>
          <w:rFonts w:ascii="Times New Roman" w:hAnsi="Times New Roman" w:cs="Times New Roman"/>
          <w:sz w:val="24"/>
          <w:szCs w:val="24"/>
          <w:shd w:val="clear" w:color="auto" w:fill="FFFFFF"/>
        </w:rPr>
        <w:t>.3.</w:t>
      </w:r>
      <w:r w:rsidR="003A0332" w:rsidRPr="0027119A">
        <w:rPr>
          <w:rFonts w:ascii="Times New Roman" w:hAnsi="Times New Roman" w:cs="Times New Roman"/>
          <w:sz w:val="24"/>
          <w:szCs w:val="24"/>
        </w:rPr>
        <w:t xml:space="preserve">6  Строительные конструкции, основное, дополнительное и вспомогательное </w:t>
      </w:r>
      <w:r w:rsidR="003A0332" w:rsidRPr="0027119A">
        <w:rPr>
          <w:rFonts w:ascii="Times New Roman" w:hAnsi="Times New Roman" w:cs="Times New Roman"/>
          <w:sz w:val="24"/>
          <w:szCs w:val="24"/>
        </w:rPr>
        <w:lastRenderedPageBreak/>
        <w:t>оборудование в аппаратной управления должно быть установлено так, чтобы не создавать помех перемещению операторов в аппаратной.</w:t>
      </w:r>
    </w:p>
    <w:p w:rsidR="003A0332" w:rsidRPr="0027119A" w:rsidRDefault="001E4BF1" w:rsidP="00832491">
      <w:pPr>
        <w:pStyle w:val="12"/>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Н</w:t>
      </w:r>
      <w:r w:rsidR="003A0332" w:rsidRPr="0027119A">
        <w:rPr>
          <w:rStyle w:val="apple-style-span"/>
          <w:rFonts w:ascii="Times New Roman" w:hAnsi="Times New Roman" w:cs="Times New Roman"/>
          <w:sz w:val="24"/>
          <w:szCs w:val="24"/>
          <w:shd w:val="clear" w:color="auto" w:fill="FFFFFF"/>
        </w:rPr>
        <w:t>.3.</w:t>
      </w:r>
      <w:r w:rsidR="003A0332" w:rsidRPr="0027119A">
        <w:rPr>
          <w:rFonts w:ascii="Times New Roman" w:hAnsi="Times New Roman" w:cs="Times New Roman"/>
          <w:sz w:val="24"/>
          <w:szCs w:val="24"/>
        </w:rPr>
        <w:t>7  При проведении расчетов размещения оборудования и АРМ в аппаратной управления и технической аппаратной должны быть проанализированы вербальные и визуальные связи операторов, возможные маршруты их перемещения и использованы антропометрические характеристики человека.</w:t>
      </w:r>
    </w:p>
    <w:p w:rsidR="003A0332" w:rsidRPr="0027119A" w:rsidRDefault="001E4BF1" w:rsidP="00832491">
      <w:pPr>
        <w:pStyle w:val="12"/>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Н</w:t>
      </w:r>
      <w:r w:rsidR="003A0332" w:rsidRPr="0027119A">
        <w:rPr>
          <w:rStyle w:val="apple-style-span"/>
          <w:rFonts w:ascii="Times New Roman" w:hAnsi="Times New Roman" w:cs="Times New Roman"/>
          <w:sz w:val="24"/>
          <w:szCs w:val="24"/>
          <w:shd w:val="clear" w:color="auto" w:fill="FFFFFF"/>
        </w:rPr>
        <w:t>.3.</w:t>
      </w:r>
      <w:r w:rsidR="003A0332" w:rsidRPr="0027119A">
        <w:rPr>
          <w:rFonts w:ascii="Times New Roman" w:hAnsi="Times New Roman" w:cs="Times New Roman"/>
          <w:sz w:val="24"/>
          <w:szCs w:val="24"/>
        </w:rPr>
        <w:t xml:space="preserve">8  При проектировании и реализации аппаратной управления должны быть предприняты акустические мероприятия по выравниванию в ней частотной зависимости времени реверберации для обеспечения приемлемой разборчивости речи.  </w:t>
      </w:r>
    </w:p>
    <w:p w:rsidR="003A0332" w:rsidRPr="0027119A" w:rsidRDefault="003A0332" w:rsidP="00832491">
      <w:pPr>
        <w:tabs>
          <w:tab w:val="clear" w:pos="4320"/>
        </w:tabs>
        <w:spacing w:after="200" w:line="276" w:lineRule="auto"/>
        <w:ind w:firstLine="709"/>
        <w:jc w:val="both"/>
        <w:rPr>
          <w:rFonts w:ascii="Times New Roman" w:hAnsi="Times New Roman" w:cs="Times New Roman"/>
          <w:sz w:val="28"/>
          <w:szCs w:val="28"/>
        </w:rPr>
      </w:pPr>
      <w:r w:rsidRPr="0027119A">
        <w:rPr>
          <w:rFonts w:ascii="Times New Roman" w:hAnsi="Times New Roman" w:cs="Times New Roman"/>
          <w:sz w:val="24"/>
          <w:szCs w:val="24"/>
        </w:rPr>
        <w:br w:type="page"/>
      </w:r>
    </w:p>
    <w:p w:rsidR="003A0332" w:rsidRPr="0027119A" w:rsidRDefault="003A0332" w:rsidP="001E4BF1">
      <w:pPr>
        <w:spacing w:line="312" w:lineRule="auto"/>
        <w:rPr>
          <w:rFonts w:ascii="Times New Roman" w:hAnsi="Times New Roman" w:cs="Times New Roman"/>
          <w:b/>
          <w:bCs/>
          <w:sz w:val="24"/>
          <w:szCs w:val="24"/>
        </w:rPr>
      </w:pPr>
      <w:r w:rsidRPr="0027119A">
        <w:rPr>
          <w:rFonts w:ascii="Times New Roman" w:hAnsi="Times New Roman" w:cs="Times New Roman"/>
          <w:b/>
          <w:bCs/>
          <w:sz w:val="24"/>
          <w:szCs w:val="24"/>
        </w:rPr>
        <w:lastRenderedPageBreak/>
        <w:t>Приложение </w:t>
      </w:r>
      <w:r w:rsidR="008D2768" w:rsidRPr="0027119A">
        <w:rPr>
          <w:rFonts w:ascii="Times New Roman" w:hAnsi="Times New Roman" w:cs="Times New Roman"/>
          <w:b/>
          <w:bCs/>
          <w:sz w:val="24"/>
          <w:szCs w:val="24"/>
        </w:rPr>
        <w:t>П</w:t>
      </w:r>
    </w:p>
    <w:p w:rsidR="003A0332" w:rsidRPr="0027119A" w:rsidRDefault="003A0332" w:rsidP="007854F9">
      <w:pPr>
        <w:spacing w:line="312" w:lineRule="auto"/>
        <w:rPr>
          <w:rFonts w:ascii="Times New Roman" w:hAnsi="Times New Roman" w:cs="Times New Roman"/>
          <w:bCs/>
          <w:sz w:val="24"/>
          <w:szCs w:val="24"/>
        </w:rPr>
      </w:pPr>
      <w:r w:rsidRPr="0027119A">
        <w:rPr>
          <w:rFonts w:ascii="Times New Roman" w:hAnsi="Times New Roman" w:cs="Times New Roman"/>
          <w:bCs/>
          <w:sz w:val="24"/>
          <w:szCs w:val="24"/>
        </w:rPr>
        <w:t>(справочное)</w:t>
      </w:r>
    </w:p>
    <w:p w:rsidR="003A0332" w:rsidRPr="0027119A" w:rsidRDefault="003A0332" w:rsidP="00DB1D95">
      <w:pPr>
        <w:spacing w:before="240" w:line="360" w:lineRule="auto"/>
        <w:rPr>
          <w:rFonts w:ascii="Times New Roman" w:hAnsi="Times New Roman" w:cs="Times New Roman"/>
          <w:b/>
          <w:bCs/>
          <w:sz w:val="24"/>
          <w:szCs w:val="24"/>
        </w:rPr>
      </w:pPr>
      <w:r w:rsidRPr="0027119A">
        <w:rPr>
          <w:rFonts w:ascii="Times New Roman" w:hAnsi="Times New Roman" w:cs="Times New Roman"/>
          <w:b/>
          <w:bCs/>
          <w:sz w:val="24"/>
          <w:szCs w:val="24"/>
        </w:rPr>
        <w:t>Применение антропометрических характеристик человека для расчетов аппаратных управления</w:t>
      </w:r>
    </w:p>
    <w:p w:rsidR="003A0332" w:rsidRPr="0027119A" w:rsidRDefault="003A0332" w:rsidP="00B62E1E">
      <w:pPr>
        <w:spacing w:before="240"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Среднестатистические антропометрические характеристики относятся к двум группам населения земного шара. Первая группа, «высокорослых» людей, составляет 95 % населения; вторая группа, «низкорослых» людей составляет 5 % населения земного шара. </w:t>
      </w:r>
    </w:p>
    <w:p w:rsidR="003A0332" w:rsidRPr="0027119A" w:rsidRDefault="003A0332" w:rsidP="00832491">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Минимальные размеры свободного пространства, необходимого для выполнения работ техником по </w:t>
      </w:r>
      <w:r w:rsidR="00010AD8" w:rsidRPr="0027119A">
        <w:rPr>
          <w:rFonts w:ascii="Times New Roman" w:hAnsi="Times New Roman" w:cs="Times New Roman"/>
          <w:sz w:val="24"/>
          <w:szCs w:val="24"/>
        </w:rPr>
        <w:t xml:space="preserve">ТО </w:t>
      </w:r>
      <w:r w:rsidRPr="0027119A">
        <w:rPr>
          <w:rFonts w:ascii="Times New Roman" w:hAnsi="Times New Roman" w:cs="Times New Roman"/>
          <w:sz w:val="24"/>
          <w:szCs w:val="24"/>
        </w:rPr>
        <w:t>оборудования СБЗС-систем, находящегося в положениях, показанных на рисунке </w:t>
      </w:r>
      <w:r w:rsidR="008D2768" w:rsidRPr="0027119A">
        <w:rPr>
          <w:rFonts w:ascii="Times New Roman" w:hAnsi="Times New Roman" w:cs="Times New Roman"/>
          <w:sz w:val="24"/>
          <w:szCs w:val="24"/>
        </w:rPr>
        <w:t>П</w:t>
      </w:r>
      <w:r w:rsidRPr="0027119A">
        <w:rPr>
          <w:rFonts w:ascii="Times New Roman" w:hAnsi="Times New Roman" w:cs="Times New Roman"/>
          <w:sz w:val="24"/>
          <w:szCs w:val="24"/>
        </w:rPr>
        <w:t>.1, приведены в таблице </w:t>
      </w:r>
      <w:r w:rsidR="008D2768" w:rsidRPr="0027119A">
        <w:rPr>
          <w:rFonts w:ascii="Times New Roman" w:hAnsi="Times New Roman" w:cs="Times New Roman"/>
          <w:sz w:val="24"/>
          <w:szCs w:val="24"/>
        </w:rPr>
        <w:t>П</w:t>
      </w:r>
      <w:r w:rsidRPr="0027119A">
        <w:rPr>
          <w:rFonts w:ascii="Times New Roman" w:hAnsi="Times New Roman" w:cs="Times New Roman"/>
          <w:sz w:val="24"/>
          <w:szCs w:val="24"/>
        </w:rPr>
        <w:t>.1. Эти размеры должны быть приняты для расчетов при проектировании</w:t>
      </w:r>
      <w:r w:rsidR="00995FC2" w:rsidRPr="0027119A">
        <w:rPr>
          <w:rFonts w:ascii="Times New Roman" w:hAnsi="Times New Roman" w:cs="Times New Roman"/>
          <w:sz w:val="24"/>
          <w:szCs w:val="24"/>
        </w:rPr>
        <w:t>центрального</w:t>
      </w:r>
      <w:r w:rsidR="00995FC2" w:rsidRPr="0027119A">
        <w:rPr>
          <w:rFonts w:ascii="Times New Roman" w:hAnsi="Times New Roman"/>
          <w:sz w:val="24"/>
          <w:szCs w:val="24"/>
        </w:rPr>
        <w:t xml:space="preserve"> и других </w:t>
      </w:r>
      <w:r w:rsidRPr="0027119A">
        <w:rPr>
          <w:rFonts w:ascii="Times New Roman" w:hAnsi="Times New Roman" w:cs="Times New Roman"/>
          <w:sz w:val="24"/>
          <w:szCs w:val="24"/>
        </w:rPr>
        <w:t xml:space="preserve">пунктов управления. Обозначение «р95» указывает, что данные относятся к группе «высокорослых» людей, к которым относится и основное население Российской Федерации. </w:t>
      </w:r>
    </w:p>
    <w:p w:rsidR="003A0332" w:rsidRPr="0027119A" w:rsidRDefault="00AF2F93" w:rsidP="00DB1D95">
      <w:pPr>
        <w:spacing w:line="360" w:lineRule="auto"/>
        <w:jc w:val="both"/>
        <w:rPr>
          <w:rFonts w:ascii="Times New Roman" w:hAnsi="Times New Roman" w:cs="Times New Roman"/>
          <w:sz w:val="22"/>
          <w:szCs w:val="22"/>
        </w:rPr>
      </w:pPr>
      <w:r w:rsidRPr="00AF2F93">
        <w:rPr>
          <w:rFonts w:ascii="Times New Roman" w:hAnsi="Times New Roman" w:cs="Times New Roman"/>
          <w:noProof/>
          <w:sz w:val="24"/>
          <w:szCs w:val="24"/>
        </w:rPr>
        <w:pict>
          <v:group id="_x0000_s1044" style="position:absolute;left:0;text-align:left;margin-left:289.1pt;margin-top:64.45pt;width:23.5pt;height:154.25pt;z-index:251672576" coordorigin="7208,9210" coordsize="470,3085">
            <v:oval id="_x0000_s1040" style="position:absolute;left:7279;top:11913;width:399;height:382;mso-wrap-distance-bottom:17.85pt;mso-position-horizontal-relative:margin;mso-position-vertical-relative:margin;mso-width-relative:margin;mso-height-relative:margin;v-text-anchor:middle" wrapcoords="4800 0 -800 6048 -800 14688 4000 20736 4800 20736 16000 20736 16800 20736 22400 13824 22400 8640 20800 5184 16000 0 4800 0" o:allowincell="f" filled="f" fillcolor="#7ba0cd [2420]" strokecolor="black [3213]" strokeweight=".5pt">
              <o:lock v:ext="edit" aspectratio="t"/>
              <v:textbox style="mso-next-textbox:#_x0000_s1040" inset=".72pt,.72pt,.72pt,.72pt">
                <w:txbxContent>
                  <w:p w:rsidR="00AF3122" w:rsidRPr="001730EF" w:rsidRDefault="00AF3122" w:rsidP="001730EF">
                    <w:pPr>
                      <w:rPr>
                        <w:b/>
                        <w:sz w:val="24"/>
                        <w:szCs w:val="28"/>
                      </w:rPr>
                    </w:pPr>
                    <w:r w:rsidRPr="001730EF">
                      <w:rPr>
                        <w:b/>
                        <w:sz w:val="24"/>
                        <w:szCs w:val="28"/>
                      </w:rPr>
                      <w:t>г</w:t>
                    </w:r>
                  </w:p>
                </w:txbxContent>
              </v:textbox>
            </v:oval>
            <v:oval id="_x0000_s1043" style="position:absolute;left:7208;top:9210;width:394;height:394;mso-wrap-distance-bottom:17.85pt;mso-position-horizontal-relative:margin;mso-position-vertical-relative:margin;mso-width-relative:margin;mso-height-relative:margin;v-text-anchor:middle" o:allowincell="f" filled="f" fillcolor="#7ba0cd [2420]" strokecolor="black [3213]" strokeweight=".5pt">
              <o:lock v:ext="edit" aspectratio="t"/>
              <v:textbox style="mso-next-textbox:#_x0000_s1043" inset=".72pt,.72pt,.72pt,.72pt">
                <w:txbxContent>
                  <w:p w:rsidR="00AF3122" w:rsidRPr="003E0CA5" w:rsidRDefault="00AF3122">
                    <w:pPr>
                      <w:rPr>
                        <w:rFonts w:cstheme="minorBidi"/>
                        <w:b/>
                        <w:iCs/>
                        <w:sz w:val="24"/>
                        <w:szCs w:val="24"/>
                      </w:rPr>
                    </w:pPr>
                    <w:r>
                      <w:rPr>
                        <w:rFonts w:cstheme="minorBidi"/>
                        <w:b/>
                        <w:iCs/>
                        <w:sz w:val="24"/>
                        <w:szCs w:val="24"/>
                      </w:rPr>
                      <w:t>б</w:t>
                    </w:r>
                  </w:p>
                </w:txbxContent>
              </v:textbox>
            </v:oval>
          </v:group>
        </w:pict>
      </w:r>
      <w:r w:rsidRPr="00AF2F93">
        <w:rPr>
          <w:rFonts w:cs="Times New Roman"/>
          <w:noProof/>
          <w:sz w:val="18"/>
          <w:szCs w:val="18"/>
          <w:lang w:eastAsia="en-US"/>
        </w:rPr>
        <w:pict>
          <v:shape id="_x0000_s1030" type="#_x0000_t202" style="position:absolute;left:0;text-align:left;margin-left:336.05pt;margin-top:83.3pt;width:101.45pt;height:109.15pt;z-index:251662336;mso-height-percent:200;mso-height-percent:200;mso-width-relative:margin;mso-height-relative:margin" stroked="f">
            <v:textbox style="mso-next-textbox:#_x0000_s1030;mso-fit-shape-to-text:t">
              <w:txbxContent>
                <w:p w:rsidR="00AF3122" w:rsidRDefault="00AF3122" w:rsidP="00001091">
                  <w:pPr>
                    <w:jc w:val="both"/>
                    <w:rPr>
                      <w:rFonts w:ascii="Times New Roman" w:hAnsi="Times New Roman" w:cs="Times New Roman"/>
                      <w:sz w:val="22"/>
                      <w:szCs w:val="22"/>
                    </w:rPr>
                  </w:pPr>
                  <w:r w:rsidRPr="009C3323">
                    <w:rPr>
                      <w:rFonts w:ascii="Times New Roman" w:hAnsi="Times New Roman" w:cs="Times New Roman"/>
                      <w:sz w:val="22"/>
                      <w:szCs w:val="22"/>
                      <w:u w:val="single"/>
                    </w:rPr>
                    <w:t>а</w:t>
                  </w:r>
                  <w:r>
                    <w:rPr>
                      <w:rFonts w:ascii="Times New Roman" w:hAnsi="Times New Roman" w:cs="Times New Roman"/>
                      <w:sz w:val="22"/>
                      <w:szCs w:val="22"/>
                    </w:rPr>
                    <w:t> </w:t>
                  </w:r>
                  <w:r w:rsidRPr="009C3323">
                    <w:rPr>
                      <w:rFonts w:ascii="Times New Roman" w:hAnsi="Times New Roman" w:cs="Times New Roman"/>
                      <w:sz w:val="22"/>
                      <w:szCs w:val="22"/>
                    </w:rPr>
                    <w:t>–</w:t>
                  </w:r>
                  <w:r>
                    <w:rPr>
                      <w:rFonts w:ascii="Times New Roman" w:hAnsi="Times New Roman" w:cs="Times New Roman"/>
                      <w:sz w:val="22"/>
                      <w:szCs w:val="22"/>
                    </w:rPr>
                    <w:t> </w:t>
                  </w:r>
                  <w:r w:rsidRPr="009C3323">
                    <w:rPr>
                      <w:rFonts w:ascii="Times New Roman" w:hAnsi="Times New Roman" w:cs="Times New Roman"/>
                      <w:sz w:val="22"/>
                      <w:szCs w:val="22"/>
                    </w:rPr>
                    <w:t xml:space="preserve">положение стоя; </w:t>
                  </w:r>
                </w:p>
                <w:p w:rsidR="00AF3122" w:rsidRDefault="00AF3122" w:rsidP="00001091">
                  <w:pPr>
                    <w:jc w:val="both"/>
                    <w:rPr>
                      <w:rFonts w:ascii="Times New Roman" w:hAnsi="Times New Roman" w:cs="Times New Roman"/>
                      <w:sz w:val="22"/>
                      <w:szCs w:val="22"/>
                    </w:rPr>
                  </w:pPr>
                  <w:r w:rsidRPr="009C3323">
                    <w:rPr>
                      <w:rFonts w:ascii="Times New Roman" w:hAnsi="Times New Roman" w:cs="Times New Roman"/>
                      <w:sz w:val="22"/>
                      <w:szCs w:val="22"/>
                      <w:u w:val="single"/>
                    </w:rPr>
                    <w:t>б</w:t>
                  </w:r>
                  <w:r>
                    <w:rPr>
                      <w:rFonts w:ascii="Times New Roman" w:hAnsi="Times New Roman" w:cs="Times New Roman"/>
                      <w:sz w:val="22"/>
                      <w:szCs w:val="22"/>
                      <w:u w:val="single"/>
                    </w:rPr>
                    <w:t> </w:t>
                  </w:r>
                  <w:r w:rsidRPr="009C3323">
                    <w:rPr>
                      <w:rFonts w:ascii="Times New Roman" w:hAnsi="Times New Roman" w:cs="Times New Roman"/>
                      <w:sz w:val="22"/>
                      <w:szCs w:val="22"/>
                    </w:rPr>
                    <w:t>–</w:t>
                  </w:r>
                  <w:r>
                    <w:rPr>
                      <w:rFonts w:ascii="Times New Roman" w:hAnsi="Times New Roman" w:cs="Times New Roman"/>
                      <w:sz w:val="22"/>
                      <w:szCs w:val="22"/>
                    </w:rPr>
                    <w:t> </w:t>
                  </w:r>
                  <w:r w:rsidRPr="009C3323">
                    <w:rPr>
                      <w:rFonts w:ascii="Times New Roman" w:hAnsi="Times New Roman" w:cs="Times New Roman"/>
                      <w:sz w:val="22"/>
                      <w:szCs w:val="22"/>
                    </w:rPr>
                    <w:t xml:space="preserve">полусогнутое положение; </w:t>
                  </w:r>
                </w:p>
                <w:p w:rsidR="00AF3122" w:rsidRDefault="00AF3122" w:rsidP="00001091">
                  <w:pPr>
                    <w:jc w:val="both"/>
                    <w:rPr>
                      <w:rFonts w:ascii="Times New Roman" w:hAnsi="Times New Roman" w:cs="Times New Roman"/>
                      <w:sz w:val="22"/>
                      <w:szCs w:val="22"/>
                    </w:rPr>
                  </w:pPr>
                  <w:r w:rsidRPr="009C3323">
                    <w:rPr>
                      <w:rFonts w:ascii="Times New Roman" w:hAnsi="Times New Roman" w:cs="Times New Roman"/>
                      <w:sz w:val="22"/>
                      <w:szCs w:val="22"/>
                      <w:u w:val="single"/>
                    </w:rPr>
                    <w:t>в</w:t>
                  </w:r>
                  <w:r>
                    <w:rPr>
                      <w:rFonts w:ascii="Times New Roman" w:hAnsi="Times New Roman" w:cs="Times New Roman"/>
                      <w:sz w:val="22"/>
                      <w:szCs w:val="22"/>
                    </w:rPr>
                    <w:t> </w:t>
                  </w:r>
                  <w:r w:rsidRPr="009C3323">
                    <w:rPr>
                      <w:rFonts w:ascii="Times New Roman" w:hAnsi="Times New Roman" w:cs="Times New Roman"/>
                      <w:sz w:val="22"/>
                      <w:szCs w:val="22"/>
                    </w:rPr>
                    <w:t>–</w:t>
                  </w:r>
                  <w:r>
                    <w:rPr>
                      <w:rFonts w:ascii="Times New Roman" w:hAnsi="Times New Roman" w:cs="Times New Roman"/>
                      <w:sz w:val="22"/>
                      <w:szCs w:val="22"/>
                    </w:rPr>
                    <w:t> </w:t>
                  </w:r>
                  <w:r w:rsidRPr="009C3323">
                    <w:rPr>
                      <w:rFonts w:ascii="Times New Roman" w:hAnsi="Times New Roman" w:cs="Times New Roman"/>
                      <w:sz w:val="22"/>
                      <w:szCs w:val="22"/>
                    </w:rPr>
                    <w:t xml:space="preserve">положение на коленях; </w:t>
                  </w:r>
                </w:p>
                <w:p w:rsidR="00AF3122" w:rsidRDefault="00AF3122" w:rsidP="00001091">
                  <w:pPr>
                    <w:jc w:val="both"/>
                  </w:pPr>
                  <w:r w:rsidRPr="00AE3103">
                    <w:rPr>
                      <w:rFonts w:ascii="Times New Roman" w:hAnsi="Times New Roman" w:cs="Times New Roman"/>
                      <w:sz w:val="22"/>
                      <w:szCs w:val="22"/>
                      <w:u w:val="single"/>
                    </w:rPr>
                    <w:t>г</w:t>
                  </w:r>
                  <w:r>
                    <w:rPr>
                      <w:rFonts w:ascii="Times New Roman" w:hAnsi="Times New Roman" w:cs="Times New Roman"/>
                      <w:sz w:val="22"/>
                      <w:szCs w:val="22"/>
                    </w:rPr>
                    <w:t> </w:t>
                  </w:r>
                  <w:r w:rsidRPr="009C3323">
                    <w:rPr>
                      <w:rFonts w:ascii="Times New Roman" w:hAnsi="Times New Roman" w:cs="Times New Roman"/>
                      <w:sz w:val="22"/>
                      <w:szCs w:val="22"/>
                    </w:rPr>
                    <w:t>–</w:t>
                  </w:r>
                  <w:r>
                    <w:rPr>
                      <w:rFonts w:ascii="Times New Roman" w:hAnsi="Times New Roman" w:cs="Times New Roman"/>
                      <w:sz w:val="22"/>
                      <w:szCs w:val="22"/>
                    </w:rPr>
                    <w:t> </w:t>
                  </w:r>
                  <w:r w:rsidRPr="009C3323">
                    <w:rPr>
                      <w:rFonts w:ascii="Times New Roman" w:hAnsi="Times New Roman" w:cs="Times New Roman"/>
                      <w:sz w:val="22"/>
                      <w:szCs w:val="22"/>
                    </w:rPr>
                    <w:t>положение на корточках</w:t>
                  </w:r>
                  <w:r>
                    <w:rPr>
                      <w:rFonts w:ascii="Times New Roman" w:hAnsi="Times New Roman" w:cs="Times New Roman"/>
                      <w:sz w:val="22"/>
                      <w:szCs w:val="22"/>
                    </w:rPr>
                    <w:t>.</w:t>
                  </w:r>
                </w:p>
              </w:txbxContent>
            </v:textbox>
          </v:shape>
        </w:pict>
      </w:r>
      <w:r w:rsidR="001D1F4E" w:rsidRPr="0027119A">
        <w:rPr>
          <w:rFonts w:cs="Times New Roman"/>
          <w:noProof/>
          <w:sz w:val="18"/>
          <w:szCs w:val="18"/>
        </w:rPr>
        <w:drawing>
          <wp:inline distT="0" distB="0" distL="0" distR="0">
            <wp:extent cx="3693551" cy="3691976"/>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srcRect r="8515"/>
                    <a:stretch>
                      <a:fillRect/>
                    </a:stretch>
                  </pic:blipFill>
                  <pic:spPr bwMode="auto">
                    <a:xfrm>
                      <a:off x="0" y="0"/>
                      <a:ext cx="3693551" cy="3691976"/>
                    </a:xfrm>
                    <a:prstGeom prst="rect">
                      <a:avLst/>
                    </a:prstGeom>
                    <a:noFill/>
                    <a:ln w="9525">
                      <a:noFill/>
                      <a:miter lim="800000"/>
                      <a:headEnd/>
                      <a:tailEnd/>
                    </a:ln>
                  </pic:spPr>
                </pic:pic>
              </a:graphicData>
            </a:graphic>
          </wp:inline>
        </w:drawing>
      </w:r>
    </w:p>
    <w:p w:rsidR="00AE3103" w:rsidRPr="0027119A" w:rsidRDefault="00AE3103" w:rsidP="00001091">
      <w:pPr>
        <w:spacing w:line="360" w:lineRule="auto"/>
        <w:ind w:left="708"/>
        <w:rPr>
          <w:rFonts w:ascii="Times New Roman" w:hAnsi="Times New Roman" w:cs="Times New Roman"/>
          <w:sz w:val="24"/>
          <w:szCs w:val="24"/>
        </w:rPr>
      </w:pPr>
    </w:p>
    <w:p w:rsidR="003A0332" w:rsidRPr="0027119A" w:rsidRDefault="003A0332" w:rsidP="00001091">
      <w:pPr>
        <w:spacing w:line="360" w:lineRule="auto"/>
        <w:ind w:left="708"/>
        <w:rPr>
          <w:rFonts w:ascii="Times New Roman" w:hAnsi="Times New Roman" w:cs="Times New Roman"/>
          <w:sz w:val="24"/>
          <w:szCs w:val="24"/>
        </w:rPr>
      </w:pPr>
      <w:r w:rsidRPr="0027119A">
        <w:rPr>
          <w:rFonts w:ascii="Times New Roman" w:hAnsi="Times New Roman" w:cs="Times New Roman"/>
          <w:sz w:val="24"/>
          <w:szCs w:val="24"/>
        </w:rPr>
        <w:t>Рисунок </w:t>
      </w:r>
      <w:r w:rsidR="008D2768" w:rsidRPr="0027119A">
        <w:rPr>
          <w:rFonts w:ascii="Times New Roman" w:hAnsi="Times New Roman" w:cs="Times New Roman"/>
          <w:sz w:val="24"/>
          <w:szCs w:val="24"/>
        </w:rPr>
        <w:t>П</w:t>
      </w:r>
      <w:r w:rsidRPr="0027119A">
        <w:rPr>
          <w:rFonts w:ascii="Times New Roman" w:hAnsi="Times New Roman" w:cs="Times New Roman"/>
          <w:sz w:val="24"/>
          <w:szCs w:val="24"/>
        </w:rPr>
        <w:t xml:space="preserve">.1 – Минимальные размеры пространств, необходимых для выполнения работ по </w:t>
      </w:r>
      <w:r w:rsidR="00001091" w:rsidRPr="0027119A">
        <w:rPr>
          <w:rFonts w:ascii="Times New Roman" w:hAnsi="Times New Roman" w:cs="Times New Roman"/>
          <w:sz w:val="24"/>
          <w:szCs w:val="24"/>
        </w:rPr>
        <w:t>ТО</w:t>
      </w:r>
      <w:r w:rsidRPr="0027119A">
        <w:rPr>
          <w:rFonts w:ascii="Times New Roman" w:hAnsi="Times New Roman" w:cs="Times New Roman"/>
          <w:sz w:val="24"/>
          <w:szCs w:val="24"/>
        </w:rPr>
        <w:t xml:space="preserve"> оборудования</w:t>
      </w:r>
    </w:p>
    <w:p w:rsidR="003A0332" w:rsidRPr="0027119A" w:rsidRDefault="003A0332" w:rsidP="00001091">
      <w:pPr>
        <w:shd w:val="clear" w:color="auto" w:fill="FFFFFF"/>
        <w:tabs>
          <w:tab w:val="left" w:pos="9071"/>
        </w:tabs>
        <w:spacing w:before="240" w:line="360" w:lineRule="auto"/>
        <w:ind w:right="-1"/>
        <w:jc w:val="both"/>
        <w:rPr>
          <w:rFonts w:ascii="Times New Roman" w:hAnsi="Times New Roman" w:cs="Times New Roman"/>
          <w:sz w:val="24"/>
          <w:szCs w:val="24"/>
        </w:rPr>
      </w:pPr>
      <w:r w:rsidRPr="0027119A">
        <w:rPr>
          <w:rFonts w:ascii="Times New Roman" w:hAnsi="Times New Roman" w:cs="Times New Roman"/>
          <w:spacing w:val="50"/>
          <w:sz w:val="24"/>
          <w:szCs w:val="24"/>
        </w:rPr>
        <w:lastRenderedPageBreak/>
        <w:t>Таблица</w:t>
      </w:r>
      <w:r w:rsidRPr="0027119A">
        <w:rPr>
          <w:rFonts w:ascii="Times New Roman" w:hAnsi="Times New Roman" w:cs="Times New Roman"/>
          <w:sz w:val="26"/>
          <w:szCs w:val="26"/>
        </w:rPr>
        <w:t> </w:t>
      </w:r>
      <w:r w:rsidR="008D2768" w:rsidRPr="0027119A">
        <w:rPr>
          <w:rFonts w:ascii="Times New Roman" w:hAnsi="Times New Roman" w:cs="Times New Roman"/>
          <w:spacing w:val="-1"/>
          <w:sz w:val="24"/>
          <w:szCs w:val="24"/>
          <w:lang w:eastAsia="en-US"/>
        </w:rPr>
        <w:t>П</w:t>
      </w:r>
      <w:r w:rsidRPr="0027119A">
        <w:rPr>
          <w:rFonts w:ascii="Times New Roman" w:hAnsi="Times New Roman" w:cs="Times New Roman"/>
          <w:spacing w:val="-1"/>
          <w:sz w:val="24"/>
          <w:szCs w:val="24"/>
          <w:lang w:eastAsia="en-US"/>
        </w:rPr>
        <w:t>.1</w:t>
      </w:r>
      <w:r w:rsidRPr="0027119A">
        <w:rPr>
          <w:rFonts w:ascii="Times New Roman" w:hAnsi="Times New Roman" w:cs="Times New Roman"/>
          <w:sz w:val="28"/>
          <w:szCs w:val="28"/>
        </w:rPr>
        <w:t> – </w:t>
      </w:r>
      <w:r w:rsidRPr="0027119A">
        <w:rPr>
          <w:rFonts w:ascii="Times New Roman" w:hAnsi="Times New Roman" w:cs="Times New Roman"/>
          <w:spacing w:val="-1"/>
          <w:sz w:val="24"/>
          <w:szCs w:val="24"/>
          <w:lang w:eastAsia="en-US"/>
        </w:rPr>
        <w:t>Минимальные размеры свободного пространства для выполнения работ техником, в зависимости от его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9"/>
        <w:gridCol w:w="3028"/>
        <w:gridCol w:w="4060"/>
      </w:tblGrid>
      <w:tr w:rsidR="003A0332" w:rsidRPr="0027119A" w:rsidTr="00001091">
        <w:tc>
          <w:tcPr>
            <w:tcW w:w="1184"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before="240" w:line="276" w:lineRule="auto"/>
              <w:rPr>
                <w:rFonts w:ascii="Times New Roman" w:hAnsi="Times New Roman" w:cs="Times New Roman"/>
                <w:sz w:val="24"/>
                <w:szCs w:val="24"/>
              </w:rPr>
            </w:pPr>
            <w:r w:rsidRPr="0027119A">
              <w:rPr>
                <w:rFonts w:ascii="Times New Roman" w:hAnsi="Times New Roman" w:cs="Times New Roman"/>
                <w:sz w:val="24"/>
                <w:szCs w:val="24"/>
              </w:rPr>
              <w:t>Обозначение размера свободного пространства</w:t>
            </w:r>
          </w:p>
        </w:tc>
        <w:tc>
          <w:tcPr>
            <w:tcW w:w="1630"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before="240" w:line="276" w:lineRule="auto"/>
              <w:ind w:right="5"/>
              <w:rPr>
                <w:rFonts w:ascii="Times New Roman" w:hAnsi="Times New Roman" w:cs="Times New Roman"/>
                <w:sz w:val="24"/>
                <w:szCs w:val="24"/>
              </w:rPr>
            </w:pPr>
            <w:r w:rsidRPr="0027119A">
              <w:rPr>
                <w:rFonts w:ascii="Times New Roman" w:hAnsi="Times New Roman" w:cs="Times New Roman"/>
                <w:sz w:val="24"/>
                <w:szCs w:val="24"/>
              </w:rPr>
              <w:t>Минимальный требуемый размер, мм</w:t>
            </w:r>
          </w:p>
        </w:tc>
        <w:tc>
          <w:tcPr>
            <w:tcW w:w="2186"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before="240" w:line="276" w:lineRule="auto"/>
              <w:rPr>
                <w:rFonts w:ascii="Times New Roman" w:hAnsi="Times New Roman" w:cs="Times New Roman"/>
                <w:sz w:val="24"/>
                <w:szCs w:val="24"/>
              </w:rPr>
            </w:pPr>
            <w:r w:rsidRPr="0027119A">
              <w:rPr>
                <w:rFonts w:ascii="Times New Roman" w:hAnsi="Times New Roman" w:cs="Times New Roman"/>
                <w:sz w:val="24"/>
                <w:szCs w:val="24"/>
              </w:rPr>
              <w:t>Положение техника (р95) по обслуживанию оборудования, примечание</w:t>
            </w:r>
          </w:p>
        </w:tc>
      </w:tr>
      <w:tr w:rsidR="003A0332" w:rsidRPr="0027119A" w:rsidTr="00001091">
        <w:tc>
          <w:tcPr>
            <w:tcW w:w="1184" w:type="pct"/>
            <w:vMerge w:val="restart"/>
            <w:tcBorders>
              <w:top w:val="double" w:sz="4" w:space="0" w:color="auto"/>
              <w:left w:val="single" w:sz="4" w:space="0" w:color="auto"/>
              <w:bottom w:val="single" w:sz="4" w:space="0" w:color="auto"/>
              <w:right w:val="single" w:sz="4" w:space="0" w:color="auto"/>
            </w:tcBorders>
          </w:tcPr>
          <w:p w:rsidR="003A0332" w:rsidRPr="0027119A" w:rsidRDefault="003A0332" w:rsidP="00642937">
            <w:pPr>
              <w:spacing w:before="240" w:line="360" w:lineRule="auto"/>
              <w:ind w:right="490"/>
              <w:rPr>
                <w:rFonts w:ascii="Times New Roman" w:hAnsi="Times New Roman" w:cs="Times New Roman"/>
                <w:i/>
                <w:iCs/>
                <w:sz w:val="24"/>
                <w:szCs w:val="24"/>
              </w:rPr>
            </w:pPr>
            <w:r w:rsidRPr="0027119A">
              <w:rPr>
                <w:rFonts w:ascii="Times New Roman" w:hAnsi="Times New Roman" w:cs="Times New Roman"/>
                <w:i/>
                <w:iCs/>
                <w:sz w:val="24"/>
                <w:szCs w:val="24"/>
              </w:rPr>
              <w:t>А</w:t>
            </w:r>
          </w:p>
        </w:tc>
        <w:tc>
          <w:tcPr>
            <w:tcW w:w="1630" w:type="pct"/>
            <w:tcBorders>
              <w:top w:val="double" w:sz="4" w:space="0" w:color="auto"/>
              <w:left w:val="single" w:sz="4" w:space="0" w:color="auto"/>
              <w:bottom w:val="single" w:sz="4" w:space="0" w:color="auto"/>
              <w:right w:val="single" w:sz="4" w:space="0" w:color="auto"/>
            </w:tcBorders>
          </w:tcPr>
          <w:p w:rsidR="003A0332" w:rsidRPr="0027119A" w:rsidRDefault="003A0332" w:rsidP="00642937">
            <w:pPr>
              <w:spacing w:before="240" w:line="360" w:lineRule="auto"/>
              <w:ind w:right="490"/>
              <w:rPr>
                <w:rFonts w:ascii="Times New Roman" w:hAnsi="Times New Roman" w:cs="Times New Roman"/>
                <w:sz w:val="24"/>
                <w:szCs w:val="24"/>
              </w:rPr>
            </w:pPr>
            <w:r w:rsidRPr="0027119A">
              <w:rPr>
                <w:rFonts w:ascii="Times New Roman" w:hAnsi="Times New Roman" w:cs="Times New Roman"/>
                <w:sz w:val="24"/>
                <w:szCs w:val="24"/>
              </w:rPr>
              <w:t>1910</w:t>
            </w:r>
          </w:p>
        </w:tc>
        <w:tc>
          <w:tcPr>
            <w:tcW w:w="2186" w:type="pct"/>
            <w:tcBorders>
              <w:top w:val="double" w:sz="4" w:space="0" w:color="auto"/>
              <w:left w:val="single" w:sz="4" w:space="0" w:color="auto"/>
              <w:bottom w:val="single" w:sz="4" w:space="0" w:color="auto"/>
              <w:right w:val="single" w:sz="4" w:space="0" w:color="auto"/>
            </w:tcBorders>
          </w:tcPr>
          <w:p w:rsidR="003A0332" w:rsidRPr="0027119A" w:rsidRDefault="003A0332" w:rsidP="008D2768">
            <w:pPr>
              <w:spacing w:before="240" w:line="360" w:lineRule="auto"/>
              <w:ind w:right="141"/>
              <w:jc w:val="both"/>
              <w:rPr>
                <w:rFonts w:ascii="Times New Roman" w:hAnsi="Times New Roman" w:cs="Times New Roman"/>
                <w:sz w:val="24"/>
                <w:szCs w:val="24"/>
              </w:rPr>
            </w:pPr>
            <w:r w:rsidRPr="0027119A">
              <w:rPr>
                <w:rFonts w:ascii="Times New Roman" w:hAnsi="Times New Roman" w:cs="Times New Roman"/>
                <w:sz w:val="24"/>
                <w:szCs w:val="24"/>
              </w:rPr>
              <w:t>Положение стоя, рисунок </w:t>
            </w:r>
            <w:r w:rsidR="008D2768" w:rsidRPr="0027119A">
              <w:rPr>
                <w:rFonts w:ascii="Times New Roman" w:hAnsi="Times New Roman" w:cs="Times New Roman"/>
                <w:sz w:val="24"/>
                <w:szCs w:val="24"/>
              </w:rPr>
              <w:t>П</w:t>
            </w:r>
            <w:r w:rsidRPr="0027119A">
              <w:rPr>
                <w:rFonts w:ascii="Times New Roman" w:hAnsi="Times New Roman" w:cs="Times New Roman"/>
                <w:sz w:val="24"/>
                <w:szCs w:val="24"/>
              </w:rPr>
              <w:t>.1, а</w:t>
            </w:r>
          </w:p>
        </w:tc>
      </w:tr>
      <w:tr w:rsidR="003A0332" w:rsidRPr="0027119A" w:rsidTr="00001091">
        <w:tc>
          <w:tcPr>
            <w:tcW w:w="1184" w:type="pct"/>
            <w:vMerge/>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before="240" w:line="360" w:lineRule="auto"/>
              <w:ind w:right="490"/>
              <w:rPr>
                <w:rFonts w:ascii="Times New Roman" w:hAnsi="Times New Roman" w:cs="Times New Roman"/>
                <w:i/>
                <w:iCs/>
                <w:sz w:val="24"/>
                <w:szCs w:val="24"/>
              </w:rPr>
            </w:pPr>
          </w:p>
        </w:tc>
        <w:tc>
          <w:tcPr>
            <w:tcW w:w="1630"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before="240" w:line="360" w:lineRule="auto"/>
              <w:ind w:right="490"/>
              <w:rPr>
                <w:rFonts w:ascii="Times New Roman" w:hAnsi="Times New Roman" w:cs="Times New Roman"/>
                <w:sz w:val="24"/>
                <w:szCs w:val="24"/>
              </w:rPr>
            </w:pPr>
            <w:r w:rsidRPr="0027119A">
              <w:rPr>
                <w:rFonts w:ascii="Times New Roman" w:hAnsi="Times New Roman" w:cs="Times New Roman"/>
                <w:sz w:val="24"/>
                <w:szCs w:val="24"/>
              </w:rPr>
              <w:t>30</w:t>
            </w:r>
          </w:p>
        </w:tc>
        <w:tc>
          <w:tcPr>
            <w:tcW w:w="2186" w:type="pct"/>
            <w:tcBorders>
              <w:top w:val="single" w:sz="4" w:space="0" w:color="auto"/>
              <w:left w:val="single" w:sz="4" w:space="0" w:color="auto"/>
              <w:bottom w:val="single" w:sz="4" w:space="0" w:color="auto"/>
              <w:right w:val="single" w:sz="4" w:space="0" w:color="auto"/>
            </w:tcBorders>
          </w:tcPr>
          <w:p w:rsidR="003A0332" w:rsidRPr="0027119A" w:rsidRDefault="003A0332" w:rsidP="008D2768">
            <w:pPr>
              <w:spacing w:before="240" w:line="276" w:lineRule="auto"/>
              <w:ind w:right="490"/>
              <w:jc w:val="both"/>
              <w:rPr>
                <w:rFonts w:ascii="Times New Roman" w:hAnsi="Times New Roman" w:cs="Times New Roman"/>
                <w:sz w:val="24"/>
                <w:szCs w:val="24"/>
              </w:rPr>
            </w:pPr>
            <w:r w:rsidRPr="0027119A">
              <w:rPr>
                <w:rFonts w:ascii="Times New Roman" w:hAnsi="Times New Roman" w:cs="Times New Roman"/>
                <w:sz w:val="24"/>
                <w:szCs w:val="24"/>
              </w:rPr>
              <w:t>Пространство для обуви, рисунок </w:t>
            </w:r>
            <w:r w:rsidR="008D2768" w:rsidRPr="0027119A">
              <w:rPr>
                <w:rFonts w:ascii="Times New Roman" w:hAnsi="Times New Roman" w:cs="Times New Roman"/>
                <w:sz w:val="24"/>
                <w:szCs w:val="24"/>
              </w:rPr>
              <w:t>П</w:t>
            </w:r>
            <w:r w:rsidRPr="0027119A">
              <w:rPr>
                <w:rFonts w:ascii="Times New Roman" w:hAnsi="Times New Roman" w:cs="Times New Roman"/>
                <w:sz w:val="24"/>
                <w:szCs w:val="24"/>
              </w:rPr>
              <w:t>.1, а</w:t>
            </w:r>
          </w:p>
        </w:tc>
      </w:tr>
      <w:tr w:rsidR="003A0332" w:rsidRPr="0027119A" w:rsidTr="00001091">
        <w:tc>
          <w:tcPr>
            <w:tcW w:w="1184"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line="360" w:lineRule="auto"/>
              <w:ind w:right="490"/>
              <w:rPr>
                <w:rFonts w:ascii="Times New Roman" w:hAnsi="Times New Roman" w:cs="Times New Roman"/>
                <w:i/>
                <w:iCs/>
                <w:sz w:val="24"/>
                <w:szCs w:val="24"/>
              </w:rPr>
            </w:pPr>
            <w:r w:rsidRPr="0027119A">
              <w:rPr>
                <w:rFonts w:ascii="Times New Roman" w:hAnsi="Times New Roman" w:cs="Times New Roman"/>
                <w:i/>
                <w:iCs/>
                <w:sz w:val="24"/>
                <w:szCs w:val="24"/>
              </w:rPr>
              <w:t>В</w:t>
            </w:r>
          </w:p>
        </w:tc>
        <w:tc>
          <w:tcPr>
            <w:tcW w:w="1630"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line="360" w:lineRule="auto"/>
              <w:ind w:right="490"/>
              <w:rPr>
                <w:rFonts w:ascii="Times New Roman" w:hAnsi="Times New Roman" w:cs="Times New Roman"/>
                <w:sz w:val="24"/>
                <w:szCs w:val="24"/>
              </w:rPr>
            </w:pPr>
            <w:r w:rsidRPr="0027119A">
              <w:rPr>
                <w:rFonts w:ascii="Times New Roman" w:hAnsi="Times New Roman" w:cs="Times New Roman"/>
                <w:sz w:val="24"/>
                <w:szCs w:val="24"/>
              </w:rPr>
              <w:t>700</w:t>
            </w:r>
          </w:p>
        </w:tc>
        <w:tc>
          <w:tcPr>
            <w:tcW w:w="2186" w:type="pct"/>
            <w:tcBorders>
              <w:top w:val="single" w:sz="4" w:space="0" w:color="auto"/>
              <w:left w:val="single" w:sz="4" w:space="0" w:color="auto"/>
              <w:bottom w:val="single" w:sz="4" w:space="0" w:color="auto"/>
              <w:right w:val="single" w:sz="4" w:space="0" w:color="auto"/>
            </w:tcBorders>
          </w:tcPr>
          <w:p w:rsidR="003A0332" w:rsidRPr="0027119A" w:rsidRDefault="003A0332" w:rsidP="008D2768">
            <w:pPr>
              <w:spacing w:line="360" w:lineRule="auto"/>
              <w:ind w:right="-1"/>
              <w:jc w:val="both"/>
              <w:rPr>
                <w:rFonts w:ascii="Times New Roman" w:hAnsi="Times New Roman" w:cs="Times New Roman"/>
                <w:sz w:val="24"/>
                <w:szCs w:val="24"/>
              </w:rPr>
            </w:pPr>
            <w:r w:rsidRPr="0027119A">
              <w:rPr>
                <w:rFonts w:ascii="Times New Roman" w:hAnsi="Times New Roman" w:cs="Times New Roman"/>
                <w:sz w:val="24"/>
                <w:szCs w:val="24"/>
              </w:rPr>
              <w:t>Положение стоя, рисунок </w:t>
            </w:r>
            <w:r w:rsidR="008D2768" w:rsidRPr="0027119A">
              <w:rPr>
                <w:rFonts w:ascii="Times New Roman" w:hAnsi="Times New Roman" w:cs="Times New Roman"/>
                <w:sz w:val="24"/>
                <w:szCs w:val="24"/>
              </w:rPr>
              <w:t>П</w:t>
            </w:r>
            <w:r w:rsidRPr="0027119A">
              <w:rPr>
                <w:rFonts w:ascii="Times New Roman" w:hAnsi="Times New Roman" w:cs="Times New Roman"/>
                <w:sz w:val="24"/>
                <w:szCs w:val="24"/>
              </w:rPr>
              <w:t>.1, а</w:t>
            </w:r>
          </w:p>
        </w:tc>
      </w:tr>
      <w:tr w:rsidR="003A0332" w:rsidRPr="0027119A" w:rsidTr="00001091">
        <w:tc>
          <w:tcPr>
            <w:tcW w:w="1184"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line="360" w:lineRule="auto"/>
              <w:ind w:right="490"/>
              <w:rPr>
                <w:rFonts w:ascii="Times New Roman" w:hAnsi="Times New Roman" w:cs="Times New Roman"/>
                <w:i/>
                <w:iCs/>
                <w:sz w:val="24"/>
                <w:szCs w:val="24"/>
              </w:rPr>
            </w:pPr>
            <w:r w:rsidRPr="0027119A">
              <w:rPr>
                <w:rFonts w:ascii="Times New Roman" w:hAnsi="Times New Roman" w:cs="Times New Roman"/>
                <w:i/>
                <w:iCs/>
                <w:sz w:val="24"/>
                <w:szCs w:val="24"/>
              </w:rPr>
              <w:t>С</w:t>
            </w:r>
          </w:p>
        </w:tc>
        <w:tc>
          <w:tcPr>
            <w:tcW w:w="1630"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line="360" w:lineRule="auto"/>
              <w:ind w:right="490"/>
              <w:rPr>
                <w:rFonts w:ascii="Times New Roman" w:hAnsi="Times New Roman" w:cs="Times New Roman"/>
                <w:sz w:val="24"/>
                <w:szCs w:val="24"/>
              </w:rPr>
            </w:pPr>
            <w:r w:rsidRPr="0027119A">
              <w:rPr>
                <w:rFonts w:ascii="Times New Roman" w:hAnsi="Times New Roman" w:cs="Times New Roman"/>
                <w:sz w:val="24"/>
                <w:szCs w:val="24"/>
              </w:rPr>
              <w:t>1500</w:t>
            </w:r>
          </w:p>
        </w:tc>
        <w:tc>
          <w:tcPr>
            <w:tcW w:w="2186" w:type="pct"/>
            <w:tcBorders>
              <w:top w:val="single" w:sz="4" w:space="0" w:color="auto"/>
              <w:left w:val="single" w:sz="4" w:space="0" w:color="auto"/>
              <w:bottom w:val="single" w:sz="4" w:space="0" w:color="auto"/>
              <w:right w:val="single" w:sz="4" w:space="0" w:color="auto"/>
            </w:tcBorders>
          </w:tcPr>
          <w:p w:rsidR="003A0332" w:rsidRPr="0027119A" w:rsidRDefault="003A0332" w:rsidP="00B62E1E">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 xml:space="preserve">Положение согнувшись, </w:t>
            </w:r>
          </w:p>
          <w:p w:rsidR="003A0332" w:rsidRPr="0027119A" w:rsidRDefault="003A0332" w:rsidP="008D2768">
            <w:pPr>
              <w:spacing w:line="276" w:lineRule="auto"/>
              <w:jc w:val="both"/>
              <w:rPr>
                <w:rFonts w:cs="Times New Roman"/>
                <w:sz w:val="18"/>
                <w:szCs w:val="18"/>
              </w:rPr>
            </w:pPr>
            <w:r w:rsidRPr="0027119A">
              <w:rPr>
                <w:rFonts w:ascii="Times New Roman" w:hAnsi="Times New Roman" w:cs="Times New Roman"/>
                <w:sz w:val="24"/>
                <w:szCs w:val="24"/>
              </w:rPr>
              <w:t>рисунок </w:t>
            </w:r>
            <w:r w:rsidR="008D2768" w:rsidRPr="0027119A">
              <w:rPr>
                <w:rFonts w:ascii="Times New Roman" w:hAnsi="Times New Roman" w:cs="Times New Roman"/>
                <w:sz w:val="24"/>
                <w:szCs w:val="24"/>
              </w:rPr>
              <w:t>П</w:t>
            </w:r>
            <w:r w:rsidRPr="0027119A">
              <w:rPr>
                <w:rFonts w:ascii="Times New Roman" w:hAnsi="Times New Roman" w:cs="Times New Roman"/>
                <w:sz w:val="24"/>
                <w:szCs w:val="24"/>
              </w:rPr>
              <w:t>.1, б</w:t>
            </w:r>
          </w:p>
        </w:tc>
      </w:tr>
      <w:tr w:rsidR="003A0332" w:rsidRPr="0027119A" w:rsidTr="00001091">
        <w:tc>
          <w:tcPr>
            <w:tcW w:w="1184"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line="276" w:lineRule="auto"/>
              <w:ind w:right="490"/>
              <w:rPr>
                <w:rFonts w:ascii="Times New Roman" w:hAnsi="Times New Roman" w:cs="Times New Roman"/>
                <w:i/>
                <w:iCs/>
                <w:sz w:val="24"/>
                <w:szCs w:val="24"/>
              </w:rPr>
            </w:pPr>
            <w:r w:rsidRPr="0027119A">
              <w:rPr>
                <w:rFonts w:ascii="Times New Roman" w:hAnsi="Times New Roman" w:cs="Times New Roman"/>
                <w:i/>
                <w:iCs/>
                <w:sz w:val="24"/>
                <w:szCs w:val="24"/>
                <w:lang w:val="en-US"/>
              </w:rPr>
              <w:t>D</w:t>
            </w:r>
          </w:p>
        </w:tc>
        <w:tc>
          <w:tcPr>
            <w:tcW w:w="1630"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line="276" w:lineRule="auto"/>
              <w:ind w:right="490"/>
              <w:rPr>
                <w:rFonts w:ascii="Times New Roman" w:hAnsi="Times New Roman" w:cs="Times New Roman"/>
                <w:sz w:val="24"/>
                <w:szCs w:val="24"/>
              </w:rPr>
            </w:pPr>
            <w:r w:rsidRPr="0027119A">
              <w:rPr>
                <w:rFonts w:ascii="Times New Roman" w:hAnsi="Times New Roman" w:cs="Times New Roman"/>
                <w:sz w:val="24"/>
                <w:szCs w:val="24"/>
              </w:rPr>
              <w:t>1500</w:t>
            </w:r>
          </w:p>
        </w:tc>
        <w:tc>
          <w:tcPr>
            <w:tcW w:w="2186" w:type="pct"/>
            <w:tcBorders>
              <w:top w:val="single" w:sz="4" w:space="0" w:color="auto"/>
              <w:left w:val="single" w:sz="4" w:space="0" w:color="auto"/>
              <w:bottom w:val="single" w:sz="4" w:space="0" w:color="auto"/>
              <w:right w:val="single" w:sz="4" w:space="0" w:color="auto"/>
            </w:tcBorders>
          </w:tcPr>
          <w:p w:rsidR="003A0332" w:rsidRPr="0027119A" w:rsidRDefault="003A0332" w:rsidP="00B62E1E">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 xml:space="preserve">Положение согнувшись, </w:t>
            </w:r>
          </w:p>
          <w:p w:rsidR="003A0332" w:rsidRPr="0027119A" w:rsidRDefault="003A0332" w:rsidP="008D2768">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 xml:space="preserve">рисунок </w:t>
            </w:r>
            <w:r w:rsidR="008D2768" w:rsidRPr="0027119A">
              <w:rPr>
                <w:rFonts w:ascii="Times New Roman" w:hAnsi="Times New Roman" w:cs="Times New Roman"/>
                <w:sz w:val="24"/>
                <w:szCs w:val="24"/>
              </w:rPr>
              <w:t>П</w:t>
            </w:r>
            <w:r w:rsidRPr="0027119A">
              <w:rPr>
                <w:rFonts w:ascii="Times New Roman" w:hAnsi="Times New Roman" w:cs="Times New Roman"/>
                <w:sz w:val="24"/>
                <w:szCs w:val="24"/>
              </w:rPr>
              <w:t>.1, б</w:t>
            </w:r>
          </w:p>
        </w:tc>
      </w:tr>
      <w:tr w:rsidR="003A0332" w:rsidRPr="0027119A" w:rsidTr="00001091">
        <w:tc>
          <w:tcPr>
            <w:tcW w:w="1184"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line="276" w:lineRule="auto"/>
              <w:ind w:right="490"/>
              <w:rPr>
                <w:rFonts w:ascii="Times New Roman" w:hAnsi="Times New Roman" w:cs="Times New Roman"/>
                <w:i/>
                <w:iCs/>
                <w:sz w:val="24"/>
                <w:szCs w:val="24"/>
              </w:rPr>
            </w:pPr>
            <w:r w:rsidRPr="0027119A">
              <w:rPr>
                <w:rFonts w:ascii="Times New Roman" w:hAnsi="Times New Roman" w:cs="Times New Roman"/>
                <w:i/>
                <w:iCs/>
                <w:sz w:val="24"/>
                <w:szCs w:val="24"/>
              </w:rPr>
              <w:t>Е</w:t>
            </w:r>
          </w:p>
        </w:tc>
        <w:tc>
          <w:tcPr>
            <w:tcW w:w="1630"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line="276" w:lineRule="auto"/>
              <w:ind w:right="490"/>
              <w:rPr>
                <w:rFonts w:ascii="Times New Roman" w:hAnsi="Times New Roman" w:cs="Times New Roman"/>
                <w:sz w:val="24"/>
                <w:szCs w:val="24"/>
              </w:rPr>
            </w:pPr>
            <w:r w:rsidRPr="0027119A">
              <w:rPr>
                <w:rFonts w:ascii="Times New Roman" w:hAnsi="Times New Roman" w:cs="Times New Roman"/>
                <w:sz w:val="24"/>
                <w:szCs w:val="24"/>
              </w:rPr>
              <w:t>760</w:t>
            </w:r>
          </w:p>
        </w:tc>
        <w:tc>
          <w:tcPr>
            <w:tcW w:w="2186" w:type="pct"/>
            <w:tcBorders>
              <w:top w:val="single" w:sz="4" w:space="0" w:color="auto"/>
              <w:left w:val="single" w:sz="4" w:space="0" w:color="auto"/>
              <w:bottom w:val="single" w:sz="4" w:space="0" w:color="auto"/>
              <w:right w:val="single" w:sz="4" w:space="0" w:color="auto"/>
            </w:tcBorders>
          </w:tcPr>
          <w:p w:rsidR="003A0332" w:rsidRPr="0027119A" w:rsidRDefault="003A0332" w:rsidP="00B62E1E">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 xml:space="preserve">Положение на коленях, </w:t>
            </w:r>
          </w:p>
          <w:p w:rsidR="003A0332" w:rsidRPr="0027119A" w:rsidRDefault="003A0332" w:rsidP="008D2768">
            <w:pPr>
              <w:spacing w:line="276" w:lineRule="auto"/>
              <w:jc w:val="both"/>
              <w:rPr>
                <w:rFonts w:cs="Times New Roman"/>
                <w:sz w:val="18"/>
                <w:szCs w:val="18"/>
              </w:rPr>
            </w:pPr>
            <w:r w:rsidRPr="0027119A">
              <w:rPr>
                <w:rFonts w:ascii="Times New Roman" w:hAnsi="Times New Roman" w:cs="Times New Roman"/>
                <w:sz w:val="24"/>
                <w:szCs w:val="24"/>
              </w:rPr>
              <w:t xml:space="preserve">рисунок </w:t>
            </w:r>
            <w:r w:rsidR="008D2768" w:rsidRPr="0027119A">
              <w:rPr>
                <w:rFonts w:ascii="Times New Roman" w:hAnsi="Times New Roman" w:cs="Times New Roman"/>
                <w:sz w:val="24"/>
                <w:szCs w:val="24"/>
              </w:rPr>
              <w:t>П</w:t>
            </w:r>
            <w:r w:rsidRPr="0027119A">
              <w:rPr>
                <w:rFonts w:ascii="Times New Roman" w:hAnsi="Times New Roman" w:cs="Times New Roman"/>
                <w:sz w:val="24"/>
                <w:szCs w:val="24"/>
              </w:rPr>
              <w:t>.1, в</w:t>
            </w:r>
          </w:p>
        </w:tc>
      </w:tr>
      <w:tr w:rsidR="003A0332" w:rsidRPr="0027119A" w:rsidTr="00001091">
        <w:tc>
          <w:tcPr>
            <w:tcW w:w="1184" w:type="pct"/>
            <w:vMerge w:val="restar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line="276" w:lineRule="auto"/>
              <w:ind w:right="490"/>
              <w:rPr>
                <w:rFonts w:ascii="Times New Roman" w:hAnsi="Times New Roman" w:cs="Times New Roman"/>
                <w:i/>
                <w:iCs/>
                <w:sz w:val="24"/>
                <w:szCs w:val="24"/>
                <w:lang w:val="en-US"/>
              </w:rPr>
            </w:pPr>
            <w:r w:rsidRPr="0027119A">
              <w:rPr>
                <w:rFonts w:ascii="Times New Roman" w:hAnsi="Times New Roman" w:cs="Times New Roman"/>
                <w:i/>
                <w:iCs/>
                <w:sz w:val="24"/>
                <w:szCs w:val="24"/>
                <w:lang w:val="en-US"/>
              </w:rPr>
              <w:t>F</w:t>
            </w:r>
          </w:p>
        </w:tc>
        <w:tc>
          <w:tcPr>
            <w:tcW w:w="1630"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line="276" w:lineRule="auto"/>
              <w:ind w:right="490"/>
              <w:rPr>
                <w:rFonts w:ascii="Times New Roman" w:hAnsi="Times New Roman" w:cs="Times New Roman"/>
                <w:sz w:val="24"/>
                <w:szCs w:val="24"/>
                <w:lang w:val="en-US"/>
              </w:rPr>
            </w:pPr>
            <w:r w:rsidRPr="0027119A">
              <w:rPr>
                <w:rFonts w:ascii="Times New Roman" w:hAnsi="Times New Roman" w:cs="Times New Roman"/>
                <w:sz w:val="24"/>
                <w:szCs w:val="24"/>
                <w:lang w:val="en-US"/>
              </w:rPr>
              <w:t>1370</w:t>
            </w:r>
          </w:p>
        </w:tc>
        <w:tc>
          <w:tcPr>
            <w:tcW w:w="2186" w:type="pct"/>
            <w:tcBorders>
              <w:top w:val="single" w:sz="4" w:space="0" w:color="auto"/>
              <w:left w:val="single" w:sz="4" w:space="0" w:color="auto"/>
              <w:bottom w:val="single" w:sz="4" w:space="0" w:color="auto"/>
              <w:right w:val="single" w:sz="4" w:space="0" w:color="auto"/>
            </w:tcBorders>
          </w:tcPr>
          <w:p w:rsidR="003A0332" w:rsidRPr="0027119A" w:rsidRDefault="003A0332" w:rsidP="00B62E1E">
            <w:pPr>
              <w:spacing w:line="276" w:lineRule="auto"/>
              <w:jc w:val="both"/>
              <w:rPr>
                <w:rFonts w:ascii="Times New Roman" w:hAnsi="Times New Roman" w:cs="Times New Roman"/>
                <w:sz w:val="24"/>
                <w:szCs w:val="24"/>
              </w:rPr>
            </w:pPr>
            <w:r w:rsidRPr="0027119A">
              <w:rPr>
                <w:rFonts w:ascii="Times New Roman" w:hAnsi="Times New Roman" w:cs="Times New Roman"/>
                <w:sz w:val="24"/>
                <w:szCs w:val="24"/>
              </w:rPr>
              <w:t xml:space="preserve">Положение на коленях, </w:t>
            </w:r>
          </w:p>
          <w:p w:rsidR="003A0332" w:rsidRPr="0027119A" w:rsidRDefault="003A0332" w:rsidP="008D2768">
            <w:pPr>
              <w:spacing w:line="276" w:lineRule="auto"/>
              <w:jc w:val="both"/>
              <w:rPr>
                <w:rFonts w:cs="Times New Roman"/>
                <w:sz w:val="18"/>
                <w:szCs w:val="18"/>
              </w:rPr>
            </w:pPr>
            <w:r w:rsidRPr="0027119A">
              <w:rPr>
                <w:rFonts w:ascii="Times New Roman" w:hAnsi="Times New Roman" w:cs="Times New Roman"/>
                <w:sz w:val="24"/>
                <w:szCs w:val="24"/>
              </w:rPr>
              <w:t xml:space="preserve">рисунок </w:t>
            </w:r>
            <w:r w:rsidR="008D2768" w:rsidRPr="0027119A">
              <w:rPr>
                <w:rFonts w:ascii="Times New Roman" w:hAnsi="Times New Roman" w:cs="Times New Roman"/>
                <w:sz w:val="24"/>
                <w:szCs w:val="24"/>
              </w:rPr>
              <w:t>П</w:t>
            </w:r>
            <w:r w:rsidRPr="0027119A">
              <w:rPr>
                <w:rFonts w:ascii="Times New Roman" w:hAnsi="Times New Roman" w:cs="Times New Roman"/>
                <w:sz w:val="24"/>
                <w:szCs w:val="24"/>
              </w:rPr>
              <w:t>.1, в</w:t>
            </w:r>
          </w:p>
        </w:tc>
      </w:tr>
      <w:tr w:rsidR="003A0332" w:rsidRPr="0027119A" w:rsidTr="00001091">
        <w:tc>
          <w:tcPr>
            <w:tcW w:w="1184" w:type="pct"/>
            <w:vMerge/>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line="276" w:lineRule="auto"/>
              <w:ind w:right="490"/>
              <w:rPr>
                <w:rFonts w:ascii="Times New Roman" w:hAnsi="Times New Roman" w:cs="Times New Roman"/>
                <w:i/>
                <w:iCs/>
                <w:sz w:val="24"/>
                <w:szCs w:val="24"/>
              </w:rPr>
            </w:pPr>
          </w:p>
        </w:tc>
        <w:tc>
          <w:tcPr>
            <w:tcW w:w="1630"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line="276" w:lineRule="auto"/>
              <w:ind w:right="490"/>
              <w:rPr>
                <w:rFonts w:ascii="Times New Roman" w:hAnsi="Times New Roman" w:cs="Times New Roman"/>
                <w:sz w:val="24"/>
                <w:szCs w:val="24"/>
                <w:lang w:val="en-US"/>
              </w:rPr>
            </w:pPr>
            <w:r w:rsidRPr="0027119A">
              <w:rPr>
                <w:rFonts w:ascii="Times New Roman" w:hAnsi="Times New Roman" w:cs="Times New Roman"/>
                <w:sz w:val="24"/>
                <w:szCs w:val="24"/>
                <w:lang w:val="en-US"/>
              </w:rPr>
              <w:t>30</w:t>
            </w:r>
          </w:p>
        </w:tc>
        <w:tc>
          <w:tcPr>
            <w:tcW w:w="2186" w:type="pct"/>
            <w:tcBorders>
              <w:top w:val="single" w:sz="4" w:space="0" w:color="auto"/>
              <w:left w:val="single" w:sz="4" w:space="0" w:color="auto"/>
              <w:bottom w:val="single" w:sz="4" w:space="0" w:color="auto"/>
              <w:right w:val="single" w:sz="4" w:space="0" w:color="auto"/>
            </w:tcBorders>
          </w:tcPr>
          <w:p w:rsidR="003A0332" w:rsidRPr="0027119A" w:rsidRDefault="003A0332" w:rsidP="008D2768">
            <w:pPr>
              <w:spacing w:line="276" w:lineRule="auto"/>
              <w:jc w:val="both"/>
              <w:rPr>
                <w:rFonts w:cs="Times New Roman"/>
                <w:sz w:val="18"/>
                <w:szCs w:val="18"/>
              </w:rPr>
            </w:pPr>
            <w:r w:rsidRPr="0027119A">
              <w:rPr>
                <w:rFonts w:ascii="Times New Roman" w:hAnsi="Times New Roman" w:cs="Times New Roman"/>
                <w:sz w:val="24"/>
                <w:szCs w:val="24"/>
              </w:rPr>
              <w:t xml:space="preserve">Пространство для обуви, рисунок </w:t>
            </w:r>
            <w:r w:rsidR="008D2768" w:rsidRPr="0027119A">
              <w:rPr>
                <w:rFonts w:ascii="Times New Roman" w:hAnsi="Times New Roman" w:cs="Times New Roman"/>
                <w:sz w:val="24"/>
                <w:szCs w:val="24"/>
              </w:rPr>
              <w:t>П</w:t>
            </w:r>
            <w:r w:rsidRPr="0027119A">
              <w:rPr>
                <w:rFonts w:ascii="Times New Roman" w:hAnsi="Times New Roman" w:cs="Times New Roman"/>
                <w:sz w:val="24"/>
                <w:szCs w:val="24"/>
              </w:rPr>
              <w:t>.1, в</w:t>
            </w:r>
          </w:p>
        </w:tc>
      </w:tr>
      <w:tr w:rsidR="003A0332" w:rsidRPr="0027119A" w:rsidTr="00001091">
        <w:tc>
          <w:tcPr>
            <w:tcW w:w="1184"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line="276" w:lineRule="auto"/>
              <w:ind w:right="490"/>
              <w:rPr>
                <w:rFonts w:ascii="Times New Roman" w:hAnsi="Times New Roman" w:cs="Times New Roman"/>
                <w:i/>
                <w:iCs/>
                <w:sz w:val="24"/>
                <w:szCs w:val="24"/>
                <w:lang w:val="en-US"/>
              </w:rPr>
            </w:pPr>
            <w:r w:rsidRPr="0027119A">
              <w:rPr>
                <w:rFonts w:ascii="Times New Roman" w:hAnsi="Times New Roman" w:cs="Times New Roman"/>
                <w:i/>
                <w:iCs/>
                <w:sz w:val="24"/>
                <w:szCs w:val="24"/>
                <w:lang w:val="en-US"/>
              </w:rPr>
              <w:t>G</w:t>
            </w:r>
          </w:p>
        </w:tc>
        <w:tc>
          <w:tcPr>
            <w:tcW w:w="1630"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line="276" w:lineRule="auto"/>
              <w:ind w:right="490"/>
              <w:rPr>
                <w:rFonts w:ascii="Times New Roman" w:hAnsi="Times New Roman" w:cs="Times New Roman"/>
                <w:sz w:val="24"/>
                <w:szCs w:val="24"/>
              </w:rPr>
            </w:pPr>
            <w:r w:rsidRPr="0027119A">
              <w:rPr>
                <w:rFonts w:ascii="Times New Roman" w:hAnsi="Times New Roman" w:cs="Times New Roman"/>
                <w:sz w:val="24"/>
                <w:szCs w:val="24"/>
              </w:rPr>
              <w:t>760</w:t>
            </w:r>
          </w:p>
        </w:tc>
        <w:tc>
          <w:tcPr>
            <w:tcW w:w="2186" w:type="pct"/>
            <w:tcBorders>
              <w:top w:val="single" w:sz="4" w:space="0" w:color="auto"/>
              <w:left w:val="single" w:sz="4" w:space="0" w:color="auto"/>
              <w:bottom w:val="single" w:sz="4" w:space="0" w:color="auto"/>
              <w:right w:val="single" w:sz="4" w:space="0" w:color="auto"/>
            </w:tcBorders>
          </w:tcPr>
          <w:p w:rsidR="003A0332" w:rsidRPr="0027119A" w:rsidRDefault="003A0332" w:rsidP="008D2768">
            <w:pPr>
              <w:spacing w:line="276" w:lineRule="auto"/>
              <w:jc w:val="both"/>
              <w:rPr>
                <w:rFonts w:cs="Times New Roman"/>
                <w:sz w:val="18"/>
                <w:szCs w:val="18"/>
              </w:rPr>
            </w:pPr>
            <w:r w:rsidRPr="0027119A">
              <w:rPr>
                <w:rFonts w:ascii="Times New Roman" w:hAnsi="Times New Roman" w:cs="Times New Roman"/>
                <w:sz w:val="24"/>
                <w:szCs w:val="24"/>
              </w:rPr>
              <w:t xml:space="preserve">Положение на корточках, рисунок  </w:t>
            </w:r>
            <w:r w:rsidR="008D2768" w:rsidRPr="0027119A">
              <w:rPr>
                <w:rFonts w:ascii="Times New Roman" w:hAnsi="Times New Roman" w:cs="Times New Roman"/>
                <w:sz w:val="24"/>
                <w:szCs w:val="24"/>
              </w:rPr>
              <w:t>П</w:t>
            </w:r>
            <w:r w:rsidRPr="0027119A">
              <w:rPr>
                <w:rFonts w:ascii="Times New Roman" w:hAnsi="Times New Roman" w:cs="Times New Roman"/>
                <w:sz w:val="24"/>
                <w:szCs w:val="24"/>
              </w:rPr>
              <w:t>.1, г</w:t>
            </w:r>
          </w:p>
        </w:tc>
      </w:tr>
      <w:tr w:rsidR="003A0332" w:rsidRPr="0027119A" w:rsidTr="00001091">
        <w:tc>
          <w:tcPr>
            <w:tcW w:w="1184"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line="276" w:lineRule="auto"/>
              <w:ind w:right="490"/>
              <w:rPr>
                <w:rFonts w:ascii="Times New Roman" w:hAnsi="Times New Roman" w:cs="Times New Roman"/>
                <w:i/>
                <w:iCs/>
                <w:sz w:val="24"/>
                <w:szCs w:val="24"/>
              </w:rPr>
            </w:pPr>
            <w:r w:rsidRPr="0027119A">
              <w:rPr>
                <w:rFonts w:ascii="Times New Roman" w:hAnsi="Times New Roman" w:cs="Times New Roman"/>
                <w:i/>
                <w:iCs/>
                <w:sz w:val="24"/>
                <w:szCs w:val="24"/>
                <w:lang w:val="en-US"/>
              </w:rPr>
              <w:t>H</w:t>
            </w:r>
          </w:p>
        </w:tc>
        <w:tc>
          <w:tcPr>
            <w:tcW w:w="1630" w:type="pct"/>
            <w:tcBorders>
              <w:top w:val="single" w:sz="4" w:space="0" w:color="auto"/>
              <w:left w:val="single" w:sz="4" w:space="0" w:color="auto"/>
              <w:bottom w:val="single" w:sz="4" w:space="0" w:color="auto"/>
              <w:right w:val="single" w:sz="4" w:space="0" w:color="auto"/>
            </w:tcBorders>
          </w:tcPr>
          <w:p w:rsidR="003A0332" w:rsidRPr="0027119A" w:rsidRDefault="003A0332" w:rsidP="00642937">
            <w:pPr>
              <w:spacing w:line="276" w:lineRule="auto"/>
              <w:ind w:right="490"/>
              <w:rPr>
                <w:rFonts w:ascii="Times New Roman" w:hAnsi="Times New Roman" w:cs="Times New Roman"/>
                <w:sz w:val="24"/>
                <w:szCs w:val="24"/>
              </w:rPr>
            </w:pPr>
            <w:r w:rsidRPr="0027119A">
              <w:rPr>
                <w:rFonts w:ascii="Times New Roman" w:hAnsi="Times New Roman" w:cs="Times New Roman"/>
                <w:sz w:val="24"/>
                <w:szCs w:val="24"/>
              </w:rPr>
              <w:t>1220</w:t>
            </w:r>
          </w:p>
        </w:tc>
        <w:tc>
          <w:tcPr>
            <w:tcW w:w="2186" w:type="pct"/>
            <w:tcBorders>
              <w:top w:val="single" w:sz="4" w:space="0" w:color="auto"/>
              <w:left w:val="single" w:sz="4" w:space="0" w:color="auto"/>
              <w:bottom w:val="single" w:sz="4" w:space="0" w:color="auto"/>
              <w:right w:val="single" w:sz="4" w:space="0" w:color="auto"/>
            </w:tcBorders>
          </w:tcPr>
          <w:p w:rsidR="003A0332" w:rsidRPr="0027119A" w:rsidRDefault="003A0332" w:rsidP="008D2768">
            <w:pPr>
              <w:spacing w:line="276" w:lineRule="auto"/>
              <w:jc w:val="both"/>
              <w:rPr>
                <w:rFonts w:cs="Times New Roman"/>
                <w:sz w:val="18"/>
                <w:szCs w:val="18"/>
              </w:rPr>
            </w:pPr>
            <w:r w:rsidRPr="0027119A">
              <w:rPr>
                <w:rFonts w:ascii="Times New Roman" w:hAnsi="Times New Roman" w:cs="Times New Roman"/>
                <w:sz w:val="24"/>
                <w:szCs w:val="24"/>
              </w:rPr>
              <w:t xml:space="preserve">Положение на корточках, рисунок  </w:t>
            </w:r>
            <w:r w:rsidR="008D2768" w:rsidRPr="0027119A">
              <w:rPr>
                <w:rFonts w:ascii="Times New Roman" w:hAnsi="Times New Roman" w:cs="Times New Roman"/>
                <w:sz w:val="24"/>
                <w:szCs w:val="24"/>
              </w:rPr>
              <w:t>П</w:t>
            </w:r>
            <w:r w:rsidRPr="0027119A">
              <w:rPr>
                <w:rFonts w:ascii="Times New Roman" w:hAnsi="Times New Roman" w:cs="Times New Roman"/>
                <w:sz w:val="24"/>
                <w:szCs w:val="24"/>
              </w:rPr>
              <w:t>.1, г</w:t>
            </w:r>
          </w:p>
        </w:tc>
      </w:tr>
    </w:tbl>
    <w:p w:rsidR="003A0332" w:rsidRPr="0027119A" w:rsidRDefault="003A0332" w:rsidP="00832491">
      <w:pPr>
        <w:spacing w:line="360" w:lineRule="auto"/>
        <w:ind w:firstLine="709"/>
        <w:jc w:val="both"/>
        <w:rPr>
          <w:rFonts w:ascii="Times New Roman" w:hAnsi="Times New Roman" w:cs="Times New Roman"/>
          <w:b/>
          <w:bCs/>
          <w:sz w:val="28"/>
          <w:szCs w:val="28"/>
        </w:rPr>
      </w:pPr>
      <w:r w:rsidRPr="0027119A">
        <w:rPr>
          <w:rFonts w:ascii="Times New Roman" w:hAnsi="Times New Roman" w:cs="Times New Roman"/>
          <w:b/>
          <w:bCs/>
          <w:sz w:val="24"/>
          <w:szCs w:val="24"/>
        </w:rPr>
        <w:br w:type="page"/>
      </w:r>
    </w:p>
    <w:p w:rsidR="008D2768" w:rsidRPr="0027119A" w:rsidRDefault="008D2768" w:rsidP="008D2768">
      <w:pPr>
        <w:spacing w:line="360" w:lineRule="auto"/>
        <w:rPr>
          <w:rFonts w:ascii="Times New Roman" w:hAnsi="Times New Roman" w:cs="Times New Roman"/>
          <w:b/>
          <w:bCs/>
          <w:sz w:val="24"/>
          <w:szCs w:val="24"/>
        </w:rPr>
      </w:pPr>
      <w:r w:rsidRPr="0027119A">
        <w:rPr>
          <w:rFonts w:ascii="Times New Roman" w:hAnsi="Times New Roman" w:cs="Times New Roman"/>
          <w:b/>
          <w:bCs/>
          <w:sz w:val="24"/>
          <w:szCs w:val="24"/>
        </w:rPr>
        <w:lastRenderedPageBreak/>
        <w:t>Приложение Р</w:t>
      </w:r>
    </w:p>
    <w:p w:rsidR="008D2768" w:rsidRPr="0027119A" w:rsidRDefault="008D2768" w:rsidP="008D2768">
      <w:pPr>
        <w:spacing w:line="360" w:lineRule="auto"/>
        <w:rPr>
          <w:rFonts w:ascii="Times New Roman" w:hAnsi="Times New Roman" w:cs="Times New Roman"/>
          <w:bCs/>
          <w:sz w:val="24"/>
          <w:szCs w:val="24"/>
        </w:rPr>
      </w:pPr>
      <w:r w:rsidRPr="0027119A">
        <w:rPr>
          <w:rFonts w:ascii="Times New Roman" w:hAnsi="Times New Roman" w:cs="Times New Roman"/>
          <w:bCs/>
          <w:sz w:val="24"/>
          <w:szCs w:val="24"/>
        </w:rPr>
        <w:t>(нормативное)</w:t>
      </w:r>
    </w:p>
    <w:p w:rsidR="008D2768" w:rsidRPr="0027119A" w:rsidRDefault="008D2768" w:rsidP="008D2768">
      <w:pPr>
        <w:spacing w:before="240" w:after="240" w:line="360" w:lineRule="auto"/>
        <w:rPr>
          <w:rFonts w:ascii="Times New Roman" w:hAnsi="Times New Roman" w:cs="Times New Roman"/>
          <w:b/>
          <w:bCs/>
          <w:sz w:val="24"/>
          <w:szCs w:val="24"/>
        </w:rPr>
      </w:pPr>
      <w:r w:rsidRPr="0027119A">
        <w:rPr>
          <w:rFonts w:ascii="Times New Roman" w:hAnsi="Times New Roman" w:cs="Times New Roman"/>
          <w:b/>
          <w:bCs/>
          <w:sz w:val="24"/>
          <w:szCs w:val="24"/>
        </w:rPr>
        <w:t>Расчет основных параметров противодымной защиты</w:t>
      </w:r>
    </w:p>
    <w:p w:rsidR="008D2768" w:rsidRPr="0027119A" w:rsidRDefault="008D2768" w:rsidP="008D2768">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Р.1  Исходные данные для расчета требуемых параметров противодымной защиты высотных зданий должны включать следующие группы показателей:</w:t>
      </w:r>
    </w:p>
    <w:p w:rsidR="008D2768" w:rsidRPr="0027119A" w:rsidRDefault="008D2768" w:rsidP="008D2768">
      <w:pPr>
        <w:pStyle w:val="11"/>
        <w:numPr>
          <w:ilvl w:val="0"/>
          <w:numId w:val="90"/>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геометрические характеристики защищаемых объемов (помещений, коридоров и лестнично-лифтовых узлов);</w:t>
      </w:r>
    </w:p>
    <w:p w:rsidR="008D2768" w:rsidRPr="0027119A" w:rsidRDefault="008D2768" w:rsidP="008D2768">
      <w:pPr>
        <w:pStyle w:val="11"/>
        <w:numPr>
          <w:ilvl w:val="0"/>
          <w:numId w:val="90"/>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геометрические характеристики и значения сопротивления воздухо- и дымогазопроницанию конструкций заполнений проемов (дверных и оконных);</w:t>
      </w:r>
    </w:p>
    <w:p w:rsidR="008D2768" w:rsidRPr="0027119A" w:rsidRDefault="008D2768" w:rsidP="008D2768">
      <w:pPr>
        <w:pStyle w:val="11"/>
        <w:numPr>
          <w:ilvl w:val="0"/>
          <w:numId w:val="90"/>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геометрические и аэродинамические характеристики и показатели  плотности вентиляционных каналов, а также устанавливаемых в них дымовых и противопожарных клапанов;</w:t>
      </w:r>
    </w:p>
    <w:p w:rsidR="008D2768" w:rsidRPr="0027119A" w:rsidRDefault="008D2768" w:rsidP="008D2768">
      <w:pPr>
        <w:pStyle w:val="11"/>
        <w:numPr>
          <w:ilvl w:val="0"/>
          <w:numId w:val="90"/>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параметры наружного и внутреннего воздуха;</w:t>
      </w:r>
    </w:p>
    <w:p w:rsidR="008D2768" w:rsidRPr="0027119A" w:rsidRDefault="008D2768" w:rsidP="008D2768">
      <w:pPr>
        <w:pStyle w:val="11"/>
        <w:numPr>
          <w:ilvl w:val="0"/>
          <w:numId w:val="90"/>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параметры пожарной нагрузки в помещениях.</w:t>
      </w:r>
    </w:p>
    <w:p w:rsidR="008D2768" w:rsidRPr="0027119A" w:rsidRDefault="008D2768" w:rsidP="008D2768">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Р.2  Фактические геометрические размеры и показатели воздухо- и дымогазопроницания заполнений дверных и оконных проемов, дымовых и противопожарных клапанов следует принимать по техническим данным предприятий-изготовителей. Для двухстворчатых дверей подлежит учету ширина одной, большей по размеру, створки. Геометрические размеры воздуховодов должны соответствовать типоразмерному ряду по СП 60.13330. Плотность вентиляционных каналов принимается в соответствии с классом П СП 60.13330.</w:t>
      </w:r>
    </w:p>
    <w:p w:rsidR="008D2768" w:rsidRPr="0027119A" w:rsidRDefault="008D2768" w:rsidP="008D2768">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Р.3  Направление ветрового воздействия на фасады высотного здания рекомендуется устанавливать по розе ветров, с учетом взаимного расположения окон, дверей наружных выходов, устройств забора воздуха.</w:t>
      </w:r>
    </w:p>
    <w:p w:rsidR="008D2768" w:rsidRPr="0027119A" w:rsidRDefault="008D2768" w:rsidP="008D2768">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Р.4  Параметры пожарной нагрузки следует принимать в соответствии с данными технологии эксплуатации и формализовать в выражении удельной эквивалентной древесины. </w:t>
      </w:r>
    </w:p>
    <w:p w:rsidR="008D2768" w:rsidRPr="0027119A" w:rsidRDefault="008D2768" w:rsidP="008D2768">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Р.5  Основные критерии расчета противодымной защиты принимаются по:</w:t>
      </w:r>
    </w:p>
    <w:p w:rsidR="008D2768" w:rsidRPr="0027119A" w:rsidRDefault="008D2768" w:rsidP="008D2768">
      <w:pPr>
        <w:pStyle w:val="11"/>
        <w:numPr>
          <w:ilvl w:val="0"/>
          <w:numId w:val="91"/>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максимально допустимой толщине дымового слоя;</w:t>
      </w:r>
    </w:p>
    <w:p w:rsidR="008D2768" w:rsidRPr="0027119A" w:rsidRDefault="008D2768" w:rsidP="008D2768">
      <w:pPr>
        <w:pStyle w:val="11"/>
        <w:numPr>
          <w:ilvl w:val="0"/>
          <w:numId w:val="91"/>
        </w:numPr>
        <w:tabs>
          <w:tab w:val="left" w:pos="993"/>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избыточному давлению в защищаемых объемах лестничных клеток, лифтовых шахт, тамбур-шлюзов или минимально допустимой скорости истечения воздуха через открытые дверные проемы тамбур-шлюзов.</w:t>
      </w:r>
    </w:p>
    <w:p w:rsidR="008D2768" w:rsidRPr="0027119A" w:rsidRDefault="008D2768" w:rsidP="008D2768">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Р.6  Максимально допустимая толщина дымового слоя, образующегося непосредственно в горящем помещении или на путях эвакуации, а также в смежных горящих помещениях, принимается с учетом уровней расположения внутренних эвакуационных проходов и высоты помещений. Нижняя граница дымового слоя должна отстоять от уровня пола эвакуационных проходов не менее, чем на 2 м (по условию обеспечения эвакуации людей вне задымленной воздушной среды).</w:t>
      </w:r>
    </w:p>
    <w:p w:rsidR="008D2768" w:rsidRPr="0027119A" w:rsidRDefault="008D2768" w:rsidP="008D2768">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Р.7  Параметры противодымной защиты следует определять по расчетному времени эвакуации. При превышении этого периода (по завершению эвакуации) допускается  опускание дымового слоя ниже установленного уровня (высоты).</w:t>
      </w:r>
    </w:p>
    <w:p w:rsidR="008D2768" w:rsidRPr="0027119A" w:rsidRDefault="008D2768" w:rsidP="008D2768">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Р.8  Величину избыточного давления в защищаемых лестничных клетках, лифтовых шахтах, тамбур-шлюзах рекомендуется определять с учетом допускаемого диапазона, как правило, от 20 до 50 Па. Для тамбур-шлюзов (при одной открытой двери) следует принимать минимально допустимую скорость истечения воздуха – 1,3 м/с. </w:t>
      </w:r>
    </w:p>
    <w:p w:rsidR="008D2768" w:rsidRPr="0027119A" w:rsidRDefault="008D2768" w:rsidP="008D2768">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Р.9  Для защищаемых лестничных клеток нижнее значение избыточного давления (в пределах допустимого диапазона в соответствии с Р.8 настоящего приложения) следует принимать с учетом совместного действия приточной и вытяжной противодымной вентиляции. При этом расчетное положение дверей защищаемых лестничных клеток необходимо предусматривать в сочетании «открытая дверь на уровне этажа пожара и закрытые остальные двери» или в сочетании «открытая дверь наружного выхода и закрытые остальные двери».</w:t>
      </w:r>
    </w:p>
    <w:p w:rsidR="008D2768" w:rsidRPr="0027119A" w:rsidRDefault="008D2768" w:rsidP="008D2768">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Верхнее значение избыточного давления следует принимать по условию обеспечения открывания дверей лестничных клеток с нормальным усилием (не более ~ 15 кг). При применении дополнительных устройств принудительного открывания дверей лестничных клеток верхнее значение избыточного давления может не лимитироваться.</w:t>
      </w:r>
    </w:p>
    <w:p w:rsidR="008D2768" w:rsidRPr="0027119A" w:rsidRDefault="008D2768" w:rsidP="008D2768">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Р.10  Для защищаемых лифтовых шахт нижнее значение избыточного давления (в пределах допустимого диапазона</w:t>
      </w:r>
      <w:r w:rsidRPr="0027119A">
        <w:rPr>
          <w:rFonts w:ascii="Times New Roman" w:hAnsi="Times New Roman" w:cs="Times New Roman"/>
          <w:sz w:val="24"/>
          <w:szCs w:val="28"/>
        </w:rPr>
        <w:t>в соответствии с Р.8 настоящего приложения</w:t>
      </w:r>
      <w:r w:rsidRPr="0027119A">
        <w:rPr>
          <w:rFonts w:ascii="Times New Roman" w:hAnsi="Times New Roman" w:cs="Times New Roman"/>
          <w:sz w:val="24"/>
          <w:szCs w:val="24"/>
        </w:rPr>
        <w:t xml:space="preserve">) следует принимать для открытых дверей на основных посадочных этажах с учетом </w:t>
      </w:r>
      <w:r w:rsidRPr="0027119A">
        <w:rPr>
          <w:rFonts w:ascii="Times New Roman" w:hAnsi="Times New Roman" w:cs="Times New Roman"/>
          <w:sz w:val="24"/>
          <w:szCs w:val="24"/>
        </w:rPr>
        <w:lastRenderedPageBreak/>
        <w:t>совместного действия вытяжной и приточной (предназначенной для защиты лестничных клеток) противодымной вентиляции.</w:t>
      </w:r>
    </w:p>
    <w:p w:rsidR="008D2768" w:rsidRPr="0027119A" w:rsidRDefault="008D2768" w:rsidP="008D2768">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Верхнее значение избыточного давления следует определять усилиями приводов открытия-закрытия дверей лифтовых шахт. </w:t>
      </w:r>
    </w:p>
    <w:p w:rsidR="008D2768" w:rsidRPr="0027119A" w:rsidRDefault="008D2768" w:rsidP="008D2768">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Р.11  Расчетное определение параметров противодымной защиты следует производить для условий возникновения пожара в одном из помещений, расположенных на верхнем этаже подземной части и на нижнем этаже надземной части здания.</w:t>
      </w:r>
    </w:p>
    <w:p w:rsidR="008D2768" w:rsidRPr="0027119A" w:rsidRDefault="008D2768" w:rsidP="008D2768">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Р.12  Утечку воздуха из лестничных клеток через неплотности дверных проемов поэтажных входов следует учитывать раздельно или в сумме с утечками воздуха из лифтовых шахт в зависимости от раздельного или общего расположения поэтажных лифтовых холлов лестнично-лифтовых узлов. При определении расхода воздуха, подаваемого в лестничные клетки и лифтовые шахты, необходимо обеспечивать материальный баланс (по массовому расходу удаляемых продуктов горения). </w:t>
      </w:r>
    </w:p>
    <w:p w:rsidR="008D2768" w:rsidRPr="0027119A" w:rsidRDefault="008D2768" w:rsidP="008D2768">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Р.13  Параметры приточной противодымной вентиляции, предназначенной для обслуживания тамбур-шлюзов при эвакуационных выходах, рекомендуется определять при нормированной скорости истечения воздуха через открытый дверной проем</w:t>
      </w:r>
      <w:r w:rsidRPr="0027119A">
        <w:rPr>
          <w:rFonts w:ascii="Times New Roman" w:hAnsi="Times New Roman" w:cs="Times New Roman"/>
          <w:sz w:val="28"/>
          <w:szCs w:val="28"/>
        </w:rPr>
        <w:t> – </w:t>
      </w:r>
      <w:r w:rsidRPr="0027119A">
        <w:rPr>
          <w:rFonts w:ascii="Times New Roman" w:hAnsi="Times New Roman" w:cs="Times New Roman"/>
          <w:sz w:val="24"/>
          <w:szCs w:val="24"/>
        </w:rPr>
        <w:t>не менее 1,3 м/с, для других тамбур-шлюзов</w:t>
      </w:r>
      <w:r w:rsidRPr="0027119A">
        <w:rPr>
          <w:rFonts w:ascii="Times New Roman" w:hAnsi="Times New Roman" w:cs="Times New Roman"/>
          <w:sz w:val="28"/>
          <w:szCs w:val="28"/>
        </w:rPr>
        <w:t> – </w:t>
      </w:r>
      <w:r w:rsidRPr="0027119A">
        <w:rPr>
          <w:rFonts w:ascii="Times New Roman" w:hAnsi="Times New Roman" w:cs="Times New Roman"/>
          <w:sz w:val="24"/>
          <w:szCs w:val="24"/>
        </w:rPr>
        <w:t>с учетом утечек воздуха через неплотности дверных притворов.</w:t>
      </w:r>
    </w:p>
    <w:p w:rsidR="003A0332" w:rsidRPr="0027119A" w:rsidRDefault="008D2768" w:rsidP="008D2768">
      <w:pPr>
        <w:tabs>
          <w:tab w:val="clear" w:pos="4320"/>
          <w:tab w:val="left" w:pos="3449"/>
          <w:tab w:val="center" w:pos="4535"/>
        </w:tabs>
        <w:spacing w:line="360" w:lineRule="auto"/>
        <w:rPr>
          <w:rFonts w:ascii="Times New Roman" w:hAnsi="Times New Roman" w:cs="Times New Roman"/>
          <w:b/>
          <w:bCs/>
          <w:sz w:val="24"/>
          <w:szCs w:val="28"/>
        </w:rPr>
      </w:pPr>
      <w:r w:rsidRPr="0027119A">
        <w:rPr>
          <w:rFonts w:ascii="Times New Roman" w:hAnsi="Times New Roman" w:cs="Times New Roman"/>
          <w:sz w:val="24"/>
          <w:szCs w:val="24"/>
        </w:rPr>
        <w:br w:type="page"/>
      </w:r>
      <w:r w:rsidR="003A0332" w:rsidRPr="0027119A">
        <w:rPr>
          <w:rFonts w:ascii="Times New Roman" w:hAnsi="Times New Roman" w:cs="Times New Roman"/>
          <w:b/>
          <w:bCs/>
          <w:sz w:val="24"/>
          <w:szCs w:val="28"/>
        </w:rPr>
        <w:lastRenderedPageBreak/>
        <w:t>Приложение </w:t>
      </w:r>
      <w:r w:rsidR="00FB70E6" w:rsidRPr="0027119A">
        <w:rPr>
          <w:rFonts w:ascii="Times New Roman" w:hAnsi="Times New Roman" w:cs="Times New Roman"/>
          <w:b/>
          <w:bCs/>
          <w:sz w:val="24"/>
          <w:szCs w:val="28"/>
        </w:rPr>
        <w:t>С</w:t>
      </w:r>
    </w:p>
    <w:p w:rsidR="003A0332" w:rsidRPr="0027119A" w:rsidRDefault="003A0332" w:rsidP="007854F9">
      <w:pPr>
        <w:tabs>
          <w:tab w:val="clear" w:pos="4320"/>
        </w:tabs>
        <w:spacing w:line="360" w:lineRule="auto"/>
        <w:rPr>
          <w:rFonts w:ascii="Times New Roman" w:hAnsi="Times New Roman" w:cs="Times New Roman"/>
          <w:bCs/>
          <w:sz w:val="24"/>
          <w:szCs w:val="28"/>
        </w:rPr>
      </w:pPr>
      <w:r w:rsidRPr="0027119A">
        <w:rPr>
          <w:rFonts w:ascii="Times New Roman" w:hAnsi="Times New Roman" w:cs="Times New Roman"/>
          <w:bCs/>
          <w:sz w:val="24"/>
          <w:szCs w:val="28"/>
        </w:rPr>
        <w:t>(нормативное)</w:t>
      </w:r>
    </w:p>
    <w:p w:rsidR="003A0332" w:rsidRPr="0027119A" w:rsidRDefault="008F4A76" w:rsidP="00DB1D95">
      <w:pPr>
        <w:pStyle w:val="a3"/>
        <w:tabs>
          <w:tab w:val="left" w:pos="708"/>
        </w:tabs>
        <w:spacing w:before="240" w:after="240" w:line="360" w:lineRule="auto"/>
        <w:rPr>
          <w:rFonts w:ascii="Times New Roman" w:hAnsi="Times New Roman" w:cs="Times New Roman"/>
          <w:b/>
          <w:bCs/>
          <w:sz w:val="24"/>
          <w:szCs w:val="28"/>
        </w:rPr>
      </w:pPr>
      <w:r w:rsidRPr="0027119A">
        <w:rPr>
          <w:rFonts w:ascii="Times New Roman" w:hAnsi="Times New Roman" w:cs="Times New Roman"/>
          <w:b/>
          <w:bCs/>
          <w:sz w:val="24"/>
          <w:szCs w:val="28"/>
        </w:rPr>
        <w:t>Защита</w:t>
      </w:r>
      <w:r w:rsidRPr="0027119A">
        <w:rPr>
          <w:rFonts w:ascii="Times New Roman" w:hAnsi="Times New Roman"/>
          <w:b/>
          <w:sz w:val="24"/>
        </w:rPr>
        <w:t xml:space="preserve"> помещений </w:t>
      </w:r>
      <w:r w:rsidRPr="0027119A">
        <w:rPr>
          <w:rFonts w:ascii="Times New Roman" w:hAnsi="Times New Roman" w:cs="Times New Roman"/>
          <w:b/>
          <w:bCs/>
          <w:sz w:val="24"/>
          <w:szCs w:val="28"/>
        </w:rPr>
        <w:t>от несанкционированных воздействий</w:t>
      </w:r>
    </w:p>
    <w:p w:rsidR="00995FC2" w:rsidRPr="0027119A" w:rsidRDefault="00FB70E6" w:rsidP="00DB1D95">
      <w:pPr>
        <w:spacing w:before="240" w:after="240" w:line="360" w:lineRule="auto"/>
        <w:ind w:firstLine="709"/>
        <w:jc w:val="both"/>
        <w:rPr>
          <w:rFonts w:ascii="Times New Roman" w:hAnsi="Times New Roman" w:cs="Times New Roman"/>
          <w:b/>
          <w:sz w:val="24"/>
          <w:szCs w:val="24"/>
        </w:rPr>
      </w:pPr>
      <w:r w:rsidRPr="0027119A">
        <w:rPr>
          <w:rFonts w:ascii="Times New Roman" w:hAnsi="Times New Roman" w:cs="Times New Roman"/>
          <w:b/>
          <w:sz w:val="24"/>
          <w:szCs w:val="24"/>
        </w:rPr>
        <w:t>С</w:t>
      </w:r>
      <w:r w:rsidR="00995FC2" w:rsidRPr="0027119A">
        <w:rPr>
          <w:rFonts w:ascii="Times New Roman" w:hAnsi="Times New Roman" w:cs="Times New Roman"/>
          <w:b/>
          <w:sz w:val="24"/>
          <w:szCs w:val="24"/>
        </w:rPr>
        <w:t xml:space="preserve">.1  Контуры и уровни физической защиты </w:t>
      </w:r>
    </w:p>
    <w:p w:rsidR="00995FC2" w:rsidRPr="0027119A" w:rsidRDefault="00FB70E6" w:rsidP="00995FC2">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С</w:t>
      </w:r>
      <w:r w:rsidR="00995FC2" w:rsidRPr="0027119A">
        <w:rPr>
          <w:rFonts w:ascii="Times New Roman" w:hAnsi="Times New Roman" w:cs="Times New Roman"/>
          <w:sz w:val="24"/>
          <w:szCs w:val="24"/>
        </w:rPr>
        <w:t>.1.1  Основными контурами физической защиты высотного здания или сооружения от угроз антропогенного характера, включая угрозу терроризма, являются контуры следующих составляющих этих объектов:</w:t>
      </w:r>
    </w:p>
    <w:p w:rsidR="00995FC2" w:rsidRPr="0027119A" w:rsidRDefault="00995FC2" w:rsidP="006250C6">
      <w:pPr>
        <w:pStyle w:val="aff"/>
        <w:numPr>
          <w:ilvl w:val="0"/>
          <w:numId w:val="111"/>
        </w:numPr>
        <w:tabs>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внешний периметр прилегающей территории объекта (красная линия);</w:t>
      </w:r>
    </w:p>
    <w:p w:rsidR="00995FC2" w:rsidRPr="0027119A" w:rsidRDefault="00995FC2" w:rsidP="006250C6">
      <w:pPr>
        <w:pStyle w:val="aff"/>
        <w:numPr>
          <w:ilvl w:val="0"/>
          <w:numId w:val="111"/>
        </w:numPr>
        <w:tabs>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внешний периметр самого высотного здания или сооружения;</w:t>
      </w:r>
    </w:p>
    <w:p w:rsidR="00995FC2" w:rsidRPr="0027119A" w:rsidRDefault="00995FC2" w:rsidP="006250C6">
      <w:pPr>
        <w:pStyle w:val="aff"/>
        <w:numPr>
          <w:ilvl w:val="0"/>
          <w:numId w:val="111"/>
        </w:numPr>
        <w:tabs>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места доступа к вертикальному транспорту (лифтовые холлы, лифты и эскалаторы);</w:t>
      </w:r>
    </w:p>
    <w:p w:rsidR="00995FC2" w:rsidRPr="0027119A" w:rsidRDefault="00995FC2" w:rsidP="006250C6">
      <w:pPr>
        <w:pStyle w:val="aff"/>
        <w:numPr>
          <w:ilvl w:val="0"/>
          <w:numId w:val="111"/>
        </w:numPr>
        <w:tabs>
          <w:tab w:val="left" w:pos="1134"/>
        </w:tabs>
        <w:spacing w:line="360" w:lineRule="auto"/>
        <w:ind w:left="0" w:firstLine="709"/>
        <w:jc w:val="both"/>
        <w:rPr>
          <w:rFonts w:ascii="Times New Roman" w:hAnsi="Times New Roman" w:cs="Times New Roman"/>
          <w:sz w:val="24"/>
          <w:szCs w:val="24"/>
        </w:rPr>
      </w:pPr>
      <w:r w:rsidRPr="0027119A">
        <w:rPr>
          <w:rFonts w:ascii="Times New Roman" w:hAnsi="Times New Roman" w:cs="Times New Roman"/>
          <w:sz w:val="24"/>
          <w:szCs w:val="24"/>
        </w:rPr>
        <w:t>отдельные этажи и/или пространства (помещения и группы помещений на этажах) с ограниченным доступом.</w:t>
      </w:r>
    </w:p>
    <w:p w:rsidR="00995FC2" w:rsidRPr="0027119A" w:rsidRDefault="00FB70E6" w:rsidP="00995FC2">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С</w:t>
      </w:r>
      <w:r w:rsidR="00995FC2" w:rsidRPr="0027119A">
        <w:rPr>
          <w:rFonts w:ascii="Times New Roman" w:hAnsi="Times New Roman" w:cs="Times New Roman"/>
          <w:sz w:val="24"/>
          <w:szCs w:val="24"/>
        </w:rPr>
        <w:t>.1.2  В самих высотных зданиях различают три класса (типа) внутренних пространств:</w:t>
      </w:r>
    </w:p>
    <w:p w:rsidR="00995FC2" w:rsidRPr="0027119A" w:rsidRDefault="00995FC2" w:rsidP="00995FC2">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а)  места общественного доступа или общего пользования (входы с уровня улиц; лифтовые холлы; подходы к торговым площадкам, ресторанам, кафе, прогулочным пространствам и т.п.);</w:t>
      </w:r>
    </w:p>
    <w:p w:rsidR="00995FC2" w:rsidRPr="0027119A" w:rsidRDefault="00995FC2" w:rsidP="00995FC2">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б)  арендуемые или занимаемые владельцами пространства на различных этажах, которые в зависимости от состава пользователей могут быть открытыми для общественного доступа в определенные рабочие часы или доступ в которые может быть ограничен уполномоченными лицами);</w:t>
      </w:r>
    </w:p>
    <w:p w:rsidR="00995FC2" w:rsidRPr="0027119A" w:rsidRDefault="00995FC2" w:rsidP="00995FC2">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 xml:space="preserve">в)  обслуживаемые технические пространства (технические помещения и этажи, помещения или группы помещений с оборудованием жизнеобеспечения, коммуникациями, места доступа коммунальных служб, машинные отделения лифтов и другие функциональные элементы здания со строго ограниченным доступом).  </w:t>
      </w:r>
    </w:p>
    <w:p w:rsidR="00995FC2" w:rsidRPr="0027119A" w:rsidRDefault="00460E8D" w:rsidP="00995FC2">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С</w:t>
      </w:r>
      <w:r w:rsidR="00995FC2" w:rsidRPr="0027119A">
        <w:rPr>
          <w:rFonts w:ascii="Times New Roman" w:hAnsi="Times New Roman" w:cs="Times New Roman"/>
          <w:sz w:val="24"/>
          <w:szCs w:val="24"/>
        </w:rPr>
        <w:t xml:space="preserve">.1.3  Внешний периметр прилегающей территории по перечислению </w:t>
      </w:r>
      <w:r w:rsidR="00902500" w:rsidRPr="0027119A">
        <w:rPr>
          <w:rFonts w:ascii="Times New Roman" w:hAnsi="Times New Roman" w:cs="Times New Roman"/>
          <w:sz w:val="24"/>
          <w:szCs w:val="24"/>
        </w:rPr>
        <w:t>«</w:t>
      </w:r>
      <w:r w:rsidR="00995FC2" w:rsidRPr="0027119A">
        <w:rPr>
          <w:rFonts w:ascii="Times New Roman" w:hAnsi="Times New Roman" w:cs="Times New Roman"/>
          <w:sz w:val="24"/>
          <w:szCs w:val="24"/>
        </w:rPr>
        <w:t>1</w:t>
      </w:r>
      <w:r w:rsidR="00902500" w:rsidRPr="0027119A">
        <w:rPr>
          <w:rFonts w:ascii="Times New Roman" w:hAnsi="Times New Roman" w:cs="Times New Roman"/>
          <w:sz w:val="24"/>
          <w:szCs w:val="24"/>
        </w:rPr>
        <w:t>»</w:t>
      </w:r>
      <w:r w:rsidRPr="0027119A">
        <w:rPr>
          <w:rFonts w:ascii="Times New Roman" w:hAnsi="Times New Roman" w:cs="Times New Roman"/>
          <w:sz w:val="24"/>
          <w:szCs w:val="24"/>
        </w:rPr>
        <w:t>С</w:t>
      </w:r>
      <w:r w:rsidR="00AA0054" w:rsidRPr="0027119A">
        <w:rPr>
          <w:rFonts w:ascii="Times New Roman" w:hAnsi="Times New Roman" w:cs="Times New Roman"/>
          <w:sz w:val="24"/>
          <w:szCs w:val="24"/>
        </w:rPr>
        <w:t>.1.1</w:t>
      </w:r>
      <w:r w:rsidR="00995FC2" w:rsidRPr="0027119A">
        <w:rPr>
          <w:rFonts w:ascii="Times New Roman" w:hAnsi="Times New Roman" w:cs="Times New Roman"/>
          <w:sz w:val="24"/>
          <w:szCs w:val="24"/>
        </w:rPr>
        <w:t xml:space="preserve"> следует защищать с применением систем охраны периметров (см. приложение </w:t>
      </w:r>
      <w:r w:rsidR="001E4BF1" w:rsidRPr="0027119A">
        <w:rPr>
          <w:rFonts w:ascii="Times New Roman" w:hAnsi="Times New Roman" w:cs="Times New Roman"/>
          <w:sz w:val="24"/>
          <w:szCs w:val="24"/>
        </w:rPr>
        <w:t>Е</w:t>
      </w:r>
      <w:r w:rsidR="00995FC2" w:rsidRPr="0027119A">
        <w:rPr>
          <w:rFonts w:ascii="Times New Roman" w:hAnsi="Times New Roman" w:cs="Times New Roman"/>
          <w:sz w:val="24"/>
          <w:szCs w:val="24"/>
        </w:rPr>
        <w:t>.1</w:t>
      </w:r>
      <w:r w:rsidRPr="0027119A">
        <w:rPr>
          <w:rFonts w:ascii="Times New Roman" w:hAnsi="Times New Roman" w:cs="Times New Roman"/>
          <w:sz w:val="24"/>
          <w:szCs w:val="24"/>
        </w:rPr>
        <w:t>5</w:t>
      </w:r>
      <w:r w:rsidR="00995FC2" w:rsidRPr="0027119A">
        <w:rPr>
          <w:rFonts w:ascii="Times New Roman" w:hAnsi="Times New Roman" w:cs="Times New Roman"/>
          <w:sz w:val="24"/>
          <w:szCs w:val="24"/>
        </w:rPr>
        <w:t xml:space="preserve">), </w:t>
      </w:r>
      <w:r w:rsidR="00C83934" w:rsidRPr="0027119A">
        <w:rPr>
          <w:rFonts w:ascii="Times New Roman" w:hAnsi="Times New Roman" w:cs="Times New Roman"/>
          <w:sz w:val="24"/>
          <w:szCs w:val="24"/>
        </w:rPr>
        <w:t>СКУД</w:t>
      </w:r>
      <w:r w:rsidR="00995FC2" w:rsidRPr="0027119A">
        <w:rPr>
          <w:rFonts w:ascii="Times New Roman" w:hAnsi="Times New Roman" w:cs="Times New Roman"/>
          <w:sz w:val="24"/>
          <w:szCs w:val="24"/>
        </w:rPr>
        <w:t xml:space="preserve"> (см. приложение </w:t>
      </w:r>
      <w:r w:rsidR="001E4BF1" w:rsidRPr="0027119A">
        <w:rPr>
          <w:rFonts w:ascii="Times New Roman" w:hAnsi="Times New Roman" w:cs="Times New Roman"/>
          <w:sz w:val="24"/>
          <w:szCs w:val="24"/>
        </w:rPr>
        <w:t>Е</w:t>
      </w:r>
      <w:r w:rsidR="00995FC2" w:rsidRPr="0027119A">
        <w:rPr>
          <w:rFonts w:ascii="Times New Roman" w:hAnsi="Times New Roman" w:cs="Times New Roman"/>
          <w:sz w:val="24"/>
          <w:szCs w:val="24"/>
        </w:rPr>
        <w:t>.1</w:t>
      </w:r>
      <w:r w:rsidRPr="0027119A">
        <w:rPr>
          <w:rFonts w:ascii="Times New Roman" w:hAnsi="Times New Roman" w:cs="Times New Roman"/>
          <w:sz w:val="24"/>
          <w:szCs w:val="24"/>
        </w:rPr>
        <w:t>7</w:t>
      </w:r>
      <w:r w:rsidR="00995FC2" w:rsidRPr="0027119A">
        <w:rPr>
          <w:rFonts w:ascii="Times New Roman" w:hAnsi="Times New Roman" w:cs="Times New Roman"/>
          <w:sz w:val="24"/>
          <w:szCs w:val="24"/>
        </w:rPr>
        <w:t xml:space="preserve">) и контролировать с применением системы телевизионного наблюдения (см. приложение </w:t>
      </w:r>
      <w:r w:rsidR="001E4BF1" w:rsidRPr="0027119A">
        <w:rPr>
          <w:rFonts w:ascii="Times New Roman" w:hAnsi="Times New Roman" w:cs="Times New Roman"/>
          <w:sz w:val="24"/>
          <w:szCs w:val="24"/>
        </w:rPr>
        <w:t>Е</w:t>
      </w:r>
      <w:r w:rsidRPr="0027119A">
        <w:rPr>
          <w:rFonts w:ascii="Times New Roman" w:hAnsi="Times New Roman" w:cs="Times New Roman"/>
          <w:sz w:val="24"/>
          <w:szCs w:val="24"/>
        </w:rPr>
        <w:t>.19</w:t>
      </w:r>
      <w:r w:rsidR="00995FC2" w:rsidRPr="0027119A">
        <w:rPr>
          <w:rFonts w:ascii="Times New Roman" w:hAnsi="Times New Roman" w:cs="Times New Roman"/>
          <w:sz w:val="24"/>
          <w:szCs w:val="24"/>
        </w:rPr>
        <w:t>).</w:t>
      </w:r>
    </w:p>
    <w:p w:rsidR="00995FC2" w:rsidRPr="0027119A" w:rsidRDefault="00460E8D" w:rsidP="00995FC2">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lastRenderedPageBreak/>
        <w:t>С</w:t>
      </w:r>
      <w:r w:rsidR="00995FC2" w:rsidRPr="0027119A">
        <w:rPr>
          <w:rFonts w:ascii="Times New Roman" w:hAnsi="Times New Roman" w:cs="Times New Roman"/>
          <w:sz w:val="24"/>
          <w:szCs w:val="24"/>
        </w:rPr>
        <w:t xml:space="preserve">.1.4  Внешний периметр высотного здания по перечислению </w:t>
      </w:r>
      <w:r w:rsidR="00902500" w:rsidRPr="0027119A">
        <w:rPr>
          <w:rFonts w:ascii="Times New Roman" w:hAnsi="Times New Roman" w:cs="Times New Roman"/>
          <w:sz w:val="24"/>
          <w:szCs w:val="24"/>
        </w:rPr>
        <w:t>«</w:t>
      </w:r>
      <w:r w:rsidR="00995FC2" w:rsidRPr="0027119A">
        <w:rPr>
          <w:rFonts w:ascii="Times New Roman" w:hAnsi="Times New Roman" w:cs="Times New Roman"/>
          <w:sz w:val="24"/>
          <w:szCs w:val="24"/>
        </w:rPr>
        <w:t>2</w:t>
      </w:r>
      <w:r w:rsidR="00902500" w:rsidRPr="0027119A">
        <w:rPr>
          <w:rFonts w:ascii="Times New Roman" w:hAnsi="Times New Roman" w:cs="Times New Roman"/>
          <w:sz w:val="24"/>
          <w:szCs w:val="24"/>
        </w:rPr>
        <w:t>»</w:t>
      </w:r>
      <w:r w:rsidRPr="0027119A">
        <w:rPr>
          <w:rFonts w:ascii="Times New Roman" w:hAnsi="Times New Roman" w:cs="Times New Roman"/>
          <w:sz w:val="24"/>
          <w:szCs w:val="24"/>
        </w:rPr>
        <w:t>С</w:t>
      </w:r>
      <w:r w:rsidR="00AA0054" w:rsidRPr="0027119A">
        <w:rPr>
          <w:rFonts w:ascii="Times New Roman" w:hAnsi="Times New Roman" w:cs="Times New Roman"/>
          <w:sz w:val="24"/>
          <w:szCs w:val="24"/>
        </w:rPr>
        <w:t xml:space="preserve">.1.1, </w:t>
      </w:r>
      <w:r w:rsidR="00995FC2" w:rsidRPr="0027119A">
        <w:rPr>
          <w:rFonts w:ascii="Times New Roman" w:hAnsi="Times New Roman" w:cs="Times New Roman"/>
          <w:sz w:val="24"/>
          <w:szCs w:val="24"/>
        </w:rPr>
        <w:t xml:space="preserve"> за исключением мест общественного доступа или общего пользования по перечислению «а», следует защищать с применением </w:t>
      </w:r>
      <w:r w:rsidR="00C83934" w:rsidRPr="0027119A">
        <w:rPr>
          <w:rFonts w:ascii="Times New Roman" w:hAnsi="Times New Roman" w:cs="Times New Roman"/>
          <w:sz w:val="24"/>
          <w:szCs w:val="24"/>
        </w:rPr>
        <w:t>СКУД</w:t>
      </w:r>
      <w:r w:rsidR="00995FC2" w:rsidRPr="0027119A">
        <w:rPr>
          <w:rFonts w:ascii="Times New Roman" w:hAnsi="Times New Roman" w:cs="Times New Roman"/>
          <w:sz w:val="24"/>
          <w:szCs w:val="24"/>
        </w:rPr>
        <w:t xml:space="preserve"> и контролировать с применением системы телевизионного наблюдения.</w:t>
      </w:r>
    </w:p>
    <w:p w:rsidR="00995FC2" w:rsidRPr="0027119A" w:rsidRDefault="00460E8D" w:rsidP="00995FC2">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С</w:t>
      </w:r>
      <w:r w:rsidR="00995FC2" w:rsidRPr="0027119A">
        <w:rPr>
          <w:rFonts w:ascii="Times New Roman" w:hAnsi="Times New Roman" w:cs="Times New Roman"/>
          <w:sz w:val="24"/>
          <w:szCs w:val="24"/>
        </w:rPr>
        <w:t xml:space="preserve">.1.5  Места общественного доступа или общего пользования по перечислению по перечислениям </w:t>
      </w:r>
      <w:r w:rsidR="00902500" w:rsidRPr="0027119A">
        <w:rPr>
          <w:rFonts w:ascii="Times New Roman" w:hAnsi="Times New Roman" w:cs="Times New Roman"/>
          <w:sz w:val="24"/>
          <w:szCs w:val="24"/>
        </w:rPr>
        <w:t>«</w:t>
      </w:r>
      <w:r w:rsidR="00995FC2" w:rsidRPr="0027119A">
        <w:rPr>
          <w:rFonts w:ascii="Times New Roman" w:hAnsi="Times New Roman" w:cs="Times New Roman"/>
          <w:sz w:val="24"/>
          <w:szCs w:val="24"/>
        </w:rPr>
        <w:t>1</w:t>
      </w:r>
      <w:r w:rsidR="00902500" w:rsidRPr="0027119A">
        <w:rPr>
          <w:rFonts w:ascii="Times New Roman" w:hAnsi="Times New Roman" w:cs="Times New Roman"/>
          <w:sz w:val="24"/>
          <w:szCs w:val="24"/>
        </w:rPr>
        <w:t>»</w:t>
      </w:r>
      <w:r w:rsidR="00995FC2" w:rsidRPr="0027119A">
        <w:rPr>
          <w:rFonts w:ascii="Times New Roman" w:hAnsi="Times New Roman" w:cs="Times New Roman"/>
          <w:sz w:val="24"/>
          <w:szCs w:val="24"/>
        </w:rPr>
        <w:t xml:space="preserve">, </w:t>
      </w:r>
      <w:r w:rsidR="00902500" w:rsidRPr="0027119A">
        <w:rPr>
          <w:rFonts w:ascii="Times New Roman" w:hAnsi="Times New Roman" w:cs="Times New Roman"/>
          <w:sz w:val="24"/>
          <w:szCs w:val="24"/>
        </w:rPr>
        <w:t>«</w:t>
      </w:r>
      <w:r w:rsidR="00995FC2" w:rsidRPr="0027119A">
        <w:rPr>
          <w:rFonts w:ascii="Times New Roman" w:hAnsi="Times New Roman" w:cs="Times New Roman"/>
          <w:sz w:val="24"/>
          <w:szCs w:val="24"/>
        </w:rPr>
        <w:t>3</w:t>
      </w:r>
      <w:r w:rsidR="00902500" w:rsidRPr="0027119A">
        <w:rPr>
          <w:rFonts w:ascii="Times New Roman" w:hAnsi="Times New Roman" w:cs="Times New Roman"/>
          <w:sz w:val="24"/>
          <w:szCs w:val="24"/>
        </w:rPr>
        <w:t>»</w:t>
      </w:r>
      <w:r w:rsidR="00EC3FCE">
        <w:rPr>
          <w:rFonts w:ascii="Times New Roman" w:hAnsi="Times New Roman" w:cs="Times New Roman"/>
          <w:sz w:val="24"/>
          <w:szCs w:val="24"/>
        </w:rPr>
        <w:t xml:space="preserve"> </w:t>
      </w:r>
      <w:r w:rsidRPr="0027119A">
        <w:rPr>
          <w:rFonts w:ascii="Times New Roman" w:hAnsi="Times New Roman" w:cs="Times New Roman"/>
          <w:sz w:val="24"/>
          <w:szCs w:val="24"/>
        </w:rPr>
        <w:t>С</w:t>
      </w:r>
      <w:r w:rsidR="00AA0054" w:rsidRPr="0027119A">
        <w:rPr>
          <w:rFonts w:ascii="Times New Roman" w:hAnsi="Times New Roman" w:cs="Times New Roman"/>
          <w:sz w:val="24"/>
          <w:szCs w:val="24"/>
        </w:rPr>
        <w:t xml:space="preserve">.1.1 </w:t>
      </w:r>
      <w:r w:rsidR="00995FC2" w:rsidRPr="0027119A">
        <w:rPr>
          <w:rFonts w:ascii="Times New Roman" w:hAnsi="Times New Roman" w:cs="Times New Roman"/>
          <w:sz w:val="24"/>
          <w:szCs w:val="24"/>
        </w:rPr>
        <w:t xml:space="preserve">и </w:t>
      </w:r>
      <w:r w:rsidR="00902500" w:rsidRPr="0027119A">
        <w:rPr>
          <w:rFonts w:ascii="Times New Roman" w:hAnsi="Times New Roman" w:cs="Times New Roman"/>
          <w:sz w:val="24"/>
          <w:szCs w:val="24"/>
        </w:rPr>
        <w:t>«</w:t>
      </w:r>
      <w:r w:rsidR="00995FC2" w:rsidRPr="0027119A">
        <w:rPr>
          <w:rFonts w:ascii="Times New Roman" w:hAnsi="Times New Roman" w:cs="Times New Roman"/>
          <w:sz w:val="24"/>
          <w:szCs w:val="24"/>
        </w:rPr>
        <w:t>а</w:t>
      </w:r>
      <w:r w:rsidR="00902500" w:rsidRPr="0027119A">
        <w:rPr>
          <w:rFonts w:ascii="Times New Roman" w:hAnsi="Times New Roman" w:cs="Times New Roman"/>
          <w:sz w:val="24"/>
          <w:szCs w:val="24"/>
        </w:rPr>
        <w:t>»</w:t>
      </w:r>
      <w:r w:rsidR="00EC3FCE">
        <w:rPr>
          <w:rFonts w:ascii="Times New Roman" w:hAnsi="Times New Roman" w:cs="Times New Roman"/>
          <w:sz w:val="24"/>
          <w:szCs w:val="24"/>
        </w:rPr>
        <w:t xml:space="preserve"> </w:t>
      </w:r>
      <w:r w:rsidRPr="0027119A">
        <w:rPr>
          <w:rFonts w:ascii="Times New Roman" w:hAnsi="Times New Roman" w:cs="Times New Roman"/>
          <w:sz w:val="24"/>
          <w:szCs w:val="24"/>
        </w:rPr>
        <w:t>С</w:t>
      </w:r>
      <w:r w:rsidR="00AA0054" w:rsidRPr="0027119A">
        <w:rPr>
          <w:rFonts w:ascii="Times New Roman" w:hAnsi="Times New Roman" w:cs="Times New Roman"/>
          <w:sz w:val="24"/>
          <w:szCs w:val="24"/>
        </w:rPr>
        <w:t>.1.2</w:t>
      </w:r>
      <w:r w:rsidR="00995FC2" w:rsidRPr="0027119A">
        <w:rPr>
          <w:rFonts w:ascii="Times New Roman" w:hAnsi="Times New Roman" w:cs="Times New Roman"/>
          <w:sz w:val="24"/>
          <w:szCs w:val="24"/>
        </w:rPr>
        <w:t xml:space="preserve"> следует контролировать с применением системы телевизионного наблюдения.</w:t>
      </w:r>
    </w:p>
    <w:p w:rsidR="00995FC2" w:rsidRPr="0027119A" w:rsidRDefault="00460E8D" w:rsidP="00995FC2">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С</w:t>
      </w:r>
      <w:r w:rsidR="00995FC2" w:rsidRPr="0027119A">
        <w:rPr>
          <w:rFonts w:ascii="Times New Roman" w:hAnsi="Times New Roman" w:cs="Times New Roman"/>
          <w:sz w:val="24"/>
          <w:szCs w:val="24"/>
        </w:rPr>
        <w:t xml:space="preserve">.1.6  Арендуемые или занимаемые владельцами пространства (помещения, группы помещений, этажи) по перечислению </w:t>
      </w:r>
      <w:r w:rsidR="00902500" w:rsidRPr="0027119A">
        <w:rPr>
          <w:rFonts w:ascii="Times New Roman" w:hAnsi="Times New Roman" w:cs="Times New Roman"/>
          <w:sz w:val="24"/>
          <w:szCs w:val="24"/>
        </w:rPr>
        <w:t>«</w:t>
      </w:r>
      <w:r w:rsidR="00995FC2" w:rsidRPr="0027119A">
        <w:rPr>
          <w:rFonts w:ascii="Times New Roman" w:hAnsi="Times New Roman" w:cs="Times New Roman"/>
          <w:sz w:val="24"/>
          <w:szCs w:val="24"/>
        </w:rPr>
        <w:t>б</w:t>
      </w:r>
      <w:r w:rsidR="00902500" w:rsidRPr="0027119A">
        <w:rPr>
          <w:rFonts w:ascii="Times New Roman" w:hAnsi="Times New Roman" w:cs="Times New Roman"/>
          <w:sz w:val="24"/>
          <w:szCs w:val="24"/>
        </w:rPr>
        <w:t xml:space="preserve">» </w:t>
      </w:r>
      <w:r w:rsidRPr="0027119A">
        <w:rPr>
          <w:rFonts w:ascii="Times New Roman" w:hAnsi="Times New Roman" w:cs="Times New Roman"/>
          <w:sz w:val="24"/>
          <w:szCs w:val="24"/>
        </w:rPr>
        <w:t>С</w:t>
      </w:r>
      <w:r w:rsidR="00AA0054" w:rsidRPr="0027119A">
        <w:rPr>
          <w:rFonts w:ascii="Times New Roman" w:hAnsi="Times New Roman" w:cs="Times New Roman"/>
          <w:sz w:val="24"/>
          <w:szCs w:val="24"/>
        </w:rPr>
        <w:t>.1.2</w:t>
      </w:r>
      <w:r w:rsidR="00995FC2" w:rsidRPr="0027119A">
        <w:rPr>
          <w:rFonts w:ascii="Times New Roman" w:hAnsi="Times New Roman" w:cs="Times New Roman"/>
          <w:sz w:val="24"/>
          <w:szCs w:val="24"/>
        </w:rPr>
        <w:t xml:space="preserve"> следует защищать с применением системы охранной и тревожной сигнализации (см. </w:t>
      </w:r>
      <w:r w:rsidR="00001091" w:rsidRPr="0027119A">
        <w:rPr>
          <w:rFonts w:ascii="Times New Roman" w:hAnsi="Times New Roman" w:cs="Times New Roman"/>
          <w:sz w:val="24"/>
          <w:szCs w:val="24"/>
        </w:rPr>
        <w:t>п</w:t>
      </w:r>
      <w:r w:rsidR="00995FC2" w:rsidRPr="0027119A">
        <w:rPr>
          <w:rFonts w:ascii="Times New Roman" w:hAnsi="Times New Roman" w:cs="Times New Roman"/>
          <w:sz w:val="24"/>
          <w:szCs w:val="24"/>
        </w:rPr>
        <w:t>риложение</w:t>
      </w:r>
      <w:r w:rsidR="00DB1D95" w:rsidRPr="0027119A">
        <w:rPr>
          <w:rFonts w:ascii="Times New Roman" w:hAnsi="Times New Roman" w:cs="Times New Roman"/>
          <w:sz w:val="24"/>
          <w:szCs w:val="24"/>
        </w:rPr>
        <w:t> </w:t>
      </w:r>
      <w:r w:rsidR="001E4BF1" w:rsidRPr="0027119A">
        <w:rPr>
          <w:rFonts w:ascii="Times New Roman" w:hAnsi="Times New Roman" w:cs="Times New Roman"/>
          <w:sz w:val="24"/>
          <w:szCs w:val="24"/>
        </w:rPr>
        <w:t>Е</w:t>
      </w:r>
      <w:r w:rsidR="00995FC2" w:rsidRPr="0027119A">
        <w:rPr>
          <w:rFonts w:ascii="Times New Roman" w:hAnsi="Times New Roman" w:cs="Times New Roman"/>
          <w:sz w:val="24"/>
          <w:szCs w:val="24"/>
        </w:rPr>
        <w:t>.1</w:t>
      </w:r>
      <w:r w:rsidRPr="0027119A">
        <w:rPr>
          <w:rFonts w:ascii="Times New Roman" w:hAnsi="Times New Roman" w:cs="Times New Roman"/>
          <w:sz w:val="24"/>
          <w:szCs w:val="24"/>
        </w:rPr>
        <w:t>6</w:t>
      </w:r>
      <w:r w:rsidR="00995FC2" w:rsidRPr="0027119A">
        <w:rPr>
          <w:rFonts w:ascii="Times New Roman" w:hAnsi="Times New Roman" w:cs="Times New Roman"/>
          <w:sz w:val="24"/>
          <w:szCs w:val="24"/>
        </w:rPr>
        <w:t xml:space="preserve">), </w:t>
      </w:r>
      <w:r w:rsidR="00C83934" w:rsidRPr="0027119A">
        <w:rPr>
          <w:rFonts w:ascii="Times New Roman" w:hAnsi="Times New Roman" w:cs="Times New Roman"/>
          <w:sz w:val="24"/>
          <w:szCs w:val="24"/>
        </w:rPr>
        <w:t>СКУД</w:t>
      </w:r>
      <w:r w:rsidR="00995FC2" w:rsidRPr="0027119A">
        <w:rPr>
          <w:rFonts w:ascii="Times New Roman" w:hAnsi="Times New Roman" w:cs="Times New Roman"/>
          <w:sz w:val="24"/>
          <w:szCs w:val="24"/>
        </w:rPr>
        <w:t xml:space="preserve"> (см. </w:t>
      </w:r>
      <w:r w:rsidR="00001091" w:rsidRPr="0027119A">
        <w:rPr>
          <w:rFonts w:ascii="Times New Roman" w:hAnsi="Times New Roman" w:cs="Times New Roman"/>
          <w:sz w:val="24"/>
          <w:szCs w:val="24"/>
        </w:rPr>
        <w:t>п</w:t>
      </w:r>
      <w:r w:rsidR="00995FC2" w:rsidRPr="0027119A">
        <w:rPr>
          <w:rFonts w:ascii="Times New Roman" w:hAnsi="Times New Roman" w:cs="Times New Roman"/>
          <w:sz w:val="24"/>
          <w:szCs w:val="24"/>
        </w:rPr>
        <w:t>риложение</w:t>
      </w:r>
      <w:r w:rsidR="00DB1D95" w:rsidRPr="0027119A">
        <w:rPr>
          <w:rFonts w:ascii="Times New Roman" w:hAnsi="Times New Roman" w:cs="Times New Roman"/>
          <w:sz w:val="24"/>
          <w:szCs w:val="24"/>
        </w:rPr>
        <w:t> </w:t>
      </w:r>
      <w:r w:rsidR="001E4BF1" w:rsidRPr="0027119A">
        <w:rPr>
          <w:rFonts w:ascii="Times New Roman" w:hAnsi="Times New Roman" w:cs="Times New Roman"/>
          <w:sz w:val="24"/>
          <w:szCs w:val="24"/>
        </w:rPr>
        <w:t>Е</w:t>
      </w:r>
      <w:r w:rsidR="00995FC2" w:rsidRPr="0027119A">
        <w:rPr>
          <w:rFonts w:ascii="Times New Roman" w:hAnsi="Times New Roman" w:cs="Times New Roman"/>
          <w:sz w:val="24"/>
          <w:szCs w:val="24"/>
        </w:rPr>
        <w:t>.1</w:t>
      </w:r>
      <w:r w:rsidRPr="0027119A">
        <w:rPr>
          <w:rFonts w:ascii="Times New Roman" w:hAnsi="Times New Roman" w:cs="Times New Roman"/>
          <w:sz w:val="24"/>
          <w:szCs w:val="24"/>
        </w:rPr>
        <w:t>7</w:t>
      </w:r>
      <w:r w:rsidR="00995FC2" w:rsidRPr="0027119A">
        <w:rPr>
          <w:rFonts w:ascii="Times New Roman" w:hAnsi="Times New Roman" w:cs="Times New Roman"/>
          <w:sz w:val="24"/>
          <w:szCs w:val="24"/>
        </w:rPr>
        <w:t>), а подходы к ним</w:t>
      </w:r>
      <w:r w:rsidR="00DB1D95" w:rsidRPr="0027119A">
        <w:rPr>
          <w:rFonts w:ascii="Times New Roman" w:hAnsi="Times New Roman" w:cs="Times New Roman"/>
          <w:sz w:val="24"/>
          <w:szCs w:val="24"/>
        </w:rPr>
        <w:t> </w:t>
      </w:r>
      <w:r w:rsidR="00995FC2" w:rsidRPr="0027119A">
        <w:rPr>
          <w:rFonts w:ascii="Times New Roman" w:hAnsi="Times New Roman" w:cs="Times New Roman"/>
          <w:sz w:val="24"/>
          <w:szCs w:val="24"/>
        </w:rPr>
        <w:t>–</w:t>
      </w:r>
      <w:r w:rsidR="00DB1D95" w:rsidRPr="0027119A">
        <w:rPr>
          <w:rFonts w:ascii="Times New Roman" w:hAnsi="Times New Roman" w:cs="Times New Roman"/>
          <w:sz w:val="24"/>
          <w:szCs w:val="24"/>
        </w:rPr>
        <w:t> </w:t>
      </w:r>
      <w:r w:rsidR="00995FC2" w:rsidRPr="0027119A">
        <w:rPr>
          <w:rFonts w:ascii="Times New Roman" w:hAnsi="Times New Roman" w:cs="Times New Roman"/>
          <w:sz w:val="24"/>
          <w:szCs w:val="24"/>
        </w:rPr>
        <w:t xml:space="preserve">с применением системы телевизионного наблюдения (см. </w:t>
      </w:r>
      <w:r w:rsidR="00001091" w:rsidRPr="0027119A">
        <w:rPr>
          <w:rFonts w:ascii="Times New Roman" w:hAnsi="Times New Roman" w:cs="Times New Roman"/>
          <w:sz w:val="24"/>
          <w:szCs w:val="24"/>
        </w:rPr>
        <w:t>п</w:t>
      </w:r>
      <w:r w:rsidR="00995FC2" w:rsidRPr="0027119A">
        <w:rPr>
          <w:rFonts w:ascii="Times New Roman" w:hAnsi="Times New Roman" w:cs="Times New Roman"/>
          <w:sz w:val="24"/>
          <w:szCs w:val="24"/>
        </w:rPr>
        <w:t>риложение</w:t>
      </w:r>
      <w:r w:rsidR="00DB1D95" w:rsidRPr="0027119A">
        <w:rPr>
          <w:rFonts w:ascii="Times New Roman" w:hAnsi="Times New Roman" w:cs="Times New Roman"/>
          <w:sz w:val="24"/>
          <w:szCs w:val="24"/>
        </w:rPr>
        <w:t> </w:t>
      </w:r>
      <w:r w:rsidR="001E4BF1" w:rsidRPr="0027119A">
        <w:rPr>
          <w:rFonts w:ascii="Times New Roman" w:hAnsi="Times New Roman" w:cs="Times New Roman"/>
          <w:sz w:val="24"/>
          <w:szCs w:val="24"/>
        </w:rPr>
        <w:t>Е</w:t>
      </w:r>
      <w:r w:rsidR="00995FC2" w:rsidRPr="0027119A">
        <w:rPr>
          <w:rFonts w:ascii="Times New Roman" w:hAnsi="Times New Roman" w:cs="Times New Roman"/>
          <w:sz w:val="24"/>
          <w:szCs w:val="24"/>
        </w:rPr>
        <w:t>.</w:t>
      </w:r>
      <w:r w:rsidRPr="0027119A">
        <w:rPr>
          <w:rFonts w:ascii="Times New Roman" w:hAnsi="Times New Roman" w:cs="Times New Roman"/>
          <w:sz w:val="24"/>
          <w:szCs w:val="24"/>
        </w:rPr>
        <w:t>19</w:t>
      </w:r>
      <w:r w:rsidR="00995FC2" w:rsidRPr="0027119A">
        <w:rPr>
          <w:rFonts w:ascii="Times New Roman" w:hAnsi="Times New Roman" w:cs="Times New Roman"/>
          <w:sz w:val="24"/>
          <w:szCs w:val="24"/>
        </w:rPr>
        <w:t>).</w:t>
      </w:r>
    </w:p>
    <w:p w:rsidR="00995FC2" w:rsidRPr="0027119A" w:rsidRDefault="00460E8D" w:rsidP="00803E80">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С</w:t>
      </w:r>
      <w:r w:rsidR="00995FC2" w:rsidRPr="0027119A">
        <w:rPr>
          <w:rFonts w:ascii="Times New Roman" w:hAnsi="Times New Roman" w:cs="Times New Roman"/>
          <w:sz w:val="24"/>
          <w:szCs w:val="24"/>
        </w:rPr>
        <w:t xml:space="preserve">.1.7  Отдельные этажи и/или пространства с ограниченным доступом по перечислению </w:t>
      </w:r>
      <w:r w:rsidR="00902500" w:rsidRPr="0027119A">
        <w:rPr>
          <w:rFonts w:ascii="Times New Roman" w:hAnsi="Times New Roman" w:cs="Times New Roman"/>
          <w:sz w:val="24"/>
          <w:szCs w:val="24"/>
        </w:rPr>
        <w:t>«</w:t>
      </w:r>
      <w:r w:rsidR="00995FC2" w:rsidRPr="0027119A">
        <w:rPr>
          <w:rFonts w:ascii="Times New Roman" w:hAnsi="Times New Roman" w:cs="Times New Roman"/>
          <w:sz w:val="24"/>
          <w:szCs w:val="24"/>
        </w:rPr>
        <w:t>4</w:t>
      </w:r>
      <w:r w:rsidR="00902500" w:rsidRPr="0027119A">
        <w:rPr>
          <w:rFonts w:ascii="Times New Roman" w:hAnsi="Times New Roman" w:cs="Times New Roman"/>
          <w:sz w:val="24"/>
          <w:szCs w:val="24"/>
        </w:rPr>
        <w:t>»</w:t>
      </w:r>
      <w:r w:rsidR="00EC3FCE">
        <w:rPr>
          <w:rFonts w:ascii="Times New Roman" w:hAnsi="Times New Roman" w:cs="Times New Roman"/>
          <w:sz w:val="24"/>
          <w:szCs w:val="24"/>
        </w:rPr>
        <w:t xml:space="preserve"> </w:t>
      </w:r>
      <w:r w:rsidRPr="0027119A">
        <w:rPr>
          <w:rFonts w:ascii="Times New Roman" w:hAnsi="Times New Roman" w:cs="Times New Roman"/>
          <w:sz w:val="24"/>
          <w:szCs w:val="24"/>
        </w:rPr>
        <w:t>С</w:t>
      </w:r>
      <w:r w:rsidR="00803E80" w:rsidRPr="0027119A">
        <w:rPr>
          <w:rFonts w:ascii="Times New Roman" w:hAnsi="Times New Roman" w:cs="Times New Roman"/>
          <w:sz w:val="24"/>
          <w:szCs w:val="24"/>
        </w:rPr>
        <w:t>.1.1</w:t>
      </w:r>
      <w:r w:rsidR="00995FC2" w:rsidRPr="0027119A">
        <w:rPr>
          <w:rFonts w:ascii="Times New Roman" w:hAnsi="Times New Roman" w:cs="Times New Roman"/>
          <w:sz w:val="24"/>
          <w:szCs w:val="24"/>
        </w:rPr>
        <w:t xml:space="preserve"> и обслуживаемые технические пространства по перечислению «в» следует защищать с применением </w:t>
      </w:r>
      <w:r w:rsidR="00C83934" w:rsidRPr="0027119A">
        <w:rPr>
          <w:rFonts w:ascii="Times New Roman" w:hAnsi="Times New Roman" w:cs="Times New Roman"/>
          <w:sz w:val="24"/>
          <w:szCs w:val="24"/>
        </w:rPr>
        <w:t>СКУД</w:t>
      </w:r>
      <w:r w:rsidR="00995FC2" w:rsidRPr="0027119A">
        <w:rPr>
          <w:rFonts w:ascii="Times New Roman" w:hAnsi="Times New Roman" w:cs="Times New Roman"/>
          <w:sz w:val="24"/>
          <w:szCs w:val="24"/>
        </w:rPr>
        <w:t xml:space="preserve"> (см. </w:t>
      </w:r>
      <w:r w:rsidR="00001091" w:rsidRPr="0027119A">
        <w:rPr>
          <w:rFonts w:ascii="Times New Roman" w:hAnsi="Times New Roman" w:cs="Times New Roman"/>
          <w:sz w:val="24"/>
          <w:szCs w:val="24"/>
        </w:rPr>
        <w:t>п</w:t>
      </w:r>
      <w:r w:rsidR="00995FC2" w:rsidRPr="0027119A">
        <w:rPr>
          <w:rFonts w:ascii="Times New Roman" w:hAnsi="Times New Roman" w:cs="Times New Roman"/>
          <w:sz w:val="24"/>
          <w:szCs w:val="24"/>
        </w:rPr>
        <w:t>риложение</w:t>
      </w:r>
      <w:r w:rsidR="00DB1D95" w:rsidRPr="0027119A">
        <w:rPr>
          <w:rFonts w:ascii="Times New Roman" w:hAnsi="Times New Roman" w:cs="Times New Roman"/>
          <w:sz w:val="24"/>
          <w:szCs w:val="24"/>
        </w:rPr>
        <w:t> </w:t>
      </w:r>
      <w:r w:rsidR="001E4BF1" w:rsidRPr="0027119A">
        <w:rPr>
          <w:rFonts w:ascii="Times New Roman" w:hAnsi="Times New Roman" w:cs="Times New Roman"/>
          <w:sz w:val="24"/>
          <w:szCs w:val="24"/>
        </w:rPr>
        <w:t>Е</w:t>
      </w:r>
      <w:r w:rsidR="00995FC2" w:rsidRPr="0027119A">
        <w:rPr>
          <w:rFonts w:ascii="Times New Roman" w:hAnsi="Times New Roman" w:cs="Times New Roman"/>
          <w:sz w:val="24"/>
          <w:szCs w:val="24"/>
        </w:rPr>
        <w:t>.1</w:t>
      </w:r>
      <w:r w:rsidRPr="0027119A">
        <w:rPr>
          <w:rFonts w:ascii="Times New Roman" w:hAnsi="Times New Roman" w:cs="Times New Roman"/>
          <w:sz w:val="24"/>
          <w:szCs w:val="24"/>
        </w:rPr>
        <w:t>7</w:t>
      </w:r>
      <w:r w:rsidR="00995FC2" w:rsidRPr="0027119A">
        <w:rPr>
          <w:rFonts w:ascii="Times New Roman" w:hAnsi="Times New Roman" w:cs="Times New Roman"/>
          <w:sz w:val="24"/>
          <w:szCs w:val="24"/>
        </w:rPr>
        <w:t xml:space="preserve">), системы охранной и тревожной сигнализации (см. </w:t>
      </w:r>
      <w:r w:rsidR="00001091" w:rsidRPr="0027119A">
        <w:rPr>
          <w:rFonts w:ascii="Times New Roman" w:hAnsi="Times New Roman" w:cs="Times New Roman"/>
          <w:sz w:val="24"/>
          <w:szCs w:val="24"/>
        </w:rPr>
        <w:t>п</w:t>
      </w:r>
      <w:r w:rsidR="00995FC2" w:rsidRPr="0027119A">
        <w:rPr>
          <w:rFonts w:ascii="Times New Roman" w:hAnsi="Times New Roman" w:cs="Times New Roman"/>
          <w:sz w:val="24"/>
          <w:szCs w:val="24"/>
        </w:rPr>
        <w:t xml:space="preserve">риложение </w:t>
      </w:r>
      <w:r w:rsidR="001E4BF1" w:rsidRPr="0027119A">
        <w:rPr>
          <w:rFonts w:ascii="Times New Roman" w:hAnsi="Times New Roman" w:cs="Times New Roman"/>
          <w:sz w:val="24"/>
          <w:szCs w:val="24"/>
        </w:rPr>
        <w:t>Е</w:t>
      </w:r>
      <w:r w:rsidR="00995FC2" w:rsidRPr="0027119A">
        <w:rPr>
          <w:rFonts w:ascii="Times New Roman" w:hAnsi="Times New Roman" w:cs="Times New Roman"/>
          <w:sz w:val="24"/>
          <w:szCs w:val="24"/>
        </w:rPr>
        <w:t>.1</w:t>
      </w:r>
      <w:r w:rsidRPr="0027119A">
        <w:rPr>
          <w:rFonts w:ascii="Times New Roman" w:hAnsi="Times New Roman" w:cs="Times New Roman"/>
          <w:sz w:val="24"/>
          <w:szCs w:val="24"/>
        </w:rPr>
        <w:t>8</w:t>
      </w:r>
      <w:r w:rsidR="00995FC2" w:rsidRPr="0027119A">
        <w:rPr>
          <w:rFonts w:ascii="Times New Roman" w:hAnsi="Times New Roman" w:cs="Times New Roman"/>
          <w:sz w:val="24"/>
          <w:szCs w:val="24"/>
        </w:rPr>
        <w:t xml:space="preserve">) и системы телевизионного наблюдения (см. </w:t>
      </w:r>
      <w:r w:rsidR="00001091" w:rsidRPr="0027119A">
        <w:rPr>
          <w:rFonts w:ascii="Times New Roman" w:hAnsi="Times New Roman" w:cs="Times New Roman"/>
          <w:sz w:val="24"/>
          <w:szCs w:val="24"/>
        </w:rPr>
        <w:t>п</w:t>
      </w:r>
      <w:r w:rsidR="00995FC2" w:rsidRPr="0027119A">
        <w:rPr>
          <w:rFonts w:ascii="Times New Roman" w:hAnsi="Times New Roman" w:cs="Times New Roman"/>
          <w:sz w:val="24"/>
          <w:szCs w:val="24"/>
        </w:rPr>
        <w:t>риложение</w:t>
      </w:r>
      <w:r w:rsidR="00DB1D95" w:rsidRPr="0027119A">
        <w:rPr>
          <w:rFonts w:ascii="Times New Roman" w:hAnsi="Times New Roman" w:cs="Times New Roman"/>
          <w:sz w:val="24"/>
          <w:szCs w:val="24"/>
        </w:rPr>
        <w:t> </w:t>
      </w:r>
      <w:r w:rsidR="001E4BF1" w:rsidRPr="0027119A">
        <w:rPr>
          <w:rFonts w:ascii="Times New Roman" w:hAnsi="Times New Roman" w:cs="Times New Roman"/>
          <w:sz w:val="24"/>
          <w:szCs w:val="24"/>
        </w:rPr>
        <w:t>Е</w:t>
      </w:r>
      <w:r w:rsidR="00995FC2" w:rsidRPr="0027119A">
        <w:rPr>
          <w:rFonts w:ascii="Times New Roman" w:hAnsi="Times New Roman" w:cs="Times New Roman"/>
          <w:sz w:val="24"/>
          <w:szCs w:val="24"/>
        </w:rPr>
        <w:t>.</w:t>
      </w:r>
      <w:r w:rsidRPr="0027119A">
        <w:rPr>
          <w:rFonts w:ascii="Times New Roman" w:hAnsi="Times New Roman" w:cs="Times New Roman"/>
          <w:sz w:val="24"/>
          <w:szCs w:val="24"/>
        </w:rPr>
        <w:t>19</w:t>
      </w:r>
      <w:r w:rsidR="00995FC2" w:rsidRPr="0027119A">
        <w:rPr>
          <w:rFonts w:ascii="Times New Roman" w:hAnsi="Times New Roman" w:cs="Times New Roman"/>
          <w:sz w:val="24"/>
          <w:szCs w:val="24"/>
        </w:rPr>
        <w:t>).</w:t>
      </w:r>
    </w:p>
    <w:p w:rsidR="00995FC2" w:rsidRPr="0027119A" w:rsidRDefault="00460E8D" w:rsidP="00995FC2">
      <w:pPr>
        <w:spacing w:line="360" w:lineRule="auto"/>
        <w:ind w:firstLine="709"/>
        <w:jc w:val="both"/>
        <w:rPr>
          <w:rFonts w:ascii="Times New Roman" w:hAnsi="Times New Roman" w:cs="Times New Roman"/>
          <w:sz w:val="24"/>
          <w:szCs w:val="24"/>
        </w:rPr>
      </w:pPr>
      <w:r w:rsidRPr="0027119A">
        <w:rPr>
          <w:rFonts w:ascii="Times New Roman" w:hAnsi="Times New Roman" w:cs="Times New Roman"/>
          <w:sz w:val="24"/>
          <w:szCs w:val="24"/>
        </w:rPr>
        <w:t>С</w:t>
      </w:r>
      <w:r w:rsidR="00995FC2" w:rsidRPr="0027119A">
        <w:rPr>
          <w:rFonts w:ascii="Times New Roman" w:hAnsi="Times New Roman" w:cs="Times New Roman"/>
          <w:sz w:val="24"/>
          <w:szCs w:val="24"/>
        </w:rPr>
        <w:t xml:space="preserve">.1.8  Подходы к отдельным функциональным элементам, особенно важным для безопасности (серверные, центральный и локальные пункты управления и др.), в многофункциональных зданиях высотных зданиях следует защищать в соответствии с </w:t>
      </w:r>
      <w:r w:rsidRPr="0027119A">
        <w:rPr>
          <w:rFonts w:ascii="Times New Roman" w:hAnsi="Times New Roman" w:cs="Times New Roman"/>
          <w:sz w:val="24"/>
          <w:szCs w:val="24"/>
        </w:rPr>
        <w:t>С</w:t>
      </w:r>
      <w:r w:rsidR="00995FC2" w:rsidRPr="0027119A">
        <w:rPr>
          <w:rFonts w:ascii="Times New Roman" w:hAnsi="Times New Roman" w:cs="Times New Roman"/>
          <w:sz w:val="24"/>
          <w:szCs w:val="24"/>
        </w:rPr>
        <w:t xml:space="preserve">.1.7 с применением блокирующих тамбур-шлюзов в </w:t>
      </w:r>
      <w:r w:rsidR="00C83934" w:rsidRPr="0027119A">
        <w:rPr>
          <w:rFonts w:ascii="Times New Roman" w:hAnsi="Times New Roman" w:cs="Times New Roman"/>
          <w:sz w:val="24"/>
          <w:szCs w:val="24"/>
        </w:rPr>
        <w:t>СКУД</w:t>
      </w:r>
      <w:r w:rsidR="00995FC2" w:rsidRPr="0027119A">
        <w:rPr>
          <w:rFonts w:ascii="Times New Roman" w:hAnsi="Times New Roman" w:cs="Times New Roman"/>
          <w:sz w:val="24"/>
          <w:szCs w:val="24"/>
        </w:rPr>
        <w:t xml:space="preserve">. </w:t>
      </w:r>
    </w:p>
    <w:p w:rsidR="00DB1D95" w:rsidRPr="0027119A" w:rsidRDefault="00DB1D95">
      <w:pPr>
        <w:tabs>
          <w:tab w:val="clear" w:pos="4320"/>
        </w:tabs>
        <w:jc w:val="left"/>
        <w:rPr>
          <w:rFonts w:ascii="Times New Roman" w:hAnsi="Times New Roman" w:cs="Times New Roman"/>
          <w:spacing w:val="50"/>
          <w:sz w:val="26"/>
          <w:szCs w:val="26"/>
        </w:rPr>
      </w:pPr>
      <w:r w:rsidRPr="0027119A">
        <w:rPr>
          <w:rFonts w:ascii="Times New Roman" w:hAnsi="Times New Roman" w:cs="Times New Roman"/>
          <w:spacing w:val="50"/>
          <w:sz w:val="26"/>
          <w:szCs w:val="26"/>
        </w:rPr>
        <w:br w:type="page"/>
      </w:r>
    </w:p>
    <w:p w:rsidR="002E7527" w:rsidRPr="0027119A" w:rsidRDefault="002E7527" w:rsidP="002E7527">
      <w:pPr>
        <w:pStyle w:val="a3"/>
        <w:tabs>
          <w:tab w:val="clear" w:pos="4320"/>
          <w:tab w:val="clear" w:pos="4677"/>
          <w:tab w:val="left" w:pos="-284"/>
          <w:tab w:val="center" w:pos="0"/>
        </w:tabs>
        <w:spacing w:before="240" w:line="360" w:lineRule="auto"/>
        <w:ind w:firstLine="709"/>
        <w:jc w:val="both"/>
        <w:rPr>
          <w:rFonts w:ascii="Times New Roman" w:hAnsi="Times New Roman" w:cs="Times New Roman"/>
          <w:spacing w:val="50"/>
          <w:sz w:val="26"/>
          <w:szCs w:val="26"/>
        </w:rPr>
      </w:pPr>
      <w:r w:rsidRPr="0027119A">
        <w:rPr>
          <w:rFonts w:ascii="Times New Roman" w:hAnsi="Times New Roman" w:cs="Times New Roman"/>
          <w:b/>
          <w:sz w:val="24"/>
          <w:szCs w:val="24"/>
        </w:rPr>
        <w:lastRenderedPageBreak/>
        <w:t>С.2  </w:t>
      </w:r>
      <w:r w:rsidRPr="0027119A">
        <w:rPr>
          <w:rFonts w:ascii="Times New Roman" w:hAnsi="Times New Roman" w:cs="Times New Roman"/>
          <w:b/>
          <w:bCs/>
          <w:sz w:val="24"/>
          <w:szCs w:val="24"/>
        </w:rPr>
        <w:t>Минимально допустимая степень защиты помещений от несанкционированных воздействий</w:t>
      </w:r>
    </w:p>
    <w:p w:rsidR="003A0332" w:rsidRPr="0027119A" w:rsidRDefault="003A0332" w:rsidP="007854F9">
      <w:pPr>
        <w:pStyle w:val="a3"/>
        <w:tabs>
          <w:tab w:val="left" w:pos="708"/>
        </w:tabs>
        <w:spacing w:line="360" w:lineRule="auto"/>
        <w:jc w:val="both"/>
        <w:rPr>
          <w:rFonts w:ascii="Times New Roman" w:hAnsi="Times New Roman" w:cs="Times New Roman"/>
          <w:sz w:val="24"/>
          <w:szCs w:val="24"/>
        </w:rPr>
      </w:pPr>
      <w:r w:rsidRPr="0027119A">
        <w:rPr>
          <w:rFonts w:ascii="Times New Roman" w:hAnsi="Times New Roman" w:cs="Times New Roman"/>
          <w:spacing w:val="50"/>
          <w:sz w:val="26"/>
          <w:szCs w:val="26"/>
        </w:rPr>
        <w:t>Таблица</w:t>
      </w:r>
      <w:r w:rsidRPr="0027119A">
        <w:rPr>
          <w:rFonts w:ascii="Times New Roman" w:hAnsi="Times New Roman" w:cs="Times New Roman"/>
          <w:sz w:val="26"/>
          <w:szCs w:val="26"/>
        </w:rPr>
        <w:t> </w:t>
      </w:r>
      <w:r w:rsidR="00460E8D" w:rsidRPr="0027119A">
        <w:rPr>
          <w:rFonts w:ascii="Times New Roman" w:hAnsi="Times New Roman" w:cs="Times New Roman"/>
          <w:sz w:val="24"/>
          <w:szCs w:val="24"/>
        </w:rPr>
        <w:t>С</w:t>
      </w:r>
      <w:r w:rsidRPr="0027119A">
        <w:rPr>
          <w:rFonts w:ascii="Times New Roman" w:hAnsi="Times New Roman" w:cs="Times New Roman"/>
          <w:sz w:val="24"/>
          <w:szCs w:val="24"/>
        </w:rPr>
        <w:t>.1 – Минимально допустимая степень защиты помещений от несанкционированных воздействий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
        <w:gridCol w:w="3750"/>
        <w:gridCol w:w="648"/>
        <w:gridCol w:w="648"/>
        <w:gridCol w:w="758"/>
        <w:gridCol w:w="648"/>
        <w:gridCol w:w="910"/>
        <w:gridCol w:w="1048"/>
        <w:gridCol w:w="648"/>
      </w:tblGrid>
      <w:tr w:rsidR="003A0332" w:rsidRPr="0027119A" w:rsidTr="00DB1D95">
        <w:trPr>
          <w:cantSplit/>
        </w:trPr>
        <w:tc>
          <w:tcPr>
            <w:tcW w:w="123" w:type="pct"/>
            <w:vMerge w:val="restart"/>
            <w:tcBorders>
              <w:top w:val="single" w:sz="4" w:space="0" w:color="auto"/>
              <w:left w:val="single" w:sz="4" w:space="0" w:color="auto"/>
              <w:bottom w:val="single" w:sz="4" w:space="0" w:color="auto"/>
              <w:right w:val="nil"/>
            </w:tcBorders>
            <w:vAlign w:val="center"/>
          </w:tcPr>
          <w:p w:rsidR="003A0332" w:rsidRPr="0027119A" w:rsidRDefault="003A0332" w:rsidP="007854F9">
            <w:pPr>
              <w:spacing w:line="360" w:lineRule="auto"/>
              <w:jc w:val="both"/>
              <w:rPr>
                <w:rFonts w:ascii="Times New Roman" w:hAnsi="Times New Roman" w:cs="Times New Roman"/>
                <w:sz w:val="24"/>
                <w:szCs w:val="24"/>
              </w:rPr>
            </w:pPr>
          </w:p>
        </w:tc>
        <w:tc>
          <w:tcPr>
            <w:tcW w:w="2019" w:type="pct"/>
            <w:vMerge w:val="restart"/>
            <w:tcBorders>
              <w:top w:val="single" w:sz="4" w:space="0" w:color="auto"/>
              <w:left w:val="nil"/>
              <w:bottom w:val="single" w:sz="4" w:space="0" w:color="auto"/>
              <w:right w:val="single" w:sz="4" w:space="0" w:color="auto"/>
            </w:tcBorders>
            <w:vAlign w:val="center"/>
          </w:tcPr>
          <w:p w:rsidR="003A0332" w:rsidRPr="0027119A" w:rsidRDefault="003A0332" w:rsidP="00DB1D95">
            <w:pPr>
              <w:spacing w:line="360" w:lineRule="auto"/>
              <w:rPr>
                <w:rFonts w:ascii="Times New Roman" w:hAnsi="Times New Roman" w:cs="Times New Roman"/>
                <w:sz w:val="24"/>
                <w:szCs w:val="24"/>
              </w:rPr>
            </w:pPr>
            <w:r w:rsidRPr="0027119A">
              <w:rPr>
                <w:rFonts w:ascii="Times New Roman" w:hAnsi="Times New Roman" w:cs="Times New Roman"/>
                <w:sz w:val="24"/>
                <w:szCs w:val="24"/>
              </w:rPr>
              <w:t>Помещения</w:t>
            </w:r>
          </w:p>
        </w:tc>
        <w:tc>
          <w:tcPr>
            <w:tcW w:w="2858" w:type="pct"/>
            <w:gridSpan w:val="7"/>
            <w:tcBorders>
              <w:top w:val="single" w:sz="4" w:space="0" w:color="auto"/>
              <w:left w:val="single" w:sz="4" w:space="0" w:color="auto"/>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Функциональные блоки</w:t>
            </w:r>
          </w:p>
        </w:tc>
      </w:tr>
      <w:tr w:rsidR="003A0332" w:rsidRPr="0027119A" w:rsidTr="00DB1D95">
        <w:trPr>
          <w:cantSplit/>
          <w:trHeight w:val="3831"/>
        </w:trPr>
        <w:tc>
          <w:tcPr>
            <w:tcW w:w="123" w:type="pct"/>
            <w:vMerge/>
            <w:tcBorders>
              <w:top w:val="single" w:sz="4" w:space="0" w:color="auto"/>
              <w:left w:val="single" w:sz="4" w:space="0" w:color="auto"/>
              <w:bottom w:val="single" w:sz="4" w:space="0" w:color="auto"/>
              <w:right w:val="nil"/>
            </w:tcBorders>
            <w:vAlign w:val="center"/>
          </w:tcPr>
          <w:p w:rsidR="003A0332" w:rsidRPr="0027119A" w:rsidRDefault="003A0332" w:rsidP="007854F9">
            <w:pPr>
              <w:spacing w:line="360" w:lineRule="auto"/>
              <w:jc w:val="both"/>
              <w:rPr>
                <w:rFonts w:ascii="Times New Roman" w:hAnsi="Times New Roman" w:cs="Times New Roman"/>
                <w:sz w:val="24"/>
                <w:szCs w:val="24"/>
              </w:rPr>
            </w:pPr>
          </w:p>
        </w:tc>
        <w:tc>
          <w:tcPr>
            <w:tcW w:w="2019" w:type="pct"/>
            <w:vMerge/>
            <w:tcBorders>
              <w:top w:val="single" w:sz="4" w:space="0" w:color="auto"/>
              <w:left w:val="nil"/>
              <w:bottom w:val="single" w:sz="4" w:space="0" w:color="auto"/>
              <w:right w:val="single" w:sz="4" w:space="0" w:color="auto"/>
            </w:tcBorders>
            <w:vAlign w:val="center"/>
          </w:tcPr>
          <w:p w:rsidR="003A0332" w:rsidRPr="0027119A" w:rsidRDefault="003A0332" w:rsidP="007854F9">
            <w:pPr>
              <w:spacing w:line="360" w:lineRule="auto"/>
              <w:jc w:val="both"/>
              <w:rPr>
                <w:rFonts w:ascii="Times New Roman" w:hAnsi="Times New Roman" w:cs="Times New Roman"/>
                <w:sz w:val="24"/>
                <w:szCs w:val="24"/>
              </w:rPr>
            </w:pPr>
          </w:p>
        </w:tc>
        <w:tc>
          <w:tcPr>
            <w:tcW w:w="349" w:type="pct"/>
            <w:tcBorders>
              <w:top w:val="single" w:sz="4" w:space="0" w:color="auto"/>
              <w:left w:val="single" w:sz="4" w:space="0" w:color="auto"/>
              <w:bottom w:val="single" w:sz="4" w:space="0" w:color="auto"/>
              <w:right w:val="single" w:sz="4" w:space="0" w:color="auto"/>
            </w:tcBorders>
            <w:textDirection w:val="btLr"/>
          </w:tcPr>
          <w:p w:rsidR="003A0332" w:rsidRPr="0027119A" w:rsidRDefault="003A0332" w:rsidP="00DB1D95">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 xml:space="preserve"> Жилье</w:t>
            </w:r>
          </w:p>
        </w:tc>
        <w:tc>
          <w:tcPr>
            <w:tcW w:w="349" w:type="pct"/>
            <w:tcBorders>
              <w:top w:val="single" w:sz="4" w:space="0" w:color="auto"/>
              <w:left w:val="single" w:sz="4" w:space="0" w:color="auto"/>
              <w:bottom w:val="single" w:sz="4" w:space="0" w:color="auto"/>
              <w:right w:val="single" w:sz="4" w:space="0" w:color="auto"/>
            </w:tcBorders>
            <w:textDirection w:val="btLr"/>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 xml:space="preserve"> Гостиницы</w:t>
            </w:r>
          </w:p>
        </w:tc>
        <w:tc>
          <w:tcPr>
            <w:tcW w:w="408" w:type="pct"/>
            <w:tcBorders>
              <w:top w:val="single" w:sz="4" w:space="0" w:color="auto"/>
              <w:left w:val="single" w:sz="4" w:space="0" w:color="auto"/>
              <w:bottom w:val="single" w:sz="4" w:space="0" w:color="auto"/>
              <w:right w:val="single" w:sz="4" w:space="0" w:color="auto"/>
            </w:tcBorders>
            <w:textDirection w:val="btLr"/>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 xml:space="preserve"> Административные, корпоративные</w:t>
            </w:r>
          </w:p>
        </w:tc>
        <w:tc>
          <w:tcPr>
            <w:tcW w:w="349" w:type="pct"/>
            <w:tcBorders>
              <w:top w:val="single" w:sz="4" w:space="0" w:color="auto"/>
              <w:left w:val="single" w:sz="4" w:space="0" w:color="auto"/>
              <w:bottom w:val="single" w:sz="4" w:space="0" w:color="auto"/>
              <w:right w:val="single" w:sz="4" w:space="0" w:color="auto"/>
            </w:tcBorders>
            <w:textDirection w:val="btLr"/>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 xml:space="preserve"> Банковские учреждения</w:t>
            </w:r>
          </w:p>
        </w:tc>
        <w:tc>
          <w:tcPr>
            <w:tcW w:w="490" w:type="pct"/>
            <w:tcBorders>
              <w:top w:val="single" w:sz="4" w:space="0" w:color="auto"/>
              <w:left w:val="single" w:sz="4" w:space="0" w:color="auto"/>
              <w:bottom w:val="single" w:sz="4" w:space="0" w:color="auto"/>
              <w:right w:val="single" w:sz="4" w:space="0" w:color="auto"/>
            </w:tcBorders>
            <w:textDirection w:val="btLr"/>
          </w:tcPr>
          <w:p w:rsidR="003A0332" w:rsidRPr="0027119A" w:rsidRDefault="003A0332" w:rsidP="00DB1D95">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 xml:space="preserve"> Культурно-зрелищные</w:t>
            </w:r>
            <w:r w:rsidR="00DB1D95" w:rsidRPr="0027119A">
              <w:rPr>
                <w:rFonts w:ascii="Times New Roman" w:hAnsi="Times New Roman" w:cs="Times New Roman"/>
                <w:sz w:val="24"/>
                <w:szCs w:val="24"/>
              </w:rPr>
              <w:t> </w:t>
            </w:r>
            <w:r w:rsidRPr="0027119A">
              <w:rPr>
                <w:rFonts w:ascii="Times New Roman" w:hAnsi="Times New Roman" w:cs="Times New Roman"/>
                <w:sz w:val="24"/>
                <w:szCs w:val="24"/>
              </w:rPr>
              <w:t xml:space="preserve">и физкультурно-оздоровительные </w:t>
            </w:r>
          </w:p>
        </w:tc>
        <w:tc>
          <w:tcPr>
            <w:tcW w:w="564" w:type="pct"/>
            <w:tcBorders>
              <w:top w:val="single" w:sz="4" w:space="0" w:color="auto"/>
              <w:left w:val="single" w:sz="4" w:space="0" w:color="auto"/>
              <w:bottom w:val="single" w:sz="4" w:space="0" w:color="auto"/>
              <w:right w:val="single" w:sz="4" w:space="0" w:color="auto"/>
            </w:tcBorders>
            <w:textDirection w:val="btLr"/>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 xml:space="preserve"> Объекты торговли, бытового обслуживания и общественного питания</w:t>
            </w:r>
          </w:p>
        </w:tc>
        <w:tc>
          <w:tcPr>
            <w:tcW w:w="349" w:type="pct"/>
            <w:tcBorders>
              <w:top w:val="single" w:sz="4" w:space="0" w:color="auto"/>
              <w:left w:val="single" w:sz="4" w:space="0" w:color="auto"/>
              <w:bottom w:val="single" w:sz="4" w:space="0" w:color="auto"/>
              <w:right w:val="single" w:sz="4" w:space="0" w:color="auto"/>
            </w:tcBorders>
            <w:textDirection w:val="btLr"/>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 xml:space="preserve"> Автостоянки</w:t>
            </w:r>
          </w:p>
        </w:tc>
      </w:tr>
      <w:tr w:rsidR="003A0332" w:rsidRPr="0027119A" w:rsidTr="00DB1D95">
        <w:tc>
          <w:tcPr>
            <w:tcW w:w="123"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19" w:type="pct"/>
            <w:tcBorders>
              <w:top w:val="single" w:sz="4" w:space="0" w:color="auto"/>
              <w:left w:val="nil"/>
              <w:bottom w:val="single" w:sz="4" w:space="0" w:color="auto"/>
              <w:right w:val="single" w:sz="4" w:space="0" w:color="auto"/>
            </w:tcBorders>
          </w:tcPr>
          <w:p w:rsidR="003A0332" w:rsidRPr="0027119A" w:rsidRDefault="003A0332" w:rsidP="00DB1D95">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DB1D95">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DB1D95">
            <w:pPr>
              <w:spacing w:line="360" w:lineRule="auto"/>
              <w:rPr>
                <w:rFonts w:ascii="Times New Roman" w:hAnsi="Times New Roman" w:cs="Times New Roman"/>
                <w:sz w:val="24"/>
                <w:szCs w:val="24"/>
              </w:rPr>
            </w:pPr>
            <w:r w:rsidRPr="0027119A">
              <w:rPr>
                <w:rFonts w:ascii="Times New Roman" w:hAnsi="Times New Roman" w:cs="Times New Roman"/>
                <w:sz w:val="24"/>
                <w:szCs w:val="24"/>
              </w:rPr>
              <w:t>3</w:t>
            </w:r>
          </w:p>
        </w:tc>
        <w:tc>
          <w:tcPr>
            <w:tcW w:w="408"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DB1D95">
            <w:pPr>
              <w:spacing w:line="360" w:lineRule="auto"/>
              <w:rPr>
                <w:rFonts w:ascii="Times New Roman" w:hAnsi="Times New Roman" w:cs="Times New Roman"/>
                <w:sz w:val="24"/>
                <w:szCs w:val="24"/>
              </w:rPr>
            </w:pPr>
            <w:r w:rsidRPr="0027119A">
              <w:rPr>
                <w:rFonts w:ascii="Times New Roman" w:hAnsi="Times New Roman" w:cs="Times New Roman"/>
                <w:sz w:val="24"/>
                <w:szCs w:val="24"/>
              </w:rPr>
              <w:t>4</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DB1D95">
            <w:pPr>
              <w:spacing w:line="360" w:lineRule="auto"/>
              <w:rPr>
                <w:rFonts w:ascii="Times New Roman" w:hAnsi="Times New Roman" w:cs="Times New Roman"/>
                <w:sz w:val="24"/>
                <w:szCs w:val="24"/>
              </w:rPr>
            </w:pPr>
            <w:r w:rsidRPr="0027119A">
              <w:rPr>
                <w:rFonts w:ascii="Times New Roman" w:hAnsi="Times New Roman" w:cs="Times New Roman"/>
                <w:sz w:val="24"/>
                <w:szCs w:val="24"/>
              </w:rPr>
              <w:t>5</w:t>
            </w:r>
          </w:p>
        </w:tc>
        <w:tc>
          <w:tcPr>
            <w:tcW w:w="4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DB1D95">
            <w:pPr>
              <w:spacing w:line="360" w:lineRule="auto"/>
              <w:rPr>
                <w:rFonts w:ascii="Times New Roman" w:hAnsi="Times New Roman" w:cs="Times New Roman"/>
                <w:sz w:val="24"/>
                <w:szCs w:val="24"/>
              </w:rPr>
            </w:pPr>
            <w:r w:rsidRPr="0027119A">
              <w:rPr>
                <w:rFonts w:ascii="Times New Roman" w:hAnsi="Times New Roman" w:cs="Times New Roman"/>
                <w:sz w:val="24"/>
                <w:szCs w:val="24"/>
              </w:rPr>
              <w:t>6</w:t>
            </w:r>
          </w:p>
        </w:tc>
        <w:tc>
          <w:tcPr>
            <w:tcW w:w="564"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DB1D95">
            <w:pPr>
              <w:spacing w:line="360" w:lineRule="auto"/>
              <w:rPr>
                <w:rFonts w:ascii="Times New Roman" w:hAnsi="Times New Roman" w:cs="Times New Roman"/>
                <w:sz w:val="24"/>
                <w:szCs w:val="24"/>
              </w:rPr>
            </w:pPr>
            <w:r w:rsidRPr="0027119A">
              <w:rPr>
                <w:rFonts w:ascii="Times New Roman" w:hAnsi="Times New Roman" w:cs="Times New Roman"/>
                <w:sz w:val="24"/>
                <w:szCs w:val="24"/>
              </w:rPr>
              <w:t>7</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DB1D95">
            <w:pPr>
              <w:spacing w:line="360" w:lineRule="auto"/>
              <w:rPr>
                <w:rFonts w:ascii="Times New Roman" w:hAnsi="Times New Roman" w:cs="Times New Roman"/>
                <w:sz w:val="24"/>
                <w:szCs w:val="24"/>
              </w:rPr>
            </w:pPr>
            <w:r w:rsidRPr="0027119A">
              <w:rPr>
                <w:rFonts w:ascii="Times New Roman" w:hAnsi="Times New Roman" w:cs="Times New Roman"/>
                <w:sz w:val="24"/>
                <w:szCs w:val="24"/>
              </w:rPr>
              <w:t>8</w:t>
            </w:r>
          </w:p>
        </w:tc>
      </w:tr>
      <w:tr w:rsidR="003A0332" w:rsidRPr="0027119A" w:rsidTr="00DB1D95">
        <w:tc>
          <w:tcPr>
            <w:tcW w:w="123"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19"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b/>
                <w:bCs/>
                <w:sz w:val="24"/>
                <w:szCs w:val="24"/>
              </w:rPr>
            </w:pPr>
            <w:r w:rsidRPr="0027119A">
              <w:rPr>
                <w:rFonts w:ascii="Times New Roman" w:hAnsi="Times New Roman" w:cs="Times New Roman"/>
                <w:b/>
                <w:bCs/>
                <w:sz w:val="24"/>
                <w:szCs w:val="24"/>
              </w:rPr>
              <w:t>Технологические помещения</w:t>
            </w:r>
          </w:p>
          <w:p w:rsidR="003A0332" w:rsidRPr="0027119A" w:rsidRDefault="003A0332" w:rsidP="007854F9">
            <w:pPr>
              <w:spacing w:line="360" w:lineRule="auto"/>
              <w:jc w:val="both"/>
              <w:rPr>
                <w:rFonts w:ascii="Times New Roman" w:hAnsi="Times New Roman" w:cs="Times New Roman"/>
                <w:i/>
                <w:iCs/>
                <w:sz w:val="24"/>
                <w:szCs w:val="24"/>
              </w:rPr>
            </w:pPr>
            <w:r w:rsidRPr="0027119A">
              <w:rPr>
                <w:rFonts w:ascii="Times New Roman" w:hAnsi="Times New Roman" w:cs="Times New Roman"/>
                <w:b/>
                <w:bCs/>
                <w:sz w:val="24"/>
                <w:szCs w:val="24"/>
              </w:rPr>
              <w:t xml:space="preserve"> и сооружения:</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7854F9">
            <w:pPr>
              <w:spacing w:line="360" w:lineRule="auto"/>
              <w:jc w:val="both"/>
              <w:rPr>
                <w:rFonts w:ascii="Times New Roman" w:hAnsi="Times New Roman" w:cs="Times New Roman"/>
                <w:sz w:val="24"/>
                <w:szCs w:val="24"/>
              </w:rPr>
            </w:pP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7854F9">
            <w:pPr>
              <w:spacing w:line="360" w:lineRule="auto"/>
              <w:jc w:val="both"/>
              <w:rPr>
                <w:rFonts w:ascii="Times New Roman" w:hAnsi="Times New Roman" w:cs="Times New Roman"/>
                <w:sz w:val="24"/>
                <w:szCs w:val="24"/>
              </w:rPr>
            </w:pPr>
          </w:p>
        </w:tc>
        <w:tc>
          <w:tcPr>
            <w:tcW w:w="408"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7854F9">
            <w:pPr>
              <w:spacing w:line="360" w:lineRule="auto"/>
              <w:jc w:val="both"/>
              <w:rPr>
                <w:rFonts w:ascii="Times New Roman" w:hAnsi="Times New Roman" w:cs="Times New Roman"/>
                <w:sz w:val="24"/>
                <w:szCs w:val="24"/>
              </w:rPr>
            </w:pP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7854F9">
            <w:pPr>
              <w:spacing w:line="360" w:lineRule="auto"/>
              <w:jc w:val="both"/>
              <w:rPr>
                <w:rFonts w:ascii="Times New Roman" w:hAnsi="Times New Roman" w:cs="Times New Roman"/>
                <w:sz w:val="24"/>
                <w:szCs w:val="24"/>
              </w:rPr>
            </w:pPr>
          </w:p>
        </w:tc>
        <w:tc>
          <w:tcPr>
            <w:tcW w:w="4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7854F9">
            <w:pPr>
              <w:spacing w:line="360" w:lineRule="auto"/>
              <w:jc w:val="both"/>
              <w:rPr>
                <w:rFonts w:ascii="Times New Roman" w:hAnsi="Times New Roman" w:cs="Times New Roman"/>
                <w:sz w:val="24"/>
                <w:szCs w:val="24"/>
              </w:rPr>
            </w:pPr>
          </w:p>
        </w:tc>
        <w:tc>
          <w:tcPr>
            <w:tcW w:w="564"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7854F9">
            <w:pPr>
              <w:spacing w:line="360" w:lineRule="auto"/>
              <w:jc w:val="both"/>
              <w:rPr>
                <w:rFonts w:ascii="Times New Roman" w:hAnsi="Times New Roman" w:cs="Times New Roman"/>
                <w:sz w:val="24"/>
                <w:szCs w:val="24"/>
              </w:rPr>
            </w:pP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7854F9">
            <w:pPr>
              <w:spacing w:line="360" w:lineRule="auto"/>
              <w:jc w:val="both"/>
              <w:rPr>
                <w:rFonts w:ascii="Times New Roman" w:hAnsi="Times New Roman" w:cs="Times New Roman"/>
                <w:sz w:val="24"/>
                <w:szCs w:val="24"/>
              </w:rPr>
            </w:pPr>
          </w:p>
        </w:tc>
      </w:tr>
      <w:tr w:rsidR="003A0332" w:rsidRPr="0027119A" w:rsidTr="00DB1D95">
        <w:tc>
          <w:tcPr>
            <w:tcW w:w="123"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19"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Вентиляционные камеры</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08"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564"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r>
      <w:tr w:rsidR="003A0332" w:rsidRPr="0027119A" w:rsidTr="00DB1D95">
        <w:tc>
          <w:tcPr>
            <w:tcW w:w="123"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19"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ИТП</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08"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564"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r>
      <w:tr w:rsidR="003A0332" w:rsidRPr="0027119A" w:rsidTr="00DB1D95">
        <w:tc>
          <w:tcPr>
            <w:tcW w:w="123"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19"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Генераторная</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08"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3</w:t>
            </w:r>
          </w:p>
        </w:tc>
        <w:tc>
          <w:tcPr>
            <w:tcW w:w="564"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3</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r>
      <w:tr w:rsidR="003A0332" w:rsidRPr="0027119A" w:rsidTr="00DB1D95">
        <w:trPr>
          <w:trHeight w:val="507"/>
        </w:trPr>
        <w:tc>
          <w:tcPr>
            <w:tcW w:w="123"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19"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Помещения ГРЩ</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08"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564"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r>
      <w:tr w:rsidR="003A0332" w:rsidRPr="0027119A" w:rsidTr="00DB1D95">
        <w:trPr>
          <w:trHeight w:val="680"/>
        </w:trPr>
        <w:tc>
          <w:tcPr>
            <w:tcW w:w="123"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19"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Насосные</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08"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564"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r>
      <w:tr w:rsidR="003A0332" w:rsidRPr="0027119A" w:rsidTr="00DB1D95">
        <w:tc>
          <w:tcPr>
            <w:tcW w:w="123"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19"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Комнаты связи</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08"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564"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r>
      <w:tr w:rsidR="003A0332" w:rsidRPr="0027119A" w:rsidTr="00DB1D95">
        <w:tc>
          <w:tcPr>
            <w:tcW w:w="123"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19"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Электрощитовые</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08"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564"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r>
      <w:tr w:rsidR="00001091" w:rsidRPr="0027119A" w:rsidTr="00001091">
        <w:tc>
          <w:tcPr>
            <w:tcW w:w="2142" w:type="pct"/>
            <w:gridSpan w:val="2"/>
            <w:tcBorders>
              <w:top w:val="single" w:sz="4" w:space="0" w:color="auto"/>
              <w:left w:val="single" w:sz="4" w:space="0" w:color="auto"/>
              <w:bottom w:val="single" w:sz="4" w:space="0" w:color="auto"/>
              <w:right w:val="single" w:sz="4" w:space="0" w:color="auto"/>
            </w:tcBorders>
          </w:tcPr>
          <w:p w:rsidR="00001091" w:rsidRPr="0027119A" w:rsidRDefault="00001091" w:rsidP="00001091">
            <w:pPr>
              <w:spacing w:line="360" w:lineRule="auto"/>
              <w:ind w:firstLine="284"/>
              <w:jc w:val="both"/>
              <w:rPr>
                <w:rFonts w:ascii="Times New Roman" w:hAnsi="Times New Roman" w:cs="Times New Roman"/>
                <w:sz w:val="24"/>
                <w:szCs w:val="24"/>
              </w:rPr>
            </w:pPr>
            <w:r w:rsidRPr="0027119A">
              <w:rPr>
                <w:rFonts w:ascii="Times New Roman" w:hAnsi="Times New Roman" w:cs="Times New Roman"/>
                <w:sz w:val="24"/>
                <w:szCs w:val="24"/>
              </w:rPr>
              <w:t>Машинные отделения лифтов</w:t>
            </w:r>
          </w:p>
        </w:tc>
        <w:tc>
          <w:tcPr>
            <w:tcW w:w="349" w:type="pct"/>
            <w:tcBorders>
              <w:top w:val="single" w:sz="4" w:space="0" w:color="auto"/>
              <w:left w:val="single" w:sz="4" w:space="0" w:color="auto"/>
              <w:bottom w:val="single" w:sz="4" w:space="0" w:color="auto"/>
              <w:right w:val="single" w:sz="4" w:space="0" w:color="auto"/>
            </w:tcBorders>
            <w:vAlign w:val="center"/>
          </w:tcPr>
          <w:p w:rsidR="00001091" w:rsidRPr="0027119A" w:rsidRDefault="00001091"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001091" w:rsidRPr="0027119A" w:rsidRDefault="00001091"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08" w:type="pct"/>
            <w:tcBorders>
              <w:top w:val="single" w:sz="4" w:space="0" w:color="auto"/>
              <w:left w:val="single" w:sz="4" w:space="0" w:color="auto"/>
              <w:bottom w:val="single" w:sz="4" w:space="0" w:color="auto"/>
              <w:right w:val="single" w:sz="4" w:space="0" w:color="auto"/>
            </w:tcBorders>
            <w:vAlign w:val="center"/>
          </w:tcPr>
          <w:p w:rsidR="00001091" w:rsidRPr="0027119A" w:rsidRDefault="00001091"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001091" w:rsidRPr="0027119A" w:rsidRDefault="00001091"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90" w:type="pct"/>
            <w:tcBorders>
              <w:top w:val="single" w:sz="4" w:space="0" w:color="auto"/>
              <w:left w:val="single" w:sz="4" w:space="0" w:color="auto"/>
              <w:bottom w:val="single" w:sz="4" w:space="0" w:color="auto"/>
              <w:right w:val="single" w:sz="4" w:space="0" w:color="auto"/>
            </w:tcBorders>
            <w:vAlign w:val="center"/>
          </w:tcPr>
          <w:p w:rsidR="00001091" w:rsidRPr="0027119A" w:rsidRDefault="00001091"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564" w:type="pct"/>
            <w:tcBorders>
              <w:top w:val="single" w:sz="4" w:space="0" w:color="auto"/>
              <w:left w:val="single" w:sz="4" w:space="0" w:color="auto"/>
              <w:bottom w:val="single" w:sz="4" w:space="0" w:color="auto"/>
              <w:right w:val="single" w:sz="4" w:space="0" w:color="auto"/>
            </w:tcBorders>
            <w:vAlign w:val="center"/>
          </w:tcPr>
          <w:p w:rsidR="00001091" w:rsidRPr="0027119A" w:rsidRDefault="00001091"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tcPr>
          <w:p w:rsidR="00001091" w:rsidRPr="0027119A" w:rsidRDefault="00001091"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r>
    </w:tbl>
    <w:p w:rsidR="003A0332" w:rsidRPr="0027119A" w:rsidRDefault="003A0332">
      <w:pPr>
        <w:rPr>
          <w:rFonts w:cs="Times New Roman"/>
        </w:rPr>
      </w:pPr>
      <w:r w:rsidRPr="0027119A">
        <w:rPr>
          <w:rFonts w:cs="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
        <w:gridCol w:w="3800"/>
        <w:gridCol w:w="685"/>
        <w:gridCol w:w="548"/>
        <w:gridCol w:w="821"/>
        <w:gridCol w:w="548"/>
        <w:gridCol w:w="960"/>
        <w:gridCol w:w="1096"/>
        <w:gridCol w:w="550"/>
      </w:tblGrid>
      <w:tr w:rsidR="003A0332" w:rsidRPr="0027119A" w:rsidTr="00DB1D95">
        <w:tc>
          <w:tcPr>
            <w:tcW w:w="5000" w:type="pct"/>
            <w:gridSpan w:val="9"/>
            <w:tcBorders>
              <w:top w:val="nil"/>
              <w:left w:val="nil"/>
              <w:bottom w:val="single" w:sz="4" w:space="0" w:color="auto"/>
              <w:right w:val="nil"/>
            </w:tcBorders>
          </w:tcPr>
          <w:p w:rsidR="003A0332" w:rsidRPr="0027119A" w:rsidRDefault="003A0332" w:rsidP="005072BA">
            <w:pPr>
              <w:spacing w:line="360" w:lineRule="auto"/>
              <w:jc w:val="both"/>
              <w:rPr>
                <w:rFonts w:ascii="Times New Roman" w:hAnsi="Times New Roman" w:cs="Times New Roman"/>
                <w:sz w:val="24"/>
                <w:szCs w:val="24"/>
              </w:rPr>
            </w:pPr>
            <w:r w:rsidRPr="0027119A">
              <w:rPr>
                <w:rFonts w:ascii="Times New Roman" w:hAnsi="Times New Roman" w:cs="Times New Roman"/>
                <w:i/>
                <w:iCs/>
                <w:sz w:val="24"/>
                <w:szCs w:val="24"/>
              </w:rPr>
              <w:lastRenderedPageBreak/>
              <w:t>Продолжение таблицы С.1</w:t>
            </w: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tabs>
                <w:tab w:val="clear" w:pos="4320"/>
              </w:tabs>
              <w:spacing w:after="200" w:line="276"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DB1D95">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DB1D95">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DB1D95">
            <w:pPr>
              <w:spacing w:line="360" w:lineRule="auto"/>
              <w:rPr>
                <w:rFonts w:ascii="Times New Roman" w:hAnsi="Times New Roman" w:cs="Times New Roman"/>
                <w:sz w:val="24"/>
                <w:szCs w:val="24"/>
              </w:rPr>
            </w:pPr>
            <w:r w:rsidRPr="0027119A">
              <w:rPr>
                <w:rFonts w:ascii="Times New Roman" w:hAnsi="Times New Roman" w:cs="Times New Roman"/>
                <w:sz w:val="24"/>
                <w:szCs w:val="24"/>
              </w:rPr>
              <w:t>3</w:t>
            </w: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DB1D95">
            <w:pPr>
              <w:spacing w:line="360" w:lineRule="auto"/>
              <w:rPr>
                <w:rFonts w:ascii="Times New Roman" w:hAnsi="Times New Roman" w:cs="Times New Roman"/>
                <w:sz w:val="24"/>
                <w:szCs w:val="24"/>
              </w:rPr>
            </w:pPr>
            <w:r w:rsidRPr="0027119A">
              <w:rPr>
                <w:rFonts w:ascii="Times New Roman" w:hAnsi="Times New Roman" w:cs="Times New Roman"/>
                <w:sz w:val="24"/>
                <w:szCs w:val="24"/>
              </w:rPr>
              <w:t>4</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DB1D95">
            <w:pPr>
              <w:spacing w:line="360" w:lineRule="auto"/>
              <w:rPr>
                <w:rFonts w:ascii="Times New Roman" w:hAnsi="Times New Roman" w:cs="Times New Roman"/>
                <w:sz w:val="24"/>
                <w:szCs w:val="24"/>
              </w:rPr>
            </w:pPr>
            <w:r w:rsidRPr="0027119A">
              <w:rPr>
                <w:rFonts w:ascii="Times New Roman" w:hAnsi="Times New Roman" w:cs="Times New Roman"/>
                <w:sz w:val="24"/>
                <w:szCs w:val="24"/>
              </w:rPr>
              <w:t>5</w:t>
            </w: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DB1D95">
            <w:pPr>
              <w:spacing w:line="360" w:lineRule="auto"/>
              <w:rPr>
                <w:rFonts w:ascii="Times New Roman" w:hAnsi="Times New Roman" w:cs="Times New Roman"/>
                <w:sz w:val="24"/>
                <w:szCs w:val="24"/>
              </w:rPr>
            </w:pPr>
            <w:r w:rsidRPr="0027119A">
              <w:rPr>
                <w:rFonts w:ascii="Times New Roman" w:hAnsi="Times New Roman" w:cs="Times New Roman"/>
                <w:sz w:val="24"/>
                <w:szCs w:val="24"/>
              </w:rPr>
              <w:t>6</w:t>
            </w: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DB1D95">
            <w:pPr>
              <w:spacing w:line="360" w:lineRule="auto"/>
              <w:rPr>
                <w:rFonts w:ascii="Times New Roman" w:hAnsi="Times New Roman" w:cs="Times New Roman"/>
                <w:sz w:val="24"/>
                <w:szCs w:val="24"/>
              </w:rPr>
            </w:pPr>
            <w:r w:rsidRPr="0027119A">
              <w:rPr>
                <w:rFonts w:ascii="Times New Roman" w:hAnsi="Times New Roman" w:cs="Times New Roman"/>
                <w:sz w:val="24"/>
                <w:szCs w:val="24"/>
              </w:rPr>
              <w:t>7</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DB1D95">
            <w:pPr>
              <w:spacing w:line="360" w:lineRule="auto"/>
              <w:rPr>
                <w:rFonts w:ascii="Times New Roman" w:hAnsi="Times New Roman" w:cs="Times New Roman"/>
                <w:sz w:val="24"/>
                <w:szCs w:val="24"/>
              </w:rPr>
            </w:pPr>
            <w:r w:rsidRPr="0027119A">
              <w:rPr>
                <w:rFonts w:ascii="Times New Roman" w:hAnsi="Times New Roman" w:cs="Times New Roman"/>
                <w:sz w:val="24"/>
                <w:szCs w:val="24"/>
              </w:rPr>
              <w:t>8</w:t>
            </w: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Мусорокамеры</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Двери и люки кабельных стояков</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b/>
                <w:bCs/>
                <w:sz w:val="24"/>
                <w:szCs w:val="24"/>
              </w:rPr>
            </w:pPr>
            <w:r w:rsidRPr="0027119A">
              <w:rPr>
                <w:rFonts w:ascii="Times New Roman" w:hAnsi="Times New Roman" w:cs="Times New Roman"/>
                <w:b/>
                <w:bCs/>
                <w:sz w:val="24"/>
                <w:szCs w:val="24"/>
              </w:rPr>
              <w:t>Помещения служб:</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6250C6">
            <w:pPr>
              <w:pStyle w:val="11"/>
              <w:numPr>
                <w:ilvl w:val="0"/>
                <w:numId w:val="96"/>
              </w:numPr>
              <w:tabs>
                <w:tab w:val="left" w:pos="279"/>
              </w:tabs>
              <w:spacing w:line="360" w:lineRule="auto"/>
              <w:ind w:left="0" w:firstLine="0"/>
              <w:jc w:val="both"/>
              <w:rPr>
                <w:rFonts w:ascii="Times New Roman" w:hAnsi="Times New Roman" w:cs="Times New Roman"/>
                <w:sz w:val="24"/>
                <w:szCs w:val="24"/>
              </w:rPr>
            </w:pPr>
            <w:r w:rsidRPr="0027119A">
              <w:rPr>
                <w:rFonts w:ascii="Times New Roman" w:hAnsi="Times New Roman" w:cs="Times New Roman"/>
                <w:sz w:val="24"/>
                <w:szCs w:val="24"/>
              </w:rPr>
              <w:t>Помещения охраны;</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6250C6">
            <w:pPr>
              <w:pStyle w:val="11"/>
              <w:numPr>
                <w:ilvl w:val="0"/>
                <w:numId w:val="96"/>
              </w:numPr>
              <w:tabs>
                <w:tab w:val="left" w:pos="279"/>
              </w:tabs>
              <w:spacing w:line="360" w:lineRule="auto"/>
              <w:ind w:left="0" w:firstLine="0"/>
              <w:jc w:val="both"/>
              <w:rPr>
                <w:rFonts w:ascii="Times New Roman" w:hAnsi="Times New Roman" w:cs="Times New Roman"/>
                <w:sz w:val="24"/>
                <w:szCs w:val="24"/>
              </w:rPr>
            </w:pPr>
            <w:r w:rsidRPr="0027119A">
              <w:rPr>
                <w:rFonts w:ascii="Times New Roman" w:hAnsi="Times New Roman" w:cs="Times New Roman"/>
                <w:sz w:val="24"/>
                <w:szCs w:val="24"/>
              </w:rPr>
              <w:t>Помещения обслуживающего персонала (инженеры, техники и т.д.);</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6250C6">
            <w:pPr>
              <w:pStyle w:val="11"/>
              <w:numPr>
                <w:ilvl w:val="0"/>
                <w:numId w:val="96"/>
              </w:numPr>
              <w:tabs>
                <w:tab w:val="left" w:pos="279"/>
              </w:tabs>
              <w:spacing w:line="360" w:lineRule="auto"/>
              <w:ind w:left="0" w:firstLine="0"/>
              <w:jc w:val="both"/>
              <w:rPr>
                <w:rFonts w:ascii="Times New Roman" w:hAnsi="Times New Roman" w:cs="Times New Roman"/>
                <w:sz w:val="24"/>
                <w:szCs w:val="24"/>
              </w:rPr>
            </w:pPr>
            <w:r w:rsidRPr="0027119A">
              <w:rPr>
                <w:rFonts w:ascii="Times New Roman" w:hAnsi="Times New Roman" w:cs="Times New Roman"/>
                <w:sz w:val="24"/>
                <w:szCs w:val="24"/>
              </w:rPr>
              <w:t>Пожарный пост;</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6250C6">
            <w:pPr>
              <w:pStyle w:val="11"/>
              <w:numPr>
                <w:ilvl w:val="0"/>
                <w:numId w:val="96"/>
              </w:numPr>
              <w:tabs>
                <w:tab w:val="left" w:pos="279"/>
              </w:tabs>
              <w:spacing w:line="360" w:lineRule="auto"/>
              <w:ind w:left="0" w:firstLine="0"/>
              <w:jc w:val="both"/>
              <w:rPr>
                <w:rFonts w:ascii="Times New Roman" w:hAnsi="Times New Roman" w:cs="Times New Roman"/>
                <w:sz w:val="24"/>
                <w:szCs w:val="24"/>
              </w:rPr>
            </w:pPr>
            <w:r w:rsidRPr="0027119A">
              <w:rPr>
                <w:rFonts w:ascii="Times New Roman" w:hAnsi="Times New Roman" w:cs="Times New Roman"/>
                <w:sz w:val="24"/>
                <w:szCs w:val="24"/>
              </w:rPr>
              <w:t xml:space="preserve">Диспетчерская. </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2</w:t>
            </w:r>
          </w:p>
        </w:tc>
      </w:tr>
      <w:tr w:rsidR="00995FC2" w:rsidRPr="0027119A" w:rsidTr="00DB1D95">
        <w:tc>
          <w:tcPr>
            <w:tcW w:w="150" w:type="pct"/>
            <w:tcBorders>
              <w:top w:val="single" w:sz="4" w:space="0" w:color="auto"/>
              <w:left w:val="single" w:sz="4" w:space="0" w:color="auto"/>
              <w:bottom w:val="single" w:sz="4" w:space="0" w:color="auto"/>
              <w:right w:val="nil"/>
            </w:tcBorders>
          </w:tcPr>
          <w:p w:rsidR="00995FC2" w:rsidRPr="0027119A" w:rsidRDefault="00995FC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995FC2" w:rsidRPr="0027119A" w:rsidRDefault="00995FC2" w:rsidP="006250C6">
            <w:pPr>
              <w:pStyle w:val="11"/>
              <w:numPr>
                <w:ilvl w:val="0"/>
                <w:numId w:val="96"/>
              </w:numPr>
              <w:tabs>
                <w:tab w:val="left" w:pos="279"/>
              </w:tabs>
              <w:spacing w:line="360" w:lineRule="auto"/>
              <w:ind w:left="0" w:firstLine="0"/>
              <w:jc w:val="both"/>
              <w:rPr>
                <w:rFonts w:ascii="Times New Roman" w:hAnsi="Times New Roman" w:cs="Times New Roman"/>
                <w:sz w:val="24"/>
                <w:szCs w:val="24"/>
              </w:rPr>
            </w:pPr>
            <w:r w:rsidRPr="0027119A">
              <w:rPr>
                <w:rFonts w:ascii="Times New Roman" w:hAnsi="Times New Roman" w:cs="Times New Roman"/>
                <w:sz w:val="24"/>
                <w:szCs w:val="24"/>
              </w:rPr>
              <w:t>Серверная</w:t>
            </w:r>
          </w:p>
        </w:tc>
        <w:tc>
          <w:tcPr>
            <w:tcW w:w="369" w:type="pct"/>
            <w:tcBorders>
              <w:top w:val="single" w:sz="4" w:space="0" w:color="auto"/>
              <w:left w:val="single" w:sz="4" w:space="0" w:color="auto"/>
              <w:bottom w:val="single" w:sz="4" w:space="0" w:color="auto"/>
              <w:right w:val="single" w:sz="4" w:space="0" w:color="auto"/>
            </w:tcBorders>
            <w:vAlign w:val="center"/>
          </w:tcPr>
          <w:p w:rsidR="00995FC2" w:rsidRPr="0027119A" w:rsidRDefault="00995FC2" w:rsidP="00001091">
            <w:pPr>
              <w:spacing w:line="360" w:lineRule="auto"/>
              <w:rPr>
                <w:rFonts w:ascii="Times New Roman" w:hAnsi="Times New Roman"/>
                <w:sz w:val="24"/>
                <w:szCs w:val="24"/>
              </w:rPr>
            </w:pPr>
            <w:r w:rsidRPr="0027119A">
              <w:rPr>
                <w:rFonts w:ascii="Times New Roman" w:hAnsi="Times New Roman" w:cs="Times New Roman"/>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rsidR="00995FC2" w:rsidRPr="0027119A" w:rsidRDefault="00995FC2" w:rsidP="00001091">
            <w:pPr>
              <w:spacing w:line="360" w:lineRule="auto"/>
              <w:rPr>
                <w:rFonts w:ascii="Times New Roman" w:hAnsi="Times New Roman"/>
                <w:sz w:val="24"/>
                <w:szCs w:val="24"/>
              </w:rPr>
            </w:pPr>
            <w:r w:rsidRPr="0027119A">
              <w:rPr>
                <w:rFonts w:ascii="Times New Roman" w:hAnsi="Times New Roman" w:cs="Times New Roman"/>
                <w:sz w:val="24"/>
                <w:szCs w:val="24"/>
              </w:rPr>
              <w:t>2</w:t>
            </w:r>
          </w:p>
        </w:tc>
        <w:tc>
          <w:tcPr>
            <w:tcW w:w="442" w:type="pct"/>
            <w:tcBorders>
              <w:top w:val="single" w:sz="4" w:space="0" w:color="auto"/>
              <w:left w:val="single" w:sz="4" w:space="0" w:color="auto"/>
              <w:bottom w:val="single" w:sz="4" w:space="0" w:color="auto"/>
              <w:right w:val="single" w:sz="4" w:space="0" w:color="auto"/>
            </w:tcBorders>
            <w:vAlign w:val="center"/>
          </w:tcPr>
          <w:p w:rsidR="00995FC2" w:rsidRPr="0027119A" w:rsidRDefault="00995FC2" w:rsidP="00001091">
            <w:pPr>
              <w:spacing w:line="360" w:lineRule="auto"/>
              <w:rPr>
                <w:rFonts w:ascii="Times New Roman" w:hAnsi="Times New Roman"/>
                <w:sz w:val="24"/>
                <w:szCs w:val="24"/>
              </w:rPr>
            </w:pPr>
            <w:r w:rsidRPr="0027119A">
              <w:rPr>
                <w:rFonts w:ascii="Times New Roman" w:hAnsi="Times New Roman" w:cs="Times New Roman"/>
                <w:sz w:val="24"/>
                <w:szCs w:val="24"/>
              </w:rPr>
              <w:t>3</w:t>
            </w:r>
          </w:p>
        </w:tc>
        <w:tc>
          <w:tcPr>
            <w:tcW w:w="295" w:type="pct"/>
            <w:tcBorders>
              <w:top w:val="single" w:sz="4" w:space="0" w:color="auto"/>
              <w:left w:val="single" w:sz="4" w:space="0" w:color="auto"/>
              <w:bottom w:val="single" w:sz="4" w:space="0" w:color="auto"/>
              <w:right w:val="single" w:sz="4" w:space="0" w:color="auto"/>
            </w:tcBorders>
            <w:vAlign w:val="center"/>
          </w:tcPr>
          <w:p w:rsidR="00995FC2" w:rsidRPr="0027119A" w:rsidRDefault="00995FC2" w:rsidP="00001091">
            <w:pPr>
              <w:spacing w:line="360" w:lineRule="auto"/>
              <w:rPr>
                <w:rFonts w:ascii="Times New Roman" w:hAnsi="Times New Roman"/>
                <w:sz w:val="24"/>
                <w:szCs w:val="24"/>
              </w:rPr>
            </w:pPr>
            <w:r w:rsidRPr="0027119A">
              <w:rPr>
                <w:rFonts w:ascii="Times New Roman" w:hAnsi="Times New Roman" w:cs="Times New Roman"/>
                <w:sz w:val="24"/>
                <w:szCs w:val="24"/>
              </w:rPr>
              <w:t>3</w:t>
            </w:r>
          </w:p>
        </w:tc>
        <w:tc>
          <w:tcPr>
            <w:tcW w:w="517" w:type="pct"/>
            <w:tcBorders>
              <w:top w:val="single" w:sz="4" w:space="0" w:color="auto"/>
              <w:left w:val="single" w:sz="4" w:space="0" w:color="auto"/>
              <w:bottom w:val="single" w:sz="4" w:space="0" w:color="auto"/>
              <w:right w:val="single" w:sz="4" w:space="0" w:color="auto"/>
            </w:tcBorders>
          </w:tcPr>
          <w:p w:rsidR="00995FC2" w:rsidRPr="0027119A" w:rsidRDefault="00995FC2" w:rsidP="00001091">
            <w:pPr>
              <w:rPr>
                <w:sz w:val="24"/>
                <w:szCs w:val="24"/>
              </w:rPr>
            </w:pPr>
            <w:r w:rsidRPr="0027119A">
              <w:rPr>
                <w:rFonts w:ascii="Times New Roman" w:hAnsi="Times New Roman" w:cs="Times New Roman"/>
                <w:sz w:val="24"/>
                <w:szCs w:val="24"/>
              </w:rPr>
              <w:t>─</w:t>
            </w:r>
          </w:p>
        </w:tc>
        <w:tc>
          <w:tcPr>
            <w:tcW w:w="590" w:type="pct"/>
            <w:tcBorders>
              <w:top w:val="single" w:sz="4" w:space="0" w:color="auto"/>
              <w:left w:val="single" w:sz="4" w:space="0" w:color="auto"/>
              <w:bottom w:val="single" w:sz="4" w:space="0" w:color="auto"/>
              <w:right w:val="single" w:sz="4" w:space="0" w:color="auto"/>
            </w:tcBorders>
          </w:tcPr>
          <w:p w:rsidR="00995FC2" w:rsidRPr="0027119A" w:rsidRDefault="00995FC2" w:rsidP="00001091">
            <w:pPr>
              <w:rPr>
                <w:sz w:val="24"/>
                <w:szCs w:val="24"/>
              </w:rPr>
            </w:pPr>
            <w:r w:rsidRPr="0027119A">
              <w:rPr>
                <w:rFonts w:ascii="Times New Roman" w:hAnsi="Times New Roman" w:cs="Times New Roman"/>
                <w:sz w:val="24"/>
                <w:szCs w:val="24"/>
              </w:rPr>
              <w:t>─</w:t>
            </w:r>
          </w:p>
        </w:tc>
        <w:tc>
          <w:tcPr>
            <w:tcW w:w="295" w:type="pct"/>
            <w:tcBorders>
              <w:top w:val="single" w:sz="4" w:space="0" w:color="auto"/>
              <w:left w:val="single" w:sz="4" w:space="0" w:color="auto"/>
              <w:bottom w:val="single" w:sz="4" w:space="0" w:color="auto"/>
              <w:right w:val="single" w:sz="4" w:space="0" w:color="auto"/>
            </w:tcBorders>
          </w:tcPr>
          <w:p w:rsidR="00995FC2" w:rsidRPr="0027119A" w:rsidRDefault="00995FC2" w:rsidP="00001091">
            <w:pPr>
              <w:rPr>
                <w:sz w:val="24"/>
                <w:szCs w:val="24"/>
              </w:rPr>
            </w:pPr>
            <w:r w:rsidRPr="0027119A">
              <w:rPr>
                <w:rFonts w:ascii="Times New Roman" w:hAnsi="Times New Roman" w:cs="Times New Roman"/>
                <w:sz w:val="24"/>
                <w:szCs w:val="24"/>
              </w:rPr>
              <w:t>─</w:t>
            </w: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b/>
                <w:bCs/>
                <w:sz w:val="24"/>
                <w:szCs w:val="24"/>
              </w:rPr>
            </w:pPr>
            <w:r w:rsidRPr="0027119A">
              <w:rPr>
                <w:rFonts w:ascii="Times New Roman" w:hAnsi="Times New Roman" w:cs="Times New Roman"/>
                <w:b/>
                <w:bCs/>
                <w:sz w:val="24"/>
                <w:szCs w:val="24"/>
              </w:rPr>
              <w:t>Прочие помещения:</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Выходы на неэксплуатируемые лестничные клетки</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Общие холлы</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 xml:space="preserve">Выходы на вертолетные </w:t>
            </w:r>
          </w:p>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площадки</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Вентиляционные шахты</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Решетки воздухозаборов</w:t>
            </w:r>
          </w:p>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(При возможности взлома</w:t>
            </w:r>
          </w:p>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 xml:space="preserve"> решетки воздухозабора) </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Лифтовые шахты</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Лифтовые холлы</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Выходы на кровлю</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1</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2046" w:type="pct"/>
            <w:tcBorders>
              <w:top w:val="single" w:sz="4" w:space="0" w:color="auto"/>
              <w:left w:val="nil"/>
              <w:bottom w:val="single" w:sz="4" w:space="0" w:color="auto"/>
              <w:right w:val="single" w:sz="4" w:space="0" w:color="auto"/>
            </w:tcBorders>
          </w:tcPr>
          <w:p w:rsidR="003A0332" w:rsidRPr="0027119A" w:rsidRDefault="003A0332" w:rsidP="007854F9">
            <w:pPr>
              <w:spacing w:line="360" w:lineRule="auto"/>
              <w:jc w:val="both"/>
              <w:rPr>
                <w:rFonts w:ascii="Times New Roman" w:hAnsi="Times New Roman" w:cs="Times New Roman"/>
                <w:sz w:val="24"/>
                <w:szCs w:val="24"/>
              </w:rPr>
            </w:pPr>
            <w:r w:rsidRPr="0027119A">
              <w:rPr>
                <w:rFonts w:ascii="Times New Roman" w:hAnsi="Times New Roman" w:cs="Times New Roman"/>
                <w:sz w:val="24"/>
                <w:szCs w:val="24"/>
              </w:rPr>
              <w:t>Прочие помещения общего пользования</w:t>
            </w:r>
          </w:p>
        </w:tc>
        <w:tc>
          <w:tcPr>
            <w:tcW w:w="369"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442"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517"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590"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rsidR="003A0332" w:rsidRPr="0027119A" w:rsidRDefault="003A0332" w:rsidP="00001091">
            <w:pPr>
              <w:spacing w:line="360" w:lineRule="auto"/>
              <w:rPr>
                <w:rFonts w:ascii="Times New Roman" w:hAnsi="Times New Roman" w:cs="Times New Roman"/>
                <w:sz w:val="24"/>
                <w:szCs w:val="24"/>
              </w:rPr>
            </w:pPr>
            <w:r w:rsidRPr="0027119A">
              <w:rPr>
                <w:rFonts w:ascii="Times New Roman" w:hAnsi="Times New Roman" w:cs="Times New Roman"/>
                <w:sz w:val="24"/>
                <w:szCs w:val="24"/>
              </w:rPr>
              <w:t>*</w:t>
            </w:r>
          </w:p>
        </w:tc>
      </w:tr>
      <w:tr w:rsidR="003A0332" w:rsidRPr="0027119A" w:rsidTr="00DB1D95">
        <w:tc>
          <w:tcPr>
            <w:tcW w:w="150" w:type="pct"/>
            <w:tcBorders>
              <w:top w:val="single" w:sz="4" w:space="0" w:color="auto"/>
              <w:left w:val="single" w:sz="4" w:space="0" w:color="auto"/>
              <w:bottom w:val="single" w:sz="4" w:space="0" w:color="auto"/>
              <w:right w:val="nil"/>
            </w:tcBorders>
          </w:tcPr>
          <w:p w:rsidR="003A0332" w:rsidRPr="0027119A" w:rsidRDefault="003A0332" w:rsidP="007854F9">
            <w:pPr>
              <w:spacing w:line="360" w:lineRule="auto"/>
              <w:jc w:val="both"/>
              <w:rPr>
                <w:rFonts w:ascii="Times New Roman" w:hAnsi="Times New Roman" w:cs="Times New Roman"/>
                <w:sz w:val="24"/>
                <w:szCs w:val="24"/>
              </w:rPr>
            </w:pPr>
          </w:p>
        </w:tc>
        <w:tc>
          <w:tcPr>
            <w:tcW w:w="4850" w:type="pct"/>
            <w:gridSpan w:val="8"/>
            <w:tcBorders>
              <w:top w:val="single" w:sz="4" w:space="0" w:color="auto"/>
              <w:left w:val="nil"/>
              <w:bottom w:val="single" w:sz="4" w:space="0" w:color="auto"/>
              <w:right w:val="single" w:sz="4" w:space="0" w:color="auto"/>
            </w:tcBorders>
          </w:tcPr>
          <w:p w:rsidR="003A0332" w:rsidRPr="0027119A" w:rsidRDefault="003A0332" w:rsidP="00DB1D95">
            <w:pPr>
              <w:spacing w:line="360" w:lineRule="auto"/>
              <w:ind w:firstLine="714"/>
              <w:jc w:val="both"/>
              <w:rPr>
                <w:rFonts w:ascii="Times New Roman" w:hAnsi="Times New Roman" w:cs="Times New Roman"/>
                <w:sz w:val="22"/>
                <w:szCs w:val="22"/>
              </w:rPr>
            </w:pPr>
            <w:r w:rsidRPr="0027119A">
              <w:rPr>
                <w:rFonts w:ascii="Times New Roman" w:hAnsi="Times New Roman" w:cs="Times New Roman"/>
                <w:spacing w:val="20"/>
                <w:sz w:val="22"/>
                <w:szCs w:val="22"/>
              </w:rPr>
              <w:t>Примечания:</w:t>
            </w:r>
          </w:p>
          <w:p w:rsidR="003A0332" w:rsidRPr="0027119A" w:rsidRDefault="003A0332" w:rsidP="007854F9">
            <w:pPr>
              <w:spacing w:line="360" w:lineRule="auto"/>
              <w:ind w:firstLine="705"/>
              <w:jc w:val="both"/>
              <w:rPr>
                <w:rFonts w:ascii="Times New Roman" w:hAnsi="Times New Roman" w:cs="Times New Roman"/>
                <w:sz w:val="22"/>
                <w:szCs w:val="22"/>
              </w:rPr>
            </w:pPr>
            <w:r w:rsidRPr="0027119A">
              <w:rPr>
                <w:rFonts w:ascii="Times New Roman" w:hAnsi="Times New Roman" w:cs="Times New Roman"/>
                <w:sz w:val="22"/>
                <w:szCs w:val="22"/>
              </w:rPr>
              <w:t>1 </w:t>
            </w:r>
            <w:r w:rsidRPr="0027119A">
              <w:rPr>
                <w:rFonts w:ascii="Times New Roman" w:hAnsi="Times New Roman" w:cs="Times New Roman"/>
                <w:sz w:val="26"/>
                <w:szCs w:val="26"/>
              </w:rPr>
              <w:t>– </w:t>
            </w:r>
            <w:r w:rsidRPr="0027119A">
              <w:rPr>
                <w:rFonts w:ascii="Times New Roman" w:hAnsi="Times New Roman" w:cs="Times New Roman"/>
                <w:sz w:val="22"/>
                <w:szCs w:val="22"/>
              </w:rPr>
              <w:t xml:space="preserve">Помещения оборудуются одним </w:t>
            </w:r>
            <w:r w:rsidR="001D3BC5" w:rsidRPr="0027119A">
              <w:rPr>
                <w:rFonts w:ascii="Times New Roman" w:hAnsi="Times New Roman" w:cs="Times New Roman"/>
                <w:sz w:val="22"/>
                <w:szCs w:val="22"/>
              </w:rPr>
              <w:t>средством</w:t>
            </w:r>
            <w:r w:rsidRPr="0027119A">
              <w:rPr>
                <w:rFonts w:ascii="Times New Roman" w:hAnsi="Times New Roman" w:cs="Times New Roman"/>
                <w:sz w:val="22"/>
                <w:szCs w:val="22"/>
              </w:rPr>
              <w:t xml:space="preserve"> охраны</w:t>
            </w:r>
            <w:r w:rsidR="00001091" w:rsidRPr="0027119A">
              <w:rPr>
                <w:rFonts w:ascii="Times New Roman" w:hAnsi="Times New Roman" w:cs="Times New Roman"/>
                <w:sz w:val="22"/>
                <w:szCs w:val="22"/>
              </w:rPr>
              <w:t> </w:t>
            </w:r>
            <w:r w:rsidRPr="0027119A">
              <w:rPr>
                <w:rFonts w:ascii="Times New Roman" w:hAnsi="Times New Roman" w:cs="Times New Roman"/>
                <w:sz w:val="22"/>
                <w:szCs w:val="22"/>
              </w:rPr>
              <w:t>–</w:t>
            </w:r>
            <w:r w:rsidR="00001091" w:rsidRPr="0027119A">
              <w:rPr>
                <w:rFonts w:ascii="Times New Roman" w:hAnsi="Times New Roman" w:cs="Times New Roman"/>
                <w:sz w:val="22"/>
                <w:szCs w:val="22"/>
              </w:rPr>
              <w:t> </w:t>
            </w:r>
            <w:r w:rsidRPr="0027119A">
              <w:rPr>
                <w:rFonts w:ascii="Times New Roman" w:hAnsi="Times New Roman" w:cs="Times New Roman"/>
                <w:sz w:val="22"/>
                <w:szCs w:val="22"/>
              </w:rPr>
              <w:t>блокировкой оконных створок (форточек, фрамуг), двери «на открывание»</w:t>
            </w:r>
            <w:r w:rsidRPr="0027119A">
              <w:rPr>
                <w:rFonts w:ascii="Times New Roman" w:hAnsi="Times New Roman" w:cs="Times New Roman"/>
                <w:sz w:val="26"/>
                <w:szCs w:val="26"/>
              </w:rPr>
              <w:t> – </w:t>
            </w:r>
            <w:r w:rsidRPr="0027119A">
              <w:rPr>
                <w:rFonts w:ascii="Times New Roman" w:hAnsi="Times New Roman" w:cs="Times New Roman"/>
                <w:sz w:val="22"/>
                <w:szCs w:val="22"/>
              </w:rPr>
              <w:t xml:space="preserve">посредством магнитоконтактныхизвещателей, блокировкой остекленных поверхностей «на разбитие» </w:t>
            </w:r>
            <w:r w:rsidRPr="0027119A">
              <w:rPr>
                <w:rFonts w:ascii="Times New Roman" w:hAnsi="Times New Roman" w:cs="Times New Roman"/>
                <w:sz w:val="22"/>
                <w:szCs w:val="22"/>
              </w:rPr>
              <w:lastRenderedPageBreak/>
              <w:t xml:space="preserve">посредством акустических извещателей разбития стекла или контролем объема помещения, например, </w:t>
            </w:r>
            <w:r w:rsidR="001D3BC5" w:rsidRPr="0027119A">
              <w:rPr>
                <w:rFonts w:ascii="Times New Roman" w:hAnsi="Times New Roman" w:cs="Times New Roman"/>
                <w:sz w:val="22"/>
                <w:szCs w:val="22"/>
              </w:rPr>
              <w:t xml:space="preserve">линейными или </w:t>
            </w:r>
            <w:r w:rsidRPr="0027119A">
              <w:rPr>
                <w:rFonts w:ascii="Times New Roman" w:hAnsi="Times New Roman" w:cs="Times New Roman"/>
                <w:sz w:val="22"/>
                <w:szCs w:val="22"/>
              </w:rPr>
              <w:t>объемными извещателями, работающими на инфракрасном, радиоволновом, ультразвуковом или ином принципе действия</w:t>
            </w:r>
            <w:r w:rsidR="001D3BC5" w:rsidRPr="0027119A">
              <w:rPr>
                <w:rFonts w:ascii="Times New Roman" w:hAnsi="Times New Roman" w:cs="Times New Roman"/>
                <w:sz w:val="22"/>
                <w:szCs w:val="22"/>
              </w:rPr>
              <w:t>;</w:t>
            </w:r>
          </w:p>
          <w:p w:rsidR="003A0332" w:rsidRPr="0027119A" w:rsidRDefault="003A0332" w:rsidP="00DB1D95">
            <w:pPr>
              <w:spacing w:line="360" w:lineRule="auto"/>
              <w:ind w:firstLine="714"/>
              <w:jc w:val="both"/>
              <w:rPr>
                <w:rFonts w:ascii="Times New Roman" w:hAnsi="Times New Roman" w:cs="Times New Roman"/>
                <w:sz w:val="22"/>
                <w:szCs w:val="22"/>
              </w:rPr>
            </w:pPr>
            <w:r w:rsidRPr="0027119A">
              <w:rPr>
                <w:rFonts w:ascii="Times New Roman" w:hAnsi="Times New Roman" w:cs="Times New Roman"/>
                <w:sz w:val="22"/>
                <w:szCs w:val="22"/>
              </w:rPr>
              <w:t>2 </w:t>
            </w:r>
            <w:r w:rsidRPr="0027119A">
              <w:rPr>
                <w:rFonts w:ascii="Times New Roman" w:hAnsi="Times New Roman" w:cs="Times New Roman"/>
                <w:sz w:val="26"/>
                <w:szCs w:val="26"/>
              </w:rPr>
              <w:t>– </w:t>
            </w:r>
            <w:r w:rsidRPr="0027119A">
              <w:rPr>
                <w:rFonts w:ascii="Times New Roman" w:hAnsi="Times New Roman" w:cs="Times New Roman"/>
                <w:sz w:val="22"/>
                <w:szCs w:val="22"/>
              </w:rPr>
              <w:t xml:space="preserve">Помещения оборудуются двумя </w:t>
            </w:r>
            <w:r w:rsidR="001D3BC5" w:rsidRPr="0027119A">
              <w:rPr>
                <w:rFonts w:ascii="Times New Roman" w:hAnsi="Times New Roman" w:cs="Times New Roman"/>
                <w:sz w:val="22"/>
                <w:szCs w:val="22"/>
              </w:rPr>
              <w:t>средствами</w:t>
            </w:r>
            <w:r w:rsidRPr="0027119A">
              <w:rPr>
                <w:rFonts w:ascii="Times New Roman" w:hAnsi="Times New Roman" w:cs="Times New Roman"/>
                <w:sz w:val="22"/>
                <w:szCs w:val="22"/>
              </w:rPr>
              <w:t xml:space="preserve"> охраны – первый по п. 1, второй путем установки объемныхизвещателей, работающих на инфракрасном, радиоволновом, ультразвуковом или ином принципе действия</w:t>
            </w:r>
            <w:r w:rsidR="00460E8D" w:rsidRPr="0027119A">
              <w:rPr>
                <w:rFonts w:ascii="Times New Roman" w:hAnsi="Times New Roman" w:cs="Times New Roman"/>
                <w:sz w:val="22"/>
                <w:szCs w:val="22"/>
              </w:rPr>
              <w:t>, отличном от принципа действия извещателей по п. 1</w:t>
            </w:r>
            <w:r w:rsidRPr="0027119A">
              <w:rPr>
                <w:rFonts w:ascii="Times New Roman" w:hAnsi="Times New Roman" w:cs="Times New Roman"/>
                <w:sz w:val="22"/>
                <w:szCs w:val="22"/>
              </w:rPr>
              <w:t>;</w:t>
            </w:r>
          </w:p>
          <w:p w:rsidR="003A0332" w:rsidRPr="0027119A" w:rsidRDefault="003A0332" w:rsidP="00E50548">
            <w:pPr>
              <w:spacing w:line="360" w:lineRule="auto"/>
              <w:ind w:firstLine="714"/>
              <w:jc w:val="both"/>
              <w:rPr>
                <w:rFonts w:ascii="Times New Roman" w:hAnsi="Times New Roman" w:cs="Times New Roman"/>
                <w:sz w:val="22"/>
                <w:szCs w:val="22"/>
              </w:rPr>
            </w:pPr>
            <w:r w:rsidRPr="0027119A">
              <w:rPr>
                <w:rFonts w:ascii="Times New Roman" w:hAnsi="Times New Roman" w:cs="Times New Roman"/>
                <w:sz w:val="22"/>
                <w:szCs w:val="22"/>
              </w:rPr>
              <w:t>3 </w:t>
            </w:r>
            <w:r w:rsidRPr="0027119A">
              <w:rPr>
                <w:rFonts w:ascii="Times New Roman" w:hAnsi="Times New Roman" w:cs="Times New Roman"/>
                <w:sz w:val="26"/>
                <w:szCs w:val="26"/>
              </w:rPr>
              <w:t>– </w:t>
            </w:r>
            <w:r w:rsidRPr="0027119A">
              <w:rPr>
                <w:rFonts w:ascii="Times New Roman" w:hAnsi="Times New Roman" w:cs="Times New Roman"/>
                <w:sz w:val="22"/>
                <w:szCs w:val="22"/>
              </w:rPr>
              <w:t xml:space="preserve">Помещения оборудуются тремя </w:t>
            </w:r>
            <w:r w:rsidR="001D3BC5" w:rsidRPr="0027119A">
              <w:rPr>
                <w:rFonts w:ascii="Times New Roman" w:hAnsi="Times New Roman" w:cs="Times New Roman"/>
                <w:sz w:val="22"/>
                <w:szCs w:val="22"/>
              </w:rPr>
              <w:t xml:space="preserve">средствами </w:t>
            </w:r>
            <w:r w:rsidRPr="0027119A">
              <w:rPr>
                <w:rFonts w:ascii="Times New Roman" w:hAnsi="Times New Roman" w:cs="Times New Roman"/>
                <w:sz w:val="22"/>
                <w:szCs w:val="22"/>
              </w:rPr>
              <w:t>и охраны – по п. </w:t>
            </w:r>
            <w:r w:rsidR="001D3BC5" w:rsidRPr="0027119A">
              <w:rPr>
                <w:rFonts w:ascii="Times New Roman" w:hAnsi="Times New Roman" w:cs="Times New Roman"/>
                <w:sz w:val="22"/>
                <w:szCs w:val="22"/>
              </w:rPr>
              <w:t>2</w:t>
            </w:r>
            <w:r w:rsidRPr="0027119A">
              <w:rPr>
                <w:rFonts w:ascii="Times New Roman" w:hAnsi="Times New Roman" w:cs="Times New Roman"/>
                <w:sz w:val="22"/>
                <w:szCs w:val="22"/>
              </w:rPr>
              <w:t xml:space="preserve"> и </w:t>
            </w:r>
            <w:r w:rsidR="001D3BC5" w:rsidRPr="0027119A">
              <w:rPr>
                <w:rFonts w:ascii="Times New Roman" w:hAnsi="Times New Roman" w:cs="Times New Roman"/>
                <w:sz w:val="22"/>
                <w:szCs w:val="22"/>
              </w:rPr>
              <w:t xml:space="preserve">под </w:t>
            </w:r>
            <w:r w:rsidRPr="0027119A">
              <w:rPr>
                <w:rFonts w:ascii="Times New Roman" w:hAnsi="Times New Roman" w:cs="Times New Roman"/>
                <w:sz w:val="22"/>
                <w:szCs w:val="22"/>
              </w:rPr>
              <w:t xml:space="preserve">контролем </w:t>
            </w:r>
            <w:r w:rsidR="001D3BC5" w:rsidRPr="0027119A">
              <w:rPr>
                <w:rFonts w:ascii="Times New Roman" w:hAnsi="Times New Roman" w:cs="Times New Roman"/>
                <w:sz w:val="22"/>
                <w:szCs w:val="22"/>
              </w:rPr>
              <w:t>системы ТВ наблюдения с функцией детектирования движений;</w:t>
            </w:r>
          </w:p>
          <w:p w:rsidR="003A0332" w:rsidRPr="0027119A" w:rsidRDefault="003A0332" w:rsidP="00E50548">
            <w:pPr>
              <w:spacing w:line="360" w:lineRule="auto"/>
              <w:ind w:firstLine="714"/>
              <w:jc w:val="both"/>
              <w:rPr>
                <w:rFonts w:ascii="Times New Roman" w:hAnsi="Times New Roman" w:cs="Times New Roman"/>
                <w:sz w:val="22"/>
                <w:szCs w:val="22"/>
              </w:rPr>
            </w:pPr>
            <w:r w:rsidRPr="0027119A">
              <w:rPr>
                <w:rFonts w:ascii="Times New Roman" w:hAnsi="Times New Roman" w:cs="Times New Roman"/>
                <w:sz w:val="22"/>
                <w:szCs w:val="22"/>
              </w:rPr>
              <w:t>*</w:t>
            </w:r>
            <w:r w:rsidR="00DB1D95" w:rsidRPr="0027119A">
              <w:rPr>
                <w:rFonts w:ascii="Times New Roman" w:hAnsi="Times New Roman" w:cs="Times New Roman"/>
                <w:sz w:val="22"/>
                <w:szCs w:val="22"/>
              </w:rPr>
              <w:t> </w:t>
            </w:r>
            <w:r w:rsidR="00DB1D95" w:rsidRPr="0027119A">
              <w:rPr>
                <w:rFonts w:ascii="Times New Roman" w:hAnsi="Times New Roman" w:cs="Times New Roman"/>
                <w:sz w:val="26"/>
                <w:szCs w:val="26"/>
              </w:rPr>
              <w:t>– </w:t>
            </w:r>
            <w:r w:rsidRPr="0027119A">
              <w:rPr>
                <w:rFonts w:ascii="Times New Roman" w:hAnsi="Times New Roman" w:cs="Times New Roman"/>
                <w:sz w:val="22"/>
                <w:szCs w:val="22"/>
              </w:rPr>
              <w:t>рекомендуется;</w:t>
            </w:r>
          </w:p>
          <w:p w:rsidR="003A0332" w:rsidRPr="0027119A" w:rsidRDefault="003A0332" w:rsidP="00E50548">
            <w:pPr>
              <w:spacing w:line="360" w:lineRule="auto"/>
              <w:ind w:firstLine="714"/>
              <w:jc w:val="both"/>
              <w:rPr>
                <w:rFonts w:ascii="Times New Roman" w:hAnsi="Times New Roman" w:cs="Times New Roman"/>
                <w:sz w:val="22"/>
                <w:szCs w:val="22"/>
              </w:rPr>
            </w:pPr>
            <w:r w:rsidRPr="0027119A">
              <w:rPr>
                <w:rFonts w:ascii="Times New Roman" w:hAnsi="Times New Roman" w:cs="Times New Roman"/>
                <w:sz w:val="22"/>
                <w:szCs w:val="22"/>
              </w:rPr>
              <w:t>─</w:t>
            </w:r>
            <w:r w:rsidR="00DB1D95" w:rsidRPr="0027119A">
              <w:rPr>
                <w:rFonts w:ascii="Times New Roman" w:hAnsi="Times New Roman" w:cs="Times New Roman"/>
                <w:sz w:val="22"/>
                <w:szCs w:val="22"/>
              </w:rPr>
              <w:t> </w:t>
            </w:r>
            <w:r w:rsidR="00DB1D95" w:rsidRPr="0027119A">
              <w:rPr>
                <w:rFonts w:ascii="Times New Roman" w:hAnsi="Times New Roman" w:cs="Times New Roman"/>
                <w:sz w:val="26"/>
                <w:szCs w:val="26"/>
              </w:rPr>
              <w:t>– </w:t>
            </w:r>
            <w:r w:rsidRPr="0027119A">
              <w:rPr>
                <w:rFonts w:ascii="Times New Roman" w:hAnsi="Times New Roman" w:cs="Times New Roman"/>
                <w:sz w:val="22"/>
                <w:szCs w:val="22"/>
              </w:rPr>
              <w:t>не рекомендуется.</w:t>
            </w:r>
          </w:p>
        </w:tc>
      </w:tr>
    </w:tbl>
    <w:p w:rsidR="003A0332" w:rsidRPr="0027119A" w:rsidRDefault="003A0332" w:rsidP="00832491">
      <w:pPr>
        <w:spacing w:line="360" w:lineRule="auto"/>
        <w:ind w:firstLine="709"/>
        <w:jc w:val="both"/>
        <w:rPr>
          <w:rFonts w:ascii="Times New Roman" w:hAnsi="Times New Roman" w:cs="Times New Roman"/>
          <w:sz w:val="24"/>
          <w:szCs w:val="24"/>
        </w:rPr>
      </w:pPr>
    </w:p>
    <w:p w:rsidR="003A0332" w:rsidRPr="0027119A" w:rsidRDefault="003A0332" w:rsidP="00832491">
      <w:pPr>
        <w:tabs>
          <w:tab w:val="clear" w:pos="4320"/>
        </w:tabs>
        <w:spacing w:after="200" w:line="276" w:lineRule="auto"/>
        <w:ind w:firstLine="709"/>
        <w:jc w:val="both"/>
        <w:rPr>
          <w:rFonts w:ascii="Times New Roman" w:hAnsi="Times New Roman" w:cs="Times New Roman"/>
          <w:b/>
          <w:bCs/>
          <w:sz w:val="28"/>
          <w:szCs w:val="28"/>
        </w:rPr>
      </w:pPr>
      <w:r w:rsidRPr="0027119A">
        <w:rPr>
          <w:rFonts w:ascii="Times New Roman" w:hAnsi="Times New Roman" w:cs="Times New Roman"/>
          <w:b/>
          <w:bCs/>
          <w:sz w:val="28"/>
          <w:szCs w:val="28"/>
        </w:rPr>
        <w:br w:type="page"/>
      </w:r>
    </w:p>
    <w:p w:rsidR="003A0332" w:rsidRPr="0027119A" w:rsidRDefault="003A0332" w:rsidP="00EB3BD6">
      <w:pPr>
        <w:tabs>
          <w:tab w:val="clear" w:pos="4320"/>
          <w:tab w:val="left" w:pos="-2410"/>
        </w:tabs>
        <w:spacing w:before="240" w:after="240" w:line="360" w:lineRule="auto"/>
        <w:ind w:firstLine="709"/>
        <w:rPr>
          <w:rFonts w:ascii="Times New Roman" w:hAnsi="Times New Roman" w:cs="Times New Roman"/>
          <w:b/>
          <w:bCs/>
          <w:sz w:val="28"/>
          <w:szCs w:val="28"/>
        </w:rPr>
      </w:pPr>
      <w:r w:rsidRPr="0027119A">
        <w:rPr>
          <w:rFonts w:ascii="Times New Roman" w:hAnsi="Times New Roman" w:cs="Times New Roman"/>
          <w:b/>
          <w:bCs/>
          <w:sz w:val="28"/>
          <w:szCs w:val="28"/>
        </w:rPr>
        <w:lastRenderedPageBreak/>
        <w:t>Библиография</w:t>
      </w:r>
    </w:p>
    <w:tbl>
      <w:tblPr>
        <w:tblW w:w="0" w:type="auto"/>
        <w:tblInd w:w="108" w:type="dxa"/>
        <w:tblLook w:val="00A0"/>
      </w:tblPr>
      <w:tblGrid>
        <w:gridCol w:w="979"/>
        <w:gridCol w:w="1796"/>
        <w:gridCol w:w="6404"/>
      </w:tblGrid>
      <w:tr w:rsidR="009E301A" w:rsidRPr="0027119A" w:rsidTr="00585F04">
        <w:tc>
          <w:tcPr>
            <w:tcW w:w="979" w:type="dxa"/>
          </w:tcPr>
          <w:p w:rsidR="009E301A" w:rsidRPr="0027119A" w:rsidRDefault="009E301A" w:rsidP="009E301A">
            <w:pPr>
              <w:tabs>
                <w:tab w:val="left" w:pos="2230"/>
              </w:tabs>
              <w:spacing w:line="360" w:lineRule="auto"/>
              <w:rPr>
                <w:rFonts w:ascii="Times New Roman" w:hAnsi="Times New Roman" w:cs="Times New Roman"/>
                <w:sz w:val="28"/>
                <w:szCs w:val="28"/>
              </w:rPr>
            </w:pPr>
            <w:r w:rsidRPr="0027119A">
              <w:rPr>
                <w:rFonts w:ascii="Times New Roman" w:hAnsi="Times New Roman" w:cs="Times New Roman"/>
                <w:sz w:val="28"/>
                <w:szCs w:val="28"/>
              </w:rPr>
              <w:t>[</w:t>
            </w:r>
            <w:r w:rsidRPr="0027119A">
              <w:rPr>
                <w:rFonts w:ascii="Times New Roman" w:hAnsi="Times New Roman" w:cs="Times New Roman"/>
                <w:sz w:val="28"/>
                <w:szCs w:val="28"/>
                <w:lang w:val="en-US"/>
              </w:rPr>
              <w:t>1</w:t>
            </w:r>
            <w:r w:rsidRPr="0027119A">
              <w:rPr>
                <w:rFonts w:ascii="Times New Roman" w:hAnsi="Times New Roman" w:cs="Times New Roman"/>
                <w:sz w:val="28"/>
                <w:szCs w:val="28"/>
              </w:rPr>
              <w:t>]</w:t>
            </w:r>
          </w:p>
        </w:tc>
        <w:tc>
          <w:tcPr>
            <w:tcW w:w="8200" w:type="dxa"/>
            <w:gridSpan w:val="2"/>
          </w:tcPr>
          <w:p w:rsidR="009E301A" w:rsidRPr="0027119A" w:rsidRDefault="009E301A" w:rsidP="00585F04">
            <w:pPr>
              <w:tabs>
                <w:tab w:val="left" w:pos="2230"/>
              </w:tabs>
              <w:spacing w:line="276" w:lineRule="auto"/>
              <w:jc w:val="both"/>
              <w:rPr>
                <w:rFonts w:ascii="Times New Roman" w:hAnsi="Times New Roman" w:cs="Times New Roman"/>
                <w:sz w:val="28"/>
                <w:szCs w:val="28"/>
              </w:rPr>
            </w:pPr>
            <w:r w:rsidRPr="0027119A">
              <w:rPr>
                <w:rFonts w:ascii="Times New Roman" w:hAnsi="Times New Roman" w:cs="Times New Roman"/>
                <w:sz w:val="28"/>
                <w:szCs w:val="28"/>
              </w:rPr>
              <w:t>Федеральный закон от 30 декабря 2009 г. № 384-ФЗ «Технический регламент о безопасности зданий и сооружений»</w:t>
            </w:r>
          </w:p>
        </w:tc>
      </w:tr>
      <w:tr w:rsidR="009E301A" w:rsidRPr="007C316C" w:rsidTr="008A7666">
        <w:tc>
          <w:tcPr>
            <w:tcW w:w="979" w:type="dxa"/>
          </w:tcPr>
          <w:p w:rsidR="009E301A" w:rsidRPr="0027119A" w:rsidRDefault="009E301A" w:rsidP="009E301A">
            <w:pPr>
              <w:tabs>
                <w:tab w:val="left" w:pos="2230"/>
              </w:tabs>
              <w:spacing w:line="360" w:lineRule="auto"/>
              <w:rPr>
                <w:rFonts w:ascii="Times New Roman" w:hAnsi="Times New Roman" w:cs="Times New Roman"/>
                <w:sz w:val="28"/>
                <w:szCs w:val="28"/>
              </w:rPr>
            </w:pPr>
            <w:r w:rsidRPr="0027119A">
              <w:rPr>
                <w:rFonts w:ascii="Times New Roman" w:hAnsi="Times New Roman" w:cs="Times New Roman"/>
                <w:sz w:val="28"/>
                <w:szCs w:val="28"/>
              </w:rPr>
              <w:t>[</w:t>
            </w:r>
            <w:r w:rsidRPr="0027119A">
              <w:rPr>
                <w:rFonts w:ascii="Times New Roman" w:hAnsi="Times New Roman" w:cs="Times New Roman"/>
                <w:sz w:val="28"/>
                <w:szCs w:val="28"/>
                <w:lang w:val="en-US"/>
              </w:rPr>
              <w:t>2</w:t>
            </w:r>
            <w:r w:rsidRPr="0027119A">
              <w:rPr>
                <w:rFonts w:ascii="Times New Roman" w:hAnsi="Times New Roman" w:cs="Times New Roman"/>
                <w:sz w:val="28"/>
                <w:szCs w:val="28"/>
              </w:rPr>
              <w:t>]</w:t>
            </w:r>
          </w:p>
        </w:tc>
        <w:tc>
          <w:tcPr>
            <w:tcW w:w="8200" w:type="dxa"/>
            <w:gridSpan w:val="2"/>
          </w:tcPr>
          <w:p w:rsidR="009E301A" w:rsidRPr="0027119A" w:rsidRDefault="009E301A" w:rsidP="00585F04">
            <w:pPr>
              <w:tabs>
                <w:tab w:val="left" w:pos="2230"/>
              </w:tabs>
              <w:spacing w:line="276" w:lineRule="auto"/>
              <w:jc w:val="both"/>
              <w:rPr>
                <w:rFonts w:ascii="Times New Roman" w:hAnsi="Times New Roman" w:cs="Times New Roman"/>
                <w:spacing w:val="-4"/>
                <w:sz w:val="28"/>
                <w:szCs w:val="28"/>
                <w:lang w:val="en-US"/>
              </w:rPr>
            </w:pPr>
            <w:r w:rsidRPr="0027119A">
              <w:rPr>
                <w:rFonts w:ascii="Times New Roman" w:hAnsi="Times New Roman" w:cs="Times New Roman"/>
                <w:sz w:val="28"/>
                <w:szCs w:val="28"/>
              </w:rPr>
              <w:t>Руководство ИСО/МЭК 51:1999 Аспекты безопасности. Руководящиеуказанияповключениюихвстандарты</w:t>
            </w:r>
            <w:r w:rsidRPr="0027119A">
              <w:rPr>
                <w:rFonts w:ascii="Times New Roman" w:hAnsi="Times New Roman" w:cs="Times New Roman"/>
                <w:sz w:val="28"/>
                <w:szCs w:val="28"/>
                <w:lang w:val="en-US"/>
              </w:rPr>
              <w:t xml:space="preserve"> (ISO/IEC Guide 51:1999 Safety aspects – Guidelines for their inclusion in standards).</w:t>
            </w:r>
          </w:p>
        </w:tc>
      </w:tr>
      <w:tr w:rsidR="009E301A" w:rsidRPr="0027119A" w:rsidTr="008A7666">
        <w:tc>
          <w:tcPr>
            <w:tcW w:w="979" w:type="dxa"/>
          </w:tcPr>
          <w:p w:rsidR="009E301A" w:rsidRPr="0027119A" w:rsidRDefault="009E301A" w:rsidP="00264E37">
            <w:pPr>
              <w:tabs>
                <w:tab w:val="left" w:pos="2230"/>
              </w:tabs>
              <w:spacing w:line="360" w:lineRule="auto"/>
              <w:rPr>
                <w:rFonts w:ascii="Times New Roman" w:hAnsi="Times New Roman" w:cs="Times New Roman"/>
                <w:sz w:val="28"/>
                <w:szCs w:val="28"/>
              </w:rPr>
            </w:pPr>
            <w:r w:rsidRPr="0027119A">
              <w:rPr>
                <w:rFonts w:ascii="Times New Roman" w:hAnsi="Times New Roman" w:cs="Times New Roman"/>
                <w:sz w:val="28"/>
                <w:szCs w:val="28"/>
              </w:rPr>
              <w:t>[</w:t>
            </w:r>
            <w:r w:rsidRPr="0027119A">
              <w:rPr>
                <w:rFonts w:ascii="Times New Roman" w:hAnsi="Times New Roman" w:cs="Times New Roman"/>
                <w:sz w:val="28"/>
                <w:szCs w:val="28"/>
                <w:lang w:val="en-US"/>
              </w:rPr>
              <w:t>3</w:t>
            </w:r>
            <w:r w:rsidRPr="0027119A">
              <w:rPr>
                <w:rFonts w:ascii="Times New Roman" w:hAnsi="Times New Roman" w:cs="Times New Roman"/>
                <w:sz w:val="28"/>
                <w:szCs w:val="28"/>
              </w:rPr>
              <w:t>]</w:t>
            </w:r>
          </w:p>
        </w:tc>
        <w:tc>
          <w:tcPr>
            <w:tcW w:w="8200" w:type="dxa"/>
            <w:gridSpan w:val="2"/>
          </w:tcPr>
          <w:p w:rsidR="009E301A" w:rsidRPr="0027119A" w:rsidRDefault="009E301A" w:rsidP="00F00618">
            <w:pPr>
              <w:tabs>
                <w:tab w:val="left" w:pos="2230"/>
              </w:tabs>
              <w:spacing w:line="276" w:lineRule="auto"/>
              <w:jc w:val="both"/>
              <w:rPr>
                <w:rFonts w:ascii="Times New Roman" w:hAnsi="Times New Roman" w:cs="Times New Roman"/>
                <w:sz w:val="28"/>
                <w:szCs w:val="28"/>
              </w:rPr>
            </w:pPr>
            <w:r w:rsidRPr="0027119A">
              <w:rPr>
                <w:rFonts w:ascii="Times New Roman" w:hAnsi="Times New Roman" w:cs="Times New Roman"/>
                <w:sz w:val="28"/>
                <w:szCs w:val="28"/>
              </w:rPr>
              <w:t>Федеральный закон от 22 июля 2008 г. № 123-ФЗ «Технический регламент «О требованиях пожарной безопасности»</w:t>
            </w:r>
          </w:p>
        </w:tc>
      </w:tr>
      <w:tr w:rsidR="009E301A" w:rsidRPr="0027119A" w:rsidTr="008A7666">
        <w:tc>
          <w:tcPr>
            <w:tcW w:w="979" w:type="dxa"/>
          </w:tcPr>
          <w:p w:rsidR="009E301A" w:rsidRPr="0027119A" w:rsidRDefault="009E301A" w:rsidP="00264E37">
            <w:pPr>
              <w:tabs>
                <w:tab w:val="left" w:pos="2230"/>
              </w:tabs>
              <w:spacing w:line="360" w:lineRule="auto"/>
              <w:rPr>
                <w:rFonts w:ascii="Times New Roman" w:hAnsi="Times New Roman" w:cs="Times New Roman"/>
                <w:sz w:val="28"/>
                <w:szCs w:val="28"/>
              </w:rPr>
            </w:pPr>
            <w:r w:rsidRPr="0027119A">
              <w:rPr>
                <w:rFonts w:ascii="Times New Roman" w:hAnsi="Times New Roman" w:cs="Times New Roman"/>
                <w:sz w:val="28"/>
                <w:szCs w:val="28"/>
              </w:rPr>
              <w:t>[</w:t>
            </w:r>
            <w:r w:rsidRPr="0027119A">
              <w:rPr>
                <w:rFonts w:ascii="Times New Roman" w:hAnsi="Times New Roman" w:cs="Times New Roman"/>
                <w:sz w:val="28"/>
                <w:szCs w:val="28"/>
                <w:lang w:val="en-US"/>
              </w:rPr>
              <w:t>4</w:t>
            </w:r>
            <w:r w:rsidRPr="0027119A">
              <w:rPr>
                <w:rFonts w:ascii="Times New Roman" w:hAnsi="Times New Roman" w:cs="Times New Roman"/>
                <w:sz w:val="28"/>
                <w:szCs w:val="28"/>
              </w:rPr>
              <w:t>]</w:t>
            </w:r>
          </w:p>
        </w:tc>
        <w:tc>
          <w:tcPr>
            <w:tcW w:w="8200" w:type="dxa"/>
            <w:gridSpan w:val="2"/>
          </w:tcPr>
          <w:p w:rsidR="009E301A" w:rsidRPr="0027119A" w:rsidRDefault="009E301A" w:rsidP="003D1A51">
            <w:pPr>
              <w:tabs>
                <w:tab w:val="left" w:pos="2230"/>
              </w:tabs>
              <w:spacing w:line="276" w:lineRule="auto"/>
              <w:jc w:val="both"/>
              <w:rPr>
                <w:rFonts w:ascii="Times New Roman" w:hAnsi="Times New Roman" w:cs="Times New Roman"/>
                <w:sz w:val="28"/>
                <w:szCs w:val="28"/>
              </w:rPr>
            </w:pPr>
            <w:r w:rsidRPr="0027119A">
              <w:rPr>
                <w:rFonts w:ascii="Times New Roman" w:hAnsi="Times New Roman" w:cs="Times New Roman"/>
                <w:sz w:val="28"/>
                <w:szCs w:val="28"/>
              </w:rPr>
              <w:t>Постановление Правительства Российской Федерации от 16 февраля 2008 г. № 87 «О составе разделов проектной документации и требованиях к их содержанию»</w:t>
            </w:r>
          </w:p>
        </w:tc>
      </w:tr>
      <w:tr w:rsidR="009E301A" w:rsidRPr="0027119A" w:rsidTr="008A7666">
        <w:tc>
          <w:tcPr>
            <w:tcW w:w="979" w:type="dxa"/>
          </w:tcPr>
          <w:p w:rsidR="009E301A" w:rsidRPr="0027119A" w:rsidRDefault="009E301A" w:rsidP="00264E37">
            <w:pPr>
              <w:tabs>
                <w:tab w:val="left" w:pos="2230"/>
              </w:tabs>
              <w:spacing w:line="360" w:lineRule="auto"/>
              <w:rPr>
                <w:rFonts w:ascii="Times New Roman" w:hAnsi="Times New Roman" w:cs="Times New Roman"/>
                <w:sz w:val="28"/>
                <w:szCs w:val="28"/>
              </w:rPr>
            </w:pPr>
            <w:r w:rsidRPr="0027119A">
              <w:rPr>
                <w:rFonts w:ascii="Times New Roman" w:hAnsi="Times New Roman" w:cs="Times New Roman"/>
                <w:sz w:val="28"/>
                <w:szCs w:val="28"/>
              </w:rPr>
              <w:t>[</w:t>
            </w:r>
            <w:r w:rsidRPr="0027119A">
              <w:rPr>
                <w:rFonts w:ascii="Times New Roman" w:hAnsi="Times New Roman" w:cs="Times New Roman"/>
                <w:sz w:val="28"/>
                <w:szCs w:val="28"/>
                <w:lang w:val="en-US"/>
              </w:rPr>
              <w:t>5</w:t>
            </w:r>
            <w:r w:rsidRPr="0027119A">
              <w:rPr>
                <w:rFonts w:ascii="Times New Roman" w:hAnsi="Times New Roman" w:cs="Times New Roman"/>
                <w:sz w:val="28"/>
                <w:szCs w:val="28"/>
              </w:rPr>
              <w:t>]</w:t>
            </w:r>
          </w:p>
        </w:tc>
        <w:tc>
          <w:tcPr>
            <w:tcW w:w="8200" w:type="dxa"/>
            <w:gridSpan w:val="2"/>
          </w:tcPr>
          <w:p w:rsidR="009E301A" w:rsidRPr="0027119A" w:rsidRDefault="009E301A" w:rsidP="003D1A51">
            <w:pPr>
              <w:tabs>
                <w:tab w:val="left" w:pos="2230"/>
              </w:tabs>
              <w:spacing w:line="276" w:lineRule="auto"/>
              <w:jc w:val="both"/>
              <w:rPr>
                <w:rFonts w:ascii="Times New Roman" w:hAnsi="Times New Roman" w:cs="Times New Roman"/>
                <w:sz w:val="28"/>
                <w:szCs w:val="28"/>
              </w:rPr>
            </w:pPr>
            <w:r w:rsidRPr="0027119A">
              <w:rPr>
                <w:rFonts w:ascii="Times New Roman" w:hAnsi="Times New Roman" w:cs="Times New Roman"/>
                <w:sz w:val="28"/>
                <w:szCs w:val="28"/>
              </w:rPr>
              <w:t>Постановление Правительства РФ от 15 февраля 2011 г. № 73 «О некоторых мерах по совершенствованию подготовки проектной документации в части противодействия террористическим актам»</w:t>
            </w:r>
          </w:p>
        </w:tc>
      </w:tr>
      <w:tr w:rsidR="009E301A" w:rsidRPr="0027119A" w:rsidTr="008A7666">
        <w:tc>
          <w:tcPr>
            <w:tcW w:w="979" w:type="dxa"/>
          </w:tcPr>
          <w:p w:rsidR="009E301A" w:rsidRPr="0027119A" w:rsidRDefault="009E301A" w:rsidP="00264E37">
            <w:pPr>
              <w:tabs>
                <w:tab w:val="left" w:pos="2230"/>
              </w:tabs>
              <w:spacing w:line="360" w:lineRule="auto"/>
              <w:rPr>
                <w:rFonts w:ascii="Times New Roman" w:hAnsi="Times New Roman" w:cs="Times New Roman"/>
                <w:sz w:val="28"/>
                <w:szCs w:val="28"/>
              </w:rPr>
            </w:pPr>
            <w:r w:rsidRPr="0027119A">
              <w:rPr>
                <w:rFonts w:ascii="Times New Roman" w:hAnsi="Times New Roman" w:cs="Times New Roman"/>
                <w:sz w:val="28"/>
                <w:szCs w:val="28"/>
              </w:rPr>
              <w:t>[</w:t>
            </w:r>
            <w:r w:rsidRPr="0027119A">
              <w:rPr>
                <w:rFonts w:ascii="Times New Roman" w:hAnsi="Times New Roman" w:cs="Times New Roman"/>
                <w:sz w:val="28"/>
                <w:szCs w:val="28"/>
                <w:lang w:val="en-US"/>
              </w:rPr>
              <w:t>6</w:t>
            </w:r>
            <w:r w:rsidRPr="0027119A">
              <w:rPr>
                <w:rFonts w:ascii="Times New Roman" w:hAnsi="Times New Roman" w:cs="Times New Roman"/>
                <w:sz w:val="28"/>
                <w:szCs w:val="28"/>
              </w:rPr>
              <w:t>]</w:t>
            </w:r>
          </w:p>
        </w:tc>
        <w:tc>
          <w:tcPr>
            <w:tcW w:w="1796" w:type="dxa"/>
          </w:tcPr>
          <w:p w:rsidR="009E301A" w:rsidRPr="0027119A" w:rsidRDefault="009E301A" w:rsidP="00F00618">
            <w:pPr>
              <w:tabs>
                <w:tab w:val="left" w:pos="2230"/>
              </w:tabs>
              <w:spacing w:line="276" w:lineRule="auto"/>
              <w:jc w:val="both"/>
              <w:rPr>
                <w:rFonts w:ascii="Times New Roman" w:hAnsi="Times New Roman" w:cs="Times New Roman"/>
                <w:sz w:val="28"/>
                <w:szCs w:val="28"/>
              </w:rPr>
            </w:pPr>
            <w:r w:rsidRPr="0027119A">
              <w:rPr>
                <w:rFonts w:ascii="Times New Roman" w:hAnsi="Times New Roman" w:cs="Times New Roman"/>
                <w:sz w:val="28"/>
                <w:szCs w:val="28"/>
              </w:rPr>
              <w:t>ПУЭ</w:t>
            </w:r>
          </w:p>
        </w:tc>
        <w:tc>
          <w:tcPr>
            <w:tcW w:w="6404" w:type="dxa"/>
          </w:tcPr>
          <w:p w:rsidR="009E301A" w:rsidRPr="0027119A" w:rsidRDefault="009E301A" w:rsidP="00F00618">
            <w:pPr>
              <w:tabs>
                <w:tab w:val="left" w:pos="2230"/>
              </w:tabs>
              <w:spacing w:line="276" w:lineRule="auto"/>
              <w:jc w:val="both"/>
              <w:rPr>
                <w:rFonts w:ascii="Times New Roman" w:hAnsi="Times New Roman" w:cs="Times New Roman"/>
                <w:sz w:val="28"/>
                <w:szCs w:val="28"/>
              </w:rPr>
            </w:pPr>
            <w:r w:rsidRPr="0027119A">
              <w:rPr>
                <w:rFonts w:ascii="Times New Roman" w:hAnsi="Times New Roman" w:cs="Times New Roman"/>
                <w:sz w:val="28"/>
                <w:szCs w:val="28"/>
              </w:rPr>
              <w:t>Правила устройства электроустановок</w:t>
            </w:r>
          </w:p>
        </w:tc>
      </w:tr>
    </w:tbl>
    <w:p w:rsidR="003A0332" w:rsidRPr="0027119A" w:rsidRDefault="003A0332" w:rsidP="00832491">
      <w:pPr>
        <w:spacing w:line="360" w:lineRule="auto"/>
        <w:ind w:firstLine="709"/>
        <w:jc w:val="both"/>
        <w:rPr>
          <w:rFonts w:ascii="Times New Roman" w:hAnsi="Times New Roman" w:cs="Times New Roman"/>
          <w:sz w:val="28"/>
          <w:szCs w:val="28"/>
        </w:rPr>
      </w:pPr>
    </w:p>
    <w:p w:rsidR="003A0332" w:rsidRPr="0027119A" w:rsidRDefault="003A0332" w:rsidP="00832491">
      <w:pPr>
        <w:spacing w:line="360" w:lineRule="auto"/>
        <w:ind w:firstLine="709"/>
        <w:jc w:val="both"/>
        <w:rPr>
          <w:rFonts w:ascii="Times New Roman" w:hAnsi="Times New Roman" w:cs="Times New Roman"/>
          <w:sz w:val="28"/>
          <w:szCs w:val="28"/>
        </w:rPr>
      </w:pPr>
    </w:p>
    <w:p w:rsidR="003A0332" w:rsidRPr="0027119A" w:rsidRDefault="003A0332" w:rsidP="00832491">
      <w:pP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br w:type="page"/>
      </w:r>
    </w:p>
    <w:p w:rsidR="007C316C" w:rsidRDefault="003A0332" w:rsidP="00C01AA3">
      <w:pPr>
        <w:pBdr>
          <w:bottom w:val="single" w:sz="12" w:space="0" w:color="auto"/>
        </w:pBdr>
        <w:spacing w:line="360" w:lineRule="auto"/>
        <w:ind w:firstLine="709"/>
        <w:rPr>
          <w:rFonts w:ascii="Times New Roman" w:hAnsi="Times New Roman" w:cs="Times New Roman"/>
          <w:sz w:val="28"/>
          <w:szCs w:val="28"/>
        </w:rPr>
      </w:pPr>
      <w:r w:rsidRPr="007C316C">
        <w:rPr>
          <w:rFonts w:ascii="Times New Roman" w:hAnsi="Times New Roman" w:cs="Times New Roman"/>
          <w:sz w:val="28"/>
          <w:szCs w:val="28"/>
        </w:rPr>
        <w:lastRenderedPageBreak/>
        <w:t xml:space="preserve">ОКС </w:t>
      </w:r>
    </w:p>
    <w:p w:rsidR="007C316C" w:rsidRPr="007C316C" w:rsidRDefault="007C316C" w:rsidP="00C01AA3">
      <w:pPr>
        <w:pBdr>
          <w:bottom w:val="single" w:sz="12" w:space="0" w:color="auto"/>
        </w:pBdr>
        <w:spacing w:line="360" w:lineRule="auto"/>
        <w:ind w:firstLine="709"/>
        <w:rPr>
          <w:rFonts w:ascii="Times New Roman" w:hAnsi="Times New Roman" w:cs="Times New Roman"/>
          <w:sz w:val="28"/>
          <w:szCs w:val="28"/>
        </w:rPr>
      </w:pPr>
    </w:p>
    <w:p w:rsidR="007C316C" w:rsidRPr="007C316C" w:rsidRDefault="007C316C" w:rsidP="007C316C">
      <w:pPr>
        <w:pBdr>
          <w:bottom w:val="single" w:sz="12" w:space="0" w:color="auto"/>
        </w:pBdr>
        <w:spacing w:line="360" w:lineRule="auto"/>
        <w:ind w:firstLine="709"/>
        <w:rPr>
          <w:rFonts w:ascii="Times New Roman" w:hAnsi="Times New Roman" w:cs="Times New Roman"/>
          <w:sz w:val="28"/>
          <w:szCs w:val="28"/>
        </w:rPr>
      </w:pPr>
      <w:r w:rsidRPr="007C316C">
        <w:rPr>
          <w:rFonts w:ascii="Times New Roman" w:hAnsi="Times New Roman" w:cs="Times New Roman"/>
          <w:bCs/>
          <w:sz w:val="28"/>
          <w:szCs w:val="28"/>
        </w:rPr>
        <w:t xml:space="preserve">Виды работ </w:t>
      </w:r>
      <w:r w:rsidRPr="007C316C">
        <w:rPr>
          <w:rFonts w:ascii="Times New Roman" w:hAnsi="Times New Roman" w:cs="Times New Roman"/>
          <w:sz w:val="28"/>
          <w:szCs w:val="28"/>
        </w:rPr>
        <w:t>13.110, 13.220.01, 13.310, 13.320, 29.130.20, 35.240</w:t>
      </w:r>
    </w:p>
    <w:p w:rsidR="007C316C" w:rsidRDefault="007C316C" w:rsidP="00C01AA3">
      <w:pPr>
        <w:pBdr>
          <w:bottom w:val="single" w:sz="12" w:space="0" w:color="auto"/>
        </w:pBdr>
        <w:spacing w:line="360" w:lineRule="auto"/>
        <w:ind w:firstLine="709"/>
        <w:rPr>
          <w:rFonts w:ascii="Times New Roman" w:hAnsi="Times New Roman" w:cs="Times New Roman"/>
          <w:bCs/>
          <w:sz w:val="28"/>
          <w:szCs w:val="28"/>
        </w:rPr>
      </w:pPr>
      <w:r w:rsidRPr="007C316C">
        <w:rPr>
          <w:rFonts w:ascii="Times New Roman" w:hAnsi="Times New Roman" w:cs="Times New Roman"/>
          <w:bCs/>
          <w:sz w:val="28"/>
          <w:szCs w:val="28"/>
        </w:rPr>
        <w:t>по приказу Минрегиона России от 30.12.2009 №</w:t>
      </w:r>
      <w:r w:rsidRPr="007C316C">
        <w:rPr>
          <w:rFonts w:ascii="Times New Roman" w:hAnsi="Times New Roman" w:cs="Times New Roman"/>
          <w:bCs/>
          <w:sz w:val="28"/>
          <w:szCs w:val="28"/>
          <w:lang w:val="en-US"/>
        </w:rPr>
        <w:t> </w:t>
      </w:r>
      <w:r w:rsidRPr="007C316C">
        <w:rPr>
          <w:rFonts w:ascii="Times New Roman" w:hAnsi="Times New Roman" w:cs="Times New Roman"/>
          <w:bCs/>
          <w:sz w:val="28"/>
          <w:szCs w:val="28"/>
        </w:rPr>
        <w:t>624</w:t>
      </w:r>
    </w:p>
    <w:p w:rsidR="003A0332" w:rsidRPr="0027119A" w:rsidRDefault="003A0332" w:rsidP="00C01AA3">
      <w:pPr>
        <w:pBdr>
          <w:bottom w:val="single" w:sz="12" w:space="0" w:color="auto"/>
        </w:pBdr>
        <w:spacing w:line="360" w:lineRule="auto"/>
        <w:ind w:firstLine="709"/>
        <w:jc w:val="both"/>
        <w:rPr>
          <w:rFonts w:ascii="Times New Roman" w:hAnsi="Times New Roman" w:cs="Times New Roman"/>
          <w:sz w:val="28"/>
          <w:szCs w:val="28"/>
        </w:rPr>
      </w:pPr>
    </w:p>
    <w:p w:rsidR="003A0332" w:rsidRPr="0027119A" w:rsidRDefault="003A0332" w:rsidP="00C01AA3">
      <w:pPr>
        <w:pBdr>
          <w:bottom w:val="single" w:sz="12" w:space="0" w:color="auto"/>
        </w:pBdr>
        <w:spacing w:line="360" w:lineRule="auto"/>
        <w:ind w:firstLine="709"/>
        <w:jc w:val="both"/>
        <w:rPr>
          <w:rFonts w:ascii="Times New Roman" w:hAnsi="Times New Roman" w:cs="Times New Roman"/>
          <w:sz w:val="28"/>
          <w:szCs w:val="28"/>
        </w:rPr>
      </w:pPr>
      <w:r w:rsidRPr="0027119A">
        <w:rPr>
          <w:rFonts w:ascii="Times New Roman" w:hAnsi="Times New Roman" w:cs="Times New Roman"/>
          <w:sz w:val="28"/>
          <w:szCs w:val="28"/>
        </w:rPr>
        <w:t>Ключевые слова: безопасность, безопасность высотных зданий и сооружений, связанные с безопасностью зданий и сооружений системы</w:t>
      </w:r>
      <w:r w:rsidR="003C07A8" w:rsidRPr="0027119A">
        <w:rPr>
          <w:rFonts w:ascii="Times New Roman" w:hAnsi="Times New Roman" w:cs="Times New Roman"/>
          <w:sz w:val="28"/>
          <w:szCs w:val="28"/>
        </w:rPr>
        <w:t>.</w:t>
      </w:r>
    </w:p>
    <w:sectPr w:rsidR="003A0332" w:rsidRPr="0027119A" w:rsidSect="00815E02">
      <w:pgSz w:w="11907" w:h="16839" w:code="9"/>
      <w:pgMar w:top="1701" w:right="1418" w:bottom="1701" w:left="1418" w:header="1361" w:footer="709" w:gutter="0"/>
      <w:pgNumType w:start="19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9BA" w:rsidRDefault="00F049BA" w:rsidP="00A50FAF">
      <w:pPr>
        <w:rPr>
          <w:rFonts w:cs="Times New Roman"/>
        </w:rPr>
      </w:pPr>
      <w:r>
        <w:rPr>
          <w:rFonts w:cs="Times New Roman"/>
        </w:rPr>
        <w:separator/>
      </w:r>
    </w:p>
  </w:endnote>
  <w:endnote w:type="continuationSeparator" w:id="1">
    <w:p w:rsidR="00F049BA" w:rsidRDefault="00F049BA" w:rsidP="00A50FA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65248"/>
      <w:docPartObj>
        <w:docPartGallery w:val="Page Numbers (Bottom of Page)"/>
        <w:docPartUnique/>
      </w:docPartObj>
    </w:sdtPr>
    <w:sdtEndPr>
      <w:rPr>
        <w:rFonts w:ascii="Times New Roman" w:hAnsi="Times New Roman" w:cs="Times New Roman"/>
        <w:sz w:val="28"/>
      </w:rPr>
    </w:sdtEndPr>
    <w:sdtContent>
      <w:p w:rsidR="00AF3122" w:rsidRPr="00ED5E3E" w:rsidRDefault="00AF2F93" w:rsidP="007C316C">
        <w:pPr>
          <w:pStyle w:val="a3"/>
          <w:jc w:val="right"/>
          <w:rPr>
            <w:rFonts w:ascii="Times New Roman" w:hAnsi="Times New Roman" w:cs="Times New Roman"/>
            <w:sz w:val="28"/>
          </w:rPr>
        </w:pPr>
        <w:r w:rsidRPr="00ED5E3E">
          <w:rPr>
            <w:rFonts w:ascii="Times New Roman" w:hAnsi="Times New Roman" w:cs="Times New Roman"/>
            <w:sz w:val="28"/>
          </w:rPr>
          <w:fldChar w:fldCharType="begin"/>
        </w:r>
        <w:r w:rsidR="00AF3122" w:rsidRPr="00ED5E3E">
          <w:rPr>
            <w:rFonts w:ascii="Times New Roman" w:hAnsi="Times New Roman" w:cs="Times New Roman"/>
            <w:sz w:val="28"/>
          </w:rPr>
          <w:instrText xml:space="preserve"> PAGE   \* MERGEFORMAT </w:instrText>
        </w:r>
        <w:r w:rsidRPr="00ED5E3E">
          <w:rPr>
            <w:rFonts w:ascii="Times New Roman" w:hAnsi="Times New Roman" w:cs="Times New Roman"/>
            <w:sz w:val="28"/>
          </w:rPr>
          <w:fldChar w:fldCharType="separate"/>
        </w:r>
        <w:r w:rsidR="007C316C">
          <w:rPr>
            <w:rFonts w:ascii="Times New Roman" w:hAnsi="Times New Roman" w:cs="Times New Roman"/>
            <w:noProof/>
            <w:sz w:val="28"/>
          </w:rPr>
          <w:t>226</w:t>
        </w:r>
        <w:r w:rsidRPr="00ED5E3E">
          <w:rPr>
            <w:rFonts w:ascii="Times New Roman" w:hAnsi="Times New Roman" w:cs="Times New Roman"/>
            <w:sz w:val="28"/>
          </w:rPr>
          <w:fldChar w:fldCharType="end"/>
        </w:r>
      </w:p>
    </w:sdtContent>
  </w:sdt>
  <w:p w:rsidR="00AF3122" w:rsidRDefault="00AF312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22" w:rsidRPr="00D25289" w:rsidRDefault="00AF2F93" w:rsidP="00D25289">
    <w:pPr>
      <w:pStyle w:val="a3"/>
      <w:jc w:val="right"/>
      <w:rPr>
        <w:rStyle w:val="a5"/>
        <w:rFonts w:ascii="Times New Roman" w:hAnsi="Times New Roman"/>
        <w:sz w:val="28"/>
        <w:szCs w:val="28"/>
      </w:rPr>
    </w:pPr>
    <w:r w:rsidRPr="00D25289">
      <w:rPr>
        <w:rStyle w:val="a5"/>
        <w:rFonts w:ascii="Times New Roman" w:hAnsi="Times New Roman"/>
        <w:sz w:val="28"/>
        <w:szCs w:val="28"/>
      </w:rPr>
      <w:fldChar w:fldCharType="begin"/>
    </w:r>
    <w:r w:rsidR="00AF3122" w:rsidRPr="00D25289">
      <w:rPr>
        <w:rStyle w:val="a5"/>
        <w:rFonts w:ascii="Times New Roman" w:hAnsi="Times New Roman"/>
        <w:sz w:val="28"/>
        <w:szCs w:val="28"/>
      </w:rPr>
      <w:instrText xml:space="preserve">PAGE  </w:instrText>
    </w:r>
    <w:r w:rsidRPr="00D25289">
      <w:rPr>
        <w:rStyle w:val="a5"/>
        <w:rFonts w:ascii="Times New Roman" w:hAnsi="Times New Roman"/>
        <w:sz w:val="28"/>
        <w:szCs w:val="28"/>
      </w:rPr>
      <w:fldChar w:fldCharType="separate"/>
    </w:r>
    <w:r w:rsidR="007C316C">
      <w:rPr>
        <w:rStyle w:val="a5"/>
        <w:rFonts w:ascii="Times New Roman" w:hAnsi="Times New Roman"/>
        <w:noProof/>
        <w:sz w:val="28"/>
        <w:szCs w:val="28"/>
      </w:rPr>
      <w:t>XI</w:t>
    </w:r>
    <w:r w:rsidRPr="00D25289">
      <w:rPr>
        <w:rStyle w:val="a5"/>
        <w:rFonts w:ascii="Times New Roman" w:hAnsi="Times New Roman"/>
        <w:sz w:val="28"/>
        <w:szCs w:val="28"/>
      </w:rPr>
      <w:fldChar w:fldCharType="end"/>
    </w:r>
  </w:p>
  <w:p w:rsidR="00AF3122" w:rsidRDefault="00AF3122" w:rsidP="009F688F">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22" w:rsidRPr="009F688F" w:rsidRDefault="00AF2F93">
    <w:pPr>
      <w:pStyle w:val="a3"/>
      <w:rPr>
        <w:rFonts w:ascii="Times New Roman" w:hAnsi="Times New Roman" w:cs="Times New Roman"/>
        <w:sz w:val="28"/>
        <w:szCs w:val="28"/>
      </w:rPr>
    </w:pPr>
    <w:r w:rsidRPr="009F688F">
      <w:rPr>
        <w:rFonts w:ascii="Times New Roman" w:hAnsi="Times New Roman" w:cs="Times New Roman"/>
        <w:sz w:val="28"/>
        <w:szCs w:val="28"/>
      </w:rPr>
      <w:fldChar w:fldCharType="begin"/>
    </w:r>
    <w:r w:rsidR="00AF3122" w:rsidRPr="009F688F">
      <w:rPr>
        <w:rFonts w:ascii="Times New Roman" w:hAnsi="Times New Roman" w:cs="Times New Roman"/>
        <w:sz w:val="28"/>
        <w:szCs w:val="28"/>
      </w:rPr>
      <w:instrText xml:space="preserve"> PAGE   \* MERGEFORMAT </w:instrText>
    </w:r>
    <w:r w:rsidRPr="009F688F">
      <w:rPr>
        <w:rFonts w:ascii="Times New Roman" w:hAnsi="Times New Roman" w:cs="Times New Roman"/>
        <w:sz w:val="28"/>
        <w:szCs w:val="28"/>
      </w:rPr>
      <w:fldChar w:fldCharType="separate"/>
    </w:r>
    <w:r w:rsidR="007C316C">
      <w:rPr>
        <w:rFonts w:ascii="Times New Roman" w:hAnsi="Times New Roman" w:cs="Times New Roman"/>
        <w:noProof/>
        <w:sz w:val="28"/>
        <w:szCs w:val="28"/>
      </w:rPr>
      <w:t>225</w:t>
    </w:r>
    <w:r w:rsidRPr="009F688F">
      <w:rPr>
        <w:rFonts w:ascii="Times New Roman" w:hAnsi="Times New Roman" w:cs="Times New Roman"/>
        <w:sz w:val="28"/>
        <w:szCs w:val="28"/>
      </w:rPr>
      <w:fldChar w:fldCharType="end"/>
    </w:r>
  </w:p>
  <w:p w:rsidR="00AF3122" w:rsidRDefault="00AF3122" w:rsidP="00864CB3">
    <w:pPr>
      <w:pStyle w:val="a3"/>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9BA" w:rsidRDefault="00F049BA" w:rsidP="00A50FAF">
      <w:pPr>
        <w:rPr>
          <w:rFonts w:cs="Times New Roman"/>
        </w:rPr>
      </w:pPr>
      <w:r>
        <w:rPr>
          <w:rFonts w:cs="Times New Roman"/>
        </w:rPr>
        <w:separator/>
      </w:r>
    </w:p>
  </w:footnote>
  <w:footnote w:type="continuationSeparator" w:id="1">
    <w:p w:rsidR="00F049BA" w:rsidRDefault="00F049BA" w:rsidP="00A50FAF">
      <w:pPr>
        <w:rPr>
          <w:rFonts w:cs="Times New Roman"/>
        </w:rPr>
      </w:pPr>
      <w:r>
        <w:rPr>
          <w:rFonts w:cs="Times New Roman"/>
        </w:rPr>
        <w:continuationSeparator/>
      </w:r>
    </w:p>
  </w:footnote>
  <w:footnote w:id="2">
    <w:p w:rsidR="00AF3122" w:rsidRDefault="00AF3122" w:rsidP="0050052A">
      <w:pPr>
        <w:pStyle w:val="af4"/>
        <w:jc w:val="both"/>
        <w:rPr>
          <w:rFonts w:cs="Times New Roman"/>
        </w:rPr>
      </w:pPr>
      <w:r w:rsidRPr="008A44D3">
        <w:rPr>
          <w:rStyle w:val="af6"/>
          <w:rFonts w:ascii="Times New Roman" w:hAnsi="Times New Roman" w:cs="Times New Roman"/>
          <w:sz w:val="24"/>
          <w:szCs w:val="24"/>
        </w:rPr>
        <w:footnoteRef/>
      </w:r>
      <w:r w:rsidRPr="008A44D3">
        <w:rPr>
          <w:rFonts w:ascii="Times New Roman" w:hAnsi="Times New Roman" w:cs="Times New Roman"/>
          <w:sz w:val="24"/>
          <w:szCs w:val="24"/>
          <w:vertAlign w:val="superscript"/>
        </w:rPr>
        <w:t>)</w:t>
      </w:r>
      <w:r w:rsidRPr="00F954E4">
        <w:rPr>
          <w:rFonts w:ascii="Times New Roman" w:hAnsi="Times New Roman" w:cs="Times New Roman"/>
          <w:sz w:val="24"/>
          <w:szCs w:val="24"/>
        </w:rPr>
        <w:t xml:space="preserve"> Уровень разборчивость речи устанавливается по показаниям измерителя разборчивости речи с обязательным указанием вида измерителя или типа измерения разборчивости.</w:t>
      </w:r>
    </w:p>
  </w:footnote>
  <w:footnote w:id="3">
    <w:p w:rsidR="00AF3122" w:rsidRDefault="00AF3122" w:rsidP="008F4A76">
      <w:pPr>
        <w:pStyle w:val="af4"/>
        <w:jc w:val="left"/>
        <w:rPr>
          <w:rFonts w:cs="Times New Roman"/>
        </w:rPr>
      </w:pPr>
      <w:r w:rsidRPr="00BD2F53">
        <w:rPr>
          <w:rStyle w:val="af6"/>
          <w:rFonts w:ascii="Times New Roman" w:hAnsi="Times New Roman" w:cs="Times New Roman"/>
          <w:sz w:val="24"/>
          <w:szCs w:val="24"/>
        </w:rPr>
        <w:footnoteRef/>
      </w:r>
      <w:r w:rsidRPr="0035666B">
        <w:rPr>
          <w:rFonts w:ascii="Times New Roman" w:hAnsi="Times New Roman" w:cs="Times New Roman"/>
          <w:sz w:val="24"/>
          <w:szCs w:val="24"/>
          <w:vertAlign w:val="superscript"/>
        </w:rPr>
        <w:t>)</w:t>
      </w:r>
      <w:r>
        <w:rPr>
          <w:rFonts w:ascii="Times New Roman" w:hAnsi="Times New Roman" w:cs="Times New Roman"/>
          <w:sz w:val="24"/>
          <w:szCs w:val="24"/>
        </w:rPr>
        <w:t>  </w:t>
      </w:r>
      <w:r w:rsidRPr="00BD2F53">
        <w:rPr>
          <w:rFonts w:ascii="Times New Roman" w:hAnsi="Times New Roman" w:cs="Times New Roman"/>
          <w:sz w:val="24"/>
          <w:szCs w:val="24"/>
        </w:rPr>
        <w:t>При объединении двух или более систем или подсистем.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22" w:rsidRPr="009F688F" w:rsidRDefault="00AF3122" w:rsidP="006F32AB">
    <w:pPr>
      <w:pStyle w:val="ad"/>
      <w:jc w:val="left"/>
      <w:rPr>
        <w:szCs w:val="28"/>
      </w:rPr>
    </w:pPr>
    <w:r w:rsidRPr="00467DA8">
      <w:rPr>
        <w:rFonts w:ascii="Times New Roman" w:hAnsi="Times New Roman" w:cs="Times New Roman"/>
        <w:b/>
        <w:sz w:val="28"/>
        <w:szCs w:val="28"/>
      </w:rPr>
      <w:t xml:space="preserve">СТО </w:t>
    </w:r>
    <w:r>
      <w:rPr>
        <w:rFonts w:ascii="Times New Roman" w:hAnsi="Times New Roman" w:cs="Times New Roman"/>
        <w:b/>
        <w:sz w:val="28"/>
        <w:szCs w:val="28"/>
      </w:rPr>
      <w:t xml:space="preserve">НОСТРОЙ-54 (проект, </w:t>
    </w:r>
    <w:r w:rsidR="00761063">
      <w:rPr>
        <w:rFonts w:ascii="Times New Roman" w:hAnsi="Times New Roman" w:cs="Times New Roman"/>
        <w:b/>
        <w:sz w:val="28"/>
        <w:szCs w:val="28"/>
      </w:rPr>
      <w:t>окончательная</w:t>
    </w:r>
    <w:r>
      <w:rPr>
        <w:rFonts w:ascii="Times New Roman" w:hAnsi="Times New Roman" w:cs="Times New Roman"/>
        <w:b/>
        <w:sz w:val="28"/>
        <w:szCs w:val="28"/>
      </w:rPr>
      <w:t xml:space="preserve"> редакция)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22" w:rsidRPr="00761063" w:rsidRDefault="00761063" w:rsidP="00761063">
    <w:pPr>
      <w:pStyle w:val="ad"/>
      <w:jc w:val="right"/>
      <w:rPr>
        <w:szCs w:val="28"/>
      </w:rPr>
    </w:pPr>
    <w:r w:rsidRPr="00467DA8">
      <w:rPr>
        <w:rFonts w:ascii="Times New Roman" w:hAnsi="Times New Roman" w:cs="Times New Roman"/>
        <w:b/>
        <w:sz w:val="28"/>
        <w:szCs w:val="28"/>
      </w:rPr>
      <w:t xml:space="preserve">СТО </w:t>
    </w:r>
    <w:r>
      <w:rPr>
        <w:rFonts w:ascii="Times New Roman" w:hAnsi="Times New Roman" w:cs="Times New Roman"/>
        <w:b/>
        <w:sz w:val="28"/>
        <w:szCs w:val="28"/>
      </w:rPr>
      <w:t>НОСТРОЙ-54 (проект, окончательная редакция)</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22" w:rsidRPr="00761063" w:rsidRDefault="00761063" w:rsidP="00761063">
    <w:pPr>
      <w:pStyle w:val="ad"/>
      <w:jc w:val="right"/>
    </w:pPr>
    <w:r w:rsidRPr="00467DA8">
      <w:rPr>
        <w:rFonts w:ascii="Times New Roman" w:hAnsi="Times New Roman" w:cs="Times New Roman"/>
        <w:b/>
        <w:sz w:val="28"/>
        <w:szCs w:val="28"/>
      </w:rPr>
      <w:t xml:space="preserve">СТО </w:t>
    </w:r>
    <w:r>
      <w:rPr>
        <w:rFonts w:ascii="Times New Roman" w:hAnsi="Times New Roman" w:cs="Times New Roman"/>
        <w:b/>
        <w:sz w:val="28"/>
        <w:szCs w:val="28"/>
      </w:rPr>
      <w:t>НОСТРОЙ-54 (проект, окончательная редакция)</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22" w:rsidRPr="00761063" w:rsidRDefault="00761063" w:rsidP="00761063">
    <w:pPr>
      <w:pStyle w:val="ad"/>
      <w:jc w:val="left"/>
    </w:pPr>
    <w:r w:rsidRPr="00467DA8">
      <w:rPr>
        <w:rFonts w:ascii="Times New Roman" w:hAnsi="Times New Roman" w:cs="Times New Roman"/>
        <w:b/>
        <w:sz w:val="28"/>
        <w:szCs w:val="28"/>
      </w:rPr>
      <w:t xml:space="preserve">СТО </w:t>
    </w:r>
    <w:r>
      <w:rPr>
        <w:rFonts w:ascii="Times New Roman" w:hAnsi="Times New Roman" w:cs="Times New Roman"/>
        <w:b/>
        <w:sz w:val="28"/>
        <w:szCs w:val="28"/>
      </w:rPr>
      <w:t>НОСТРОЙ-54 (проект, окончательная редакция)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652E"/>
    <w:multiLevelType w:val="hybridMultilevel"/>
    <w:tmpl w:val="BD10BF16"/>
    <w:lvl w:ilvl="0" w:tplc="3C7A9BA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2866F47"/>
    <w:multiLevelType w:val="hybridMultilevel"/>
    <w:tmpl w:val="9D66E518"/>
    <w:lvl w:ilvl="0" w:tplc="8CDEBB26">
      <w:start w:val="4"/>
      <w:numFmt w:val="bullet"/>
      <w:lvlText w:val="-"/>
      <w:lvlJc w:val="left"/>
      <w:pPr>
        <w:ind w:left="660" w:hanging="360"/>
      </w:pPr>
      <w:rPr>
        <w:rFonts w:ascii="Times New Roman" w:eastAsia="Times New Roman" w:hAnsi="Times New Roman" w:hint="default"/>
      </w:rPr>
    </w:lvl>
    <w:lvl w:ilvl="1" w:tplc="04190003">
      <w:start w:val="1"/>
      <w:numFmt w:val="bullet"/>
      <w:lvlText w:val="o"/>
      <w:lvlJc w:val="left"/>
      <w:pPr>
        <w:ind w:left="1380" w:hanging="360"/>
      </w:pPr>
      <w:rPr>
        <w:rFonts w:ascii="Courier New" w:hAnsi="Courier New" w:cs="Courier New" w:hint="default"/>
      </w:rPr>
    </w:lvl>
    <w:lvl w:ilvl="2" w:tplc="04190005">
      <w:start w:val="1"/>
      <w:numFmt w:val="bullet"/>
      <w:lvlText w:val=""/>
      <w:lvlJc w:val="left"/>
      <w:pPr>
        <w:ind w:left="2100" w:hanging="360"/>
      </w:pPr>
      <w:rPr>
        <w:rFonts w:ascii="Wingdings" w:hAnsi="Wingdings" w:cs="Wingdings" w:hint="default"/>
      </w:rPr>
    </w:lvl>
    <w:lvl w:ilvl="3" w:tplc="04190001">
      <w:start w:val="1"/>
      <w:numFmt w:val="bullet"/>
      <w:lvlText w:val=""/>
      <w:lvlJc w:val="left"/>
      <w:pPr>
        <w:ind w:left="2820" w:hanging="360"/>
      </w:pPr>
      <w:rPr>
        <w:rFonts w:ascii="Symbol" w:hAnsi="Symbol" w:cs="Symbol" w:hint="default"/>
      </w:rPr>
    </w:lvl>
    <w:lvl w:ilvl="4" w:tplc="04190003">
      <w:start w:val="1"/>
      <w:numFmt w:val="bullet"/>
      <w:lvlText w:val="o"/>
      <w:lvlJc w:val="left"/>
      <w:pPr>
        <w:ind w:left="3540" w:hanging="360"/>
      </w:pPr>
      <w:rPr>
        <w:rFonts w:ascii="Courier New" w:hAnsi="Courier New" w:cs="Courier New" w:hint="default"/>
      </w:rPr>
    </w:lvl>
    <w:lvl w:ilvl="5" w:tplc="04190005">
      <w:start w:val="1"/>
      <w:numFmt w:val="bullet"/>
      <w:lvlText w:val=""/>
      <w:lvlJc w:val="left"/>
      <w:pPr>
        <w:ind w:left="4260" w:hanging="360"/>
      </w:pPr>
      <w:rPr>
        <w:rFonts w:ascii="Wingdings" w:hAnsi="Wingdings" w:cs="Wingdings" w:hint="default"/>
      </w:rPr>
    </w:lvl>
    <w:lvl w:ilvl="6" w:tplc="04190001">
      <w:start w:val="1"/>
      <w:numFmt w:val="bullet"/>
      <w:lvlText w:val=""/>
      <w:lvlJc w:val="left"/>
      <w:pPr>
        <w:ind w:left="4980" w:hanging="360"/>
      </w:pPr>
      <w:rPr>
        <w:rFonts w:ascii="Symbol" w:hAnsi="Symbol" w:cs="Symbol" w:hint="default"/>
      </w:rPr>
    </w:lvl>
    <w:lvl w:ilvl="7" w:tplc="04190003">
      <w:start w:val="1"/>
      <w:numFmt w:val="bullet"/>
      <w:lvlText w:val="o"/>
      <w:lvlJc w:val="left"/>
      <w:pPr>
        <w:ind w:left="5700" w:hanging="360"/>
      </w:pPr>
      <w:rPr>
        <w:rFonts w:ascii="Courier New" w:hAnsi="Courier New" w:cs="Courier New" w:hint="default"/>
      </w:rPr>
    </w:lvl>
    <w:lvl w:ilvl="8" w:tplc="04190005">
      <w:start w:val="1"/>
      <w:numFmt w:val="bullet"/>
      <w:lvlText w:val=""/>
      <w:lvlJc w:val="left"/>
      <w:pPr>
        <w:ind w:left="6420" w:hanging="360"/>
      </w:pPr>
      <w:rPr>
        <w:rFonts w:ascii="Wingdings" w:hAnsi="Wingdings" w:cs="Wingdings" w:hint="default"/>
      </w:rPr>
    </w:lvl>
  </w:abstractNum>
  <w:abstractNum w:abstractNumId="2">
    <w:nsid w:val="05BD5EF6"/>
    <w:multiLevelType w:val="hybridMultilevel"/>
    <w:tmpl w:val="48A2E854"/>
    <w:lvl w:ilvl="0" w:tplc="22F8EDCA">
      <w:start w:val="4"/>
      <w:numFmt w:val="bullet"/>
      <w:lvlText w:val="-"/>
      <w:lvlJc w:val="left"/>
      <w:pPr>
        <w:tabs>
          <w:tab w:val="num" w:pos="0"/>
        </w:tabs>
        <w:ind w:left="1919" w:hanging="360"/>
      </w:pPr>
      <w:rPr>
        <w:rFonts w:ascii="Times New Roman" w:eastAsia="Times New Roman" w:hAnsi="Times New Roman" w:hint="default"/>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736588E"/>
    <w:multiLevelType w:val="hybridMultilevel"/>
    <w:tmpl w:val="3622479C"/>
    <w:lvl w:ilvl="0" w:tplc="22F8EDCA">
      <w:start w:val="4"/>
      <w:numFmt w:val="bullet"/>
      <w:lvlText w:val="-"/>
      <w:lvlJc w:val="left"/>
      <w:pPr>
        <w:tabs>
          <w:tab w:val="num" w:pos="700"/>
        </w:tabs>
        <w:ind w:left="2619" w:hanging="360"/>
      </w:pPr>
      <w:rPr>
        <w:rFonts w:ascii="Times New Roman" w:eastAsia="Times New Roman" w:hAnsi="Times New Roman" w:hint="default"/>
        <w:color w:val="auto"/>
        <w:sz w:val="28"/>
        <w:szCs w:val="28"/>
      </w:rPr>
    </w:lvl>
    <w:lvl w:ilvl="1" w:tplc="04190003">
      <w:start w:val="1"/>
      <w:numFmt w:val="bullet"/>
      <w:lvlText w:val="o"/>
      <w:lvlJc w:val="left"/>
      <w:pPr>
        <w:tabs>
          <w:tab w:val="num" w:pos="2140"/>
        </w:tabs>
        <w:ind w:left="2140" w:hanging="360"/>
      </w:pPr>
      <w:rPr>
        <w:rFonts w:ascii="Courier New" w:hAnsi="Courier New" w:cs="Courier New" w:hint="default"/>
      </w:rPr>
    </w:lvl>
    <w:lvl w:ilvl="2" w:tplc="04190005">
      <w:start w:val="1"/>
      <w:numFmt w:val="bullet"/>
      <w:lvlText w:val=""/>
      <w:lvlJc w:val="left"/>
      <w:pPr>
        <w:tabs>
          <w:tab w:val="num" w:pos="2860"/>
        </w:tabs>
        <w:ind w:left="2860" w:hanging="360"/>
      </w:pPr>
      <w:rPr>
        <w:rFonts w:ascii="Wingdings" w:hAnsi="Wingdings" w:cs="Wingdings" w:hint="default"/>
      </w:rPr>
    </w:lvl>
    <w:lvl w:ilvl="3" w:tplc="04190001">
      <w:start w:val="1"/>
      <w:numFmt w:val="bullet"/>
      <w:lvlText w:val=""/>
      <w:lvlJc w:val="left"/>
      <w:pPr>
        <w:tabs>
          <w:tab w:val="num" w:pos="3580"/>
        </w:tabs>
        <w:ind w:left="3580" w:hanging="360"/>
      </w:pPr>
      <w:rPr>
        <w:rFonts w:ascii="Symbol" w:hAnsi="Symbol" w:cs="Symbol" w:hint="default"/>
      </w:rPr>
    </w:lvl>
    <w:lvl w:ilvl="4" w:tplc="04190003">
      <w:start w:val="1"/>
      <w:numFmt w:val="bullet"/>
      <w:lvlText w:val="o"/>
      <w:lvlJc w:val="left"/>
      <w:pPr>
        <w:tabs>
          <w:tab w:val="num" w:pos="4300"/>
        </w:tabs>
        <w:ind w:left="4300" w:hanging="360"/>
      </w:pPr>
      <w:rPr>
        <w:rFonts w:ascii="Courier New" w:hAnsi="Courier New" w:cs="Courier New" w:hint="default"/>
      </w:rPr>
    </w:lvl>
    <w:lvl w:ilvl="5" w:tplc="04190005">
      <w:start w:val="1"/>
      <w:numFmt w:val="bullet"/>
      <w:lvlText w:val=""/>
      <w:lvlJc w:val="left"/>
      <w:pPr>
        <w:tabs>
          <w:tab w:val="num" w:pos="5020"/>
        </w:tabs>
        <w:ind w:left="5020" w:hanging="360"/>
      </w:pPr>
      <w:rPr>
        <w:rFonts w:ascii="Wingdings" w:hAnsi="Wingdings" w:cs="Wingdings" w:hint="default"/>
      </w:rPr>
    </w:lvl>
    <w:lvl w:ilvl="6" w:tplc="04190001">
      <w:start w:val="1"/>
      <w:numFmt w:val="bullet"/>
      <w:lvlText w:val=""/>
      <w:lvlJc w:val="left"/>
      <w:pPr>
        <w:tabs>
          <w:tab w:val="num" w:pos="5740"/>
        </w:tabs>
        <w:ind w:left="5740" w:hanging="360"/>
      </w:pPr>
      <w:rPr>
        <w:rFonts w:ascii="Symbol" w:hAnsi="Symbol" w:cs="Symbol" w:hint="default"/>
      </w:rPr>
    </w:lvl>
    <w:lvl w:ilvl="7" w:tplc="04190003">
      <w:start w:val="1"/>
      <w:numFmt w:val="bullet"/>
      <w:lvlText w:val="o"/>
      <w:lvlJc w:val="left"/>
      <w:pPr>
        <w:tabs>
          <w:tab w:val="num" w:pos="6460"/>
        </w:tabs>
        <w:ind w:left="6460" w:hanging="360"/>
      </w:pPr>
      <w:rPr>
        <w:rFonts w:ascii="Courier New" w:hAnsi="Courier New" w:cs="Courier New" w:hint="default"/>
      </w:rPr>
    </w:lvl>
    <w:lvl w:ilvl="8" w:tplc="04190005">
      <w:start w:val="1"/>
      <w:numFmt w:val="bullet"/>
      <w:lvlText w:val=""/>
      <w:lvlJc w:val="left"/>
      <w:pPr>
        <w:tabs>
          <w:tab w:val="num" w:pos="7180"/>
        </w:tabs>
        <w:ind w:left="7180" w:hanging="360"/>
      </w:pPr>
      <w:rPr>
        <w:rFonts w:ascii="Wingdings" w:hAnsi="Wingdings" w:cs="Wingdings" w:hint="default"/>
      </w:rPr>
    </w:lvl>
  </w:abstractNum>
  <w:abstractNum w:abstractNumId="4">
    <w:nsid w:val="08607511"/>
    <w:multiLevelType w:val="hybridMultilevel"/>
    <w:tmpl w:val="85D4B7D8"/>
    <w:lvl w:ilvl="0" w:tplc="E93658D6">
      <w:start w:val="1"/>
      <w:numFmt w:val="bullet"/>
      <w:lvlText w:val="-"/>
      <w:lvlJc w:val="left"/>
      <w:pPr>
        <w:tabs>
          <w:tab w:val="num" w:pos="1080"/>
        </w:tabs>
        <w:ind w:left="1080" w:hanging="360"/>
      </w:pPr>
      <w:rPr>
        <w:rFonts w:ascii="Courier New" w:hAnsi="Courier New" w:cs="Courier New" w:hint="default"/>
      </w:rPr>
    </w:lvl>
    <w:lvl w:ilvl="1" w:tplc="5D643744">
      <w:start w:val="1"/>
      <w:numFmt w:val="decimal"/>
      <w:lvlText w:val="%2)"/>
      <w:lvlJc w:val="left"/>
      <w:pPr>
        <w:tabs>
          <w:tab w:val="num" w:pos="-1275"/>
        </w:tabs>
        <w:ind w:left="644" w:hanging="360"/>
      </w:pPr>
      <w:rPr>
        <w:rFonts w:hint="default"/>
        <w:color w:val="auto"/>
        <w:sz w:val="28"/>
        <w:szCs w:val="2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88915B0"/>
    <w:multiLevelType w:val="hybridMultilevel"/>
    <w:tmpl w:val="4672E51C"/>
    <w:lvl w:ilvl="0" w:tplc="22F8EDCA">
      <w:start w:val="4"/>
      <w:numFmt w:val="bullet"/>
      <w:lvlText w:val="-"/>
      <w:lvlJc w:val="left"/>
      <w:pPr>
        <w:tabs>
          <w:tab w:val="num" w:pos="567"/>
        </w:tabs>
        <w:ind w:left="2486" w:hanging="360"/>
      </w:pPr>
      <w:rPr>
        <w:rFonts w:ascii="Times New Roman" w:eastAsia="Times New Roman" w:hAnsi="Times New Roman" w:hint="default"/>
        <w:color w:val="auto"/>
        <w:sz w:val="28"/>
        <w:szCs w:val="28"/>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6">
    <w:nsid w:val="092F13F9"/>
    <w:multiLevelType w:val="hybridMultilevel"/>
    <w:tmpl w:val="4D622812"/>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nsid w:val="0A4C240C"/>
    <w:multiLevelType w:val="hybridMultilevel"/>
    <w:tmpl w:val="48CABCDE"/>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0CCD36FB"/>
    <w:multiLevelType w:val="hybridMultilevel"/>
    <w:tmpl w:val="DA045AC8"/>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
    <w:nsid w:val="0CCD390C"/>
    <w:multiLevelType w:val="hybridMultilevel"/>
    <w:tmpl w:val="6400BD1A"/>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0E463827"/>
    <w:multiLevelType w:val="hybridMultilevel"/>
    <w:tmpl w:val="FB661024"/>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nsid w:val="0E602167"/>
    <w:multiLevelType w:val="hybridMultilevel"/>
    <w:tmpl w:val="3D74DE96"/>
    <w:lvl w:ilvl="0" w:tplc="22F8EDCA">
      <w:start w:val="4"/>
      <w:numFmt w:val="bullet"/>
      <w:lvlText w:val="-"/>
      <w:lvlJc w:val="left"/>
      <w:pPr>
        <w:tabs>
          <w:tab w:val="num" w:pos="567"/>
        </w:tabs>
        <w:ind w:left="2486" w:hanging="360"/>
      </w:pPr>
      <w:rPr>
        <w:rFonts w:ascii="Times New Roman" w:eastAsia="Times New Roman" w:hAnsi="Times New Roman" w:hint="default"/>
        <w:color w:val="auto"/>
        <w:sz w:val="28"/>
        <w:szCs w:val="28"/>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2">
    <w:nsid w:val="0E865C03"/>
    <w:multiLevelType w:val="hybridMultilevel"/>
    <w:tmpl w:val="7152D782"/>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11CA2DEA"/>
    <w:multiLevelType w:val="hybridMultilevel"/>
    <w:tmpl w:val="520A9A1C"/>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12AA33A7"/>
    <w:multiLevelType w:val="hybridMultilevel"/>
    <w:tmpl w:val="B9CA1862"/>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5">
    <w:nsid w:val="13EA2AAD"/>
    <w:multiLevelType w:val="hybridMultilevel"/>
    <w:tmpl w:val="F368839A"/>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6">
    <w:nsid w:val="164C105F"/>
    <w:multiLevelType w:val="hybridMultilevel"/>
    <w:tmpl w:val="3E4C516C"/>
    <w:lvl w:ilvl="0" w:tplc="80F6E44E">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7">
    <w:nsid w:val="173B754D"/>
    <w:multiLevelType w:val="hybridMultilevel"/>
    <w:tmpl w:val="B0509912"/>
    <w:lvl w:ilvl="0" w:tplc="8CDEBB26">
      <w:start w:val="4"/>
      <w:numFmt w:val="bullet"/>
      <w:lvlText w:val="-"/>
      <w:lvlJc w:val="left"/>
      <w:pPr>
        <w:ind w:left="1260" w:hanging="360"/>
      </w:pPr>
      <w:rPr>
        <w:rFonts w:ascii="Times New Roman" w:eastAsia="Times New Roman" w:hAnsi="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8">
    <w:nsid w:val="19EE75F9"/>
    <w:multiLevelType w:val="hybridMultilevel"/>
    <w:tmpl w:val="46D4ADCE"/>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9">
    <w:nsid w:val="1A985D62"/>
    <w:multiLevelType w:val="hybridMultilevel"/>
    <w:tmpl w:val="62409A58"/>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1BCD4618"/>
    <w:multiLevelType w:val="hybridMultilevel"/>
    <w:tmpl w:val="909AE424"/>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nsid w:val="1C226C94"/>
    <w:multiLevelType w:val="hybridMultilevel"/>
    <w:tmpl w:val="82E8928C"/>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nsid w:val="1D033008"/>
    <w:multiLevelType w:val="hybridMultilevel"/>
    <w:tmpl w:val="D3BE96F0"/>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1D5B6996"/>
    <w:multiLevelType w:val="hybridMultilevel"/>
    <w:tmpl w:val="E8AE215E"/>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nsid w:val="1E1C54BE"/>
    <w:multiLevelType w:val="hybridMultilevel"/>
    <w:tmpl w:val="A33CB83A"/>
    <w:lvl w:ilvl="0" w:tplc="883CC9F8">
      <w:numFmt w:val="bullet"/>
      <w:lvlText w:val="-"/>
      <w:lvlJc w:val="left"/>
      <w:pPr>
        <w:ind w:left="199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F233C62"/>
    <w:multiLevelType w:val="hybridMultilevel"/>
    <w:tmpl w:val="78408978"/>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6">
    <w:nsid w:val="1F6E721E"/>
    <w:multiLevelType w:val="hybridMultilevel"/>
    <w:tmpl w:val="B5D88CF4"/>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7">
    <w:nsid w:val="21916FA2"/>
    <w:multiLevelType w:val="hybridMultilevel"/>
    <w:tmpl w:val="DE76EAB8"/>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8">
    <w:nsid w:val="22194172"/>
    <w:multiLevelType w:val="hybridMultilevel"/>
    <w:tmpl w:val="DB00535E"/>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9">
    <w:nsid w:val="2329265C"/>
    <w:multiLevelType w:val="hybridMultilevel"/>
    <w:tmpl w:val="94D42146"/>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0">
    <w:nsid w:val="241148AE"/>
    <w:multiLevelType w:val="hybridMultilevel"/>
    <w:tmpl w:val="11449ED4"/>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1">
    <w:nsid w:val="255A21D1"/>
    <w:multiLevelType w:val="hybridMultilevel"/>
    <w:tmpl w:val="E92E1BAC"/>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2">
    <w:nsid w:val="256D0733"/>
    <w:multiLevelType w:val="hybridMultilevel"/>
    <w:tmpl w:val="B0CE517C"/>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3">
    <w:nsid w:val="258E6036"/>
    <w:multiLevelType w:val="hybridMultilevel"/>
    <w:tmpl w:val="827C41A2"/>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4">
    <w:nsid w:val="25E44A22"/>
    <w:multiLevelType w:val="hybridMultilevel"/>
    <w:tmpl w:val="828CC7A2"/>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290E358D"/>
    <w:multiLevelType w:val="hybridMultilevel"/>
    <w:tmpl w:val="33AA7ED0"/>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6">
    <w:nsid w:val="2A6A69F6"/>
    <w:multiLevelType w:val="hybridMultilevel"/>
    <w:tmpl w:val="AD9A812C"/>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7">
    <w:nsid w:val="2B341863"/>
    <w:multiLevelType w:val="hybridMultilevel"/>
    <w:tmpl w:val="6EA4E350"/>
    <w:lvl w:ilvl="0" w:tplc="22F8EDCA">
      <w:start w:val="4"/>
      <w:numFmt w:val="bullet"/>
      <w:lvlText w:val="-"/>
      <w:lvlJc w:val="left"/>
      <w:pPr>
        <w:tabs>
          <w:tab w:val="num" w:pos="700"/>
        </w:tabs>
        <w:ind w:left="2619" w:hanging="360"/>
      </w:pPr>
      <w:rPr>
        <w:rFonts w:ascii="Times New Roman" w:eastAsia="Times New Roman" w:hAnsi="Times New Roman" w:hint="default"/>
        <w:color w:val="auto"/>
        <w:sz w:val="28"/>
        <w:szCs w:val="28"/>
      </w:rPr>
    </w:lvl>
    <w:lvl w:ilvl="1" w:tplc="04190003">
      <w:start w:val="1"/>
      <w:numFmt w:val="bullet"/>
      <w:lvlText w:val="o"/>
      <w:lvlJc w:val="left"/>
      <w:pPr>
        <w:tabs>
          <w:tab w:val="num" w:pos="2140"/>
        </w:tabs>
        <w:ind w:left="2140" w:hanging="360"/>
      </w:pPr>
      <w:rPr>
        <w:rFonts w:ascii="Courier New" w:hAnsi="Courier New" w:cs="Courier New" w:hint="default"/>
      </w:rPr>
    </w:lvl>
    <w:lvl w:ilvl="2" w:tplc="04190005">
      <w:start w:val="1"/>
      <w:numFmt w:val="bullet"/>
      <w:lvlText w:val=""/>
      <w:lvlJc w:val="left"/>
      <w:pPr>
        <w:tabs>
          <w:tab w:val="num" w:pos="2860"/>
        </w:tabs>
        <w:ind w:left="2860" w:hanging="360"/>
      </w:pPr>
      <w:rPr>
        <w:rFonts w:ascii="Wingdings" w:hAnsi="Wingdings" w:cs="Wingdings" w:hint="default"/>
      </w:rPr>
    </w:lvl>
    <w:lvl w:ilvl="3" w:tplc="04190001">
      <w:start w:val="1"/>
      <w:numFmt w:val="bullet"/>
      <w:lvlText w:val=""/>
      <w:lvlJc w:val="left"/>
      <w:pPr>
        <w:tabs>
          <w:tab w:val="num" w:pos="3580"/>
        </w:tabs>
        <w:ind w:left="3580" w:hanging="360"/>
      </w:pPr>
      <w:rPr>
        <w:rFonts w:ascii="Symbol" w:hAnsi="Symbol" w:cs="Symbol" w:hint="default"/>
      </w:rPr>
    </w:lvl>
    <w:lvl w:ilvl="4" w:tplc="04190003">
      <w:start w:val="1"/>
      <w:numFmt w:val="bullet"/>
      <w:lvlText w:val="o"/>
      <w:lvlJc w:val="left"/>
      <w:pPr>
        <w:tabs>
          <w:tab w:val="num" w:pos="4300"/>
        </w:tabs>
        <w:ind w:left="4300" w:hanging="360"/>
      </w:pPr>
      <w:rPr>
        <w:rFonts w:ascii="Courier New" w:hAnsi="Courier New" w:cs="Courier New" w:hint="default"/>
      </w:rPr>
    </w:lvl>
    <w:lvl w:ilvl="5" w:tplc="04190005">
      <w:start w:val="1"/>
      <w:numFmt w:val="bullet"/>
      <w:lvlText w:val=""/>
      <w:lvlJc w:val="left"/>
      <w:pPr>
        <w:tabs>
          <w:tab w:val="num" w:pos="5020"/>
        </w:tabs>
        <w:ind w:left="5020" w:hanging="360"/>
      </w:pPr>
      <w:rPr>
        <w:rFonts w:ascii="Wingdings" w:hAnsi="Wingdings" w:cs="Wingdings" w:hint="default"/>
      </w:rPr>
    </w:lvl>
    <w:lvl w:ilvl="6" w:tplc="04190001">
      <w:start w:val="1"/>
      <w:numFmt w:val="bullet"/>
      <w:lvlText w:val=""/>
      <w:lvlJc w:val="left"/>
      <w:pPr>
        <w:tabs>
          <w:tab w:val="num" w:pos="5740"/>
        </w:tabs>
        <w:ind w:left="5740" w:hanging="360"/>
      </w:pPr>
      <w:rPr>
        <w:rFonts w:ascii="Symbol" w:hAnsi="Symbol" w:cs="Symbol" w:hint="default"/>
      </w:rPr>
    </w:lvl>
    <w:lvl w:ilvl="7" w:tplc="04190003">
      <w:start w:val="1"/>
      <w:numFmt w:val="bullet"/>
      <w:lvlText w:val="o"/>
      <w:lvlJc w:val="left"/>
      <w:pPr>
        <w:tabs>
          <w:tab w:val="num" w:pos="6460"/>
        </w:tabs>
        <w:ind w:left="6460" w:hanging="360"/>
      </w:pPr>
      <w:rPr>
        <w:rFonts w:ascii="Courier New" w:hAnsi="Courier New" w:cs="Courier New" w:hint="default"/>
      </w:rPr>
    </w:lvl>
    <w:lvl w:ilvl="8" w:tplc="04190005">
      <w:start w:val="1"/>
      <w:numFmt w:val="bullet"/>
      <w:lvlText w:val=""/>
      <w:lvlJc w:val="left"/>
      <w:pPr>
        <w:tabs>
          <w:tab w:val="num" w:pos="7180"/>
        </w:tabs>
        <w:ind w:left="7180" w:hanging="360"/>
      </w:pPr>
      <w:rPr>
        <w:rFonts w:ascii="Wingdings" w:hAnsi="Wingdings" w:cs="Wingdings" w:hint="default"/>
      </w:rPr>
    </w:lvl>
  </w:abstractNum>
  <w:abstractNum w:abstractNumId="38">
    <w:nsid w:val="2B39720A"/>
    <w:multiLevelType w:val="hybridMultilevel"/>
    <w:tmpl w:val="6128A384"/>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9">
    <w:nsid w:val="2BB50280"/>
    <w:multiLevelType w:val="hybridMultilevel"/>
    <w:tmpl w:val="1FC2CFC4"/>
    <w:lvl w:ilvl="0" w:tplc="6B5883AE">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0">
    <w:nsid w:val="2CAF0048"/>
    <w:multiLevelType w:val="hybridMultilevel"/>
    <w:tmpl w:val="FAD44A3A"/>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1">
    <w:nsid w:val="2CDE00FB"/>
    <w:multiLevelType w:val="hybridMultilevel"/>
    <w:tmpl w:val="7B1455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2D3B6CB9"/>
    <w:multiLevelType w:val="hybridMultilevel"/>
    <w:tmpl w:val="64348628"/>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3">
    <w:nsid w:val="32413723"/>
    <w:multiLevelType w:val="hybridMultilevel"/>
    <w:tmpl w:val="03788F3C"/>
    <w:lvl w:ilvl="0" w:tplc="8CDEBB26">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349F7414"/>
    <w:multiLevelType w:val="hybridMultilevel"/>
    <w:tmpl w:val="08CE40B6"/>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5">
    <w:nsid w:val="34F00AE6"/>
    <w:multiLevelType w:val="hybridMultilevel"/>
    <w:tmpl w:val="91B42282"/>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6">
    <w:nsid w:val="350D7301"/>
    <w:multiLevelType w:val="hybridMultilevel"/>
    <w:tmpl w:val="8140F552"/>
    <w:lvl w:ilvl="0" w:tplc="07CA4C02">
      <w:start w:val="1"/>
      <w:numFmt w:val="decimal"/>
      <w:lvlText w:val="%1)"/>
      <w:lvlJc w:val="left"/>
      <w:pPr>
        <w:ind w:left="1429" w:hanging="360"/>
      </w:pPr>
      <w:rPr>
        <w:rFonts w:hint="default"/>
        <w:color w:val="auto"/>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7">
    <w:nsid w:val="37A62002"/>
    <w:multiLevelType w:val="hybridMultilevel"/>
    <w:tmpl w:val="45B8120C"/>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8">
    <w:nsid w:val="38066A3A"/>
    <w:multiLevelType w:val="hybridMultilevel"/>
    <w:tmpl w:val="24CAB4BA"/>
    <w:lvl w:ilvl="0" w:tplc="8CDEBB26">
      <w:start w:val="4"/>
      <w:numFmt w:val="bullet"/>
      <w:lvlText w:val="-"/>
      <w:lvlJc w:val="left"/>
      <w:pPr>
        <w:ind w:left="1212"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9">
    <w:nsid w:val="39233B97"/>
    <w:multiLevelType w:val="hybridMultilevel"/>
    <w:tmpl w:val="80D8859C"/>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0">
    <w:nsid w:val="39675B1E"/>
    <w:multiLevelType w:val="hybridMultilevel"/>
    <w:tmpl w:val="93EC53A6"/>
    <w:lvl w:ilvl="0" w:tplc="07CA4C02">
      <w:start w:val="1"/>
      <w:numFmt w:val="decimal"/>
      <w:lvlText w:val="%1)"/>
      <w:lvlJc w:val="left"/>
      <w:pPr>
        <w:tabs>
          <w:tab w:val="num" w:pos="567"/>
        </w:tabs>
        <w:ind w:left="2486" w:hanging="360"/>
      </w:pPr>
      <w:rPr>
        <w:rFonts w:hint="default"/>
        <w:color w:val="auto"/>
        <w:sz w:val="28"/>
        <w:szCs w:val="28"/>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51">
    <w:nsid w:val="39C16994"/>
    <w:multiLevelType w:val="hybridMultilevel"/>
    <w:tmpl w:val="4EF8DA62"/>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2">
    <w:nsid w:val="3B21184E"/>
    <w:multiLevelType w:val="hybridMultilevel"/>
    <w:tmpl w:val="5FF81280"/>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3">
    <w:nsid w:val="409C65F5"/>
    <w:multiLevelType w:val="hybridMultilevel"/>
    <w:tmpl w:val="6630CB14"/>
    <w:lvl w:ilvl="0" w:tplc="07CA4C02">
      <w:start w:val="1"/>
      <w:numFmt w:val="decimal"/>
      <w:lvlText w:val="%1)"/>
      <w:lvlJc w:val="left"/>
      <w:pPr>
        <w:tabs>
          <w:tab w:val="num" w:pos="567"/>
        </w:tabs>
        <w:ind w:left="2486" w:hanging="360"/>
      </w:pPr>
      <w:rPr>
        <w:rFonts w:hint="default"/>
        <w:color w:val="auto"/>
        <w:sz w:val="28"/>
        <w:szCs w:val="28"/>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54">
    <w:nsid w:val="40B10D41"/>
    <w:multiLevelType w:val="hybridMultilevel"/>
    <w:tmpl w:val="A6DA9946"/>
    <w:lvl w:ilvl="0" w:tplc="5D643744">
      <w:start w:val="1"/>
      <w:numFmt w:val="decimal"/>
      <w:lvlText w:val="%1)"/>
      <w:lvlJc w:val="left"/>
      <w:pPr>
        <w:tabs>
          <w:tab w:val="num" w:pos="541"/>
        </w:tabs>
        <w:ind w:left="2460" w:hanging="360"/>
      </w:pPr>
      <w:rPr>
        <w:rFonts w:hint="default"/>
        <w:color w:val="auto"/>
        <w:sz w:val="28"/>
        <w:szCs w:val="28"/>
      </w:rPr>
    </w:lvl>
    <w:lvl w:ilvl="1" w:tplc="93F490AE">
      <w:start w:val="1"/>
      <w:numFmt w:val="decimal"/>
      <w:lvlText w:val="%2)"/>
      <w:lvlJc w:val="left"/>
      <w:pPr>
        <w:ind w:left="1440" w:hanging="360"/>
      </w:pPr>
      <w:rPr>
        <w:rFonts w:ascii="Times New Roman" w:hAnsi="Times New Roman" w:cs="Times New Roman" w:hint="default"/>
        <w:sz w:val="28"/>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43C7A47"/>
    <w:multiLevelType w:val="hybridMultilevel"/>
    <w:tmpl w:val="A48C359E"/>
    <w:lvl w:ilvl="0" w:tplc="07CA4C02">
      <w:start w:val="1"/>
      <w:numFmt w:val="decimal"/>
      <w:lvlText w:val="%1)"/>
      <w:lvlJc w:val="left"/>
      <w:pPr>
        <w:ind w:left="1212" w:hanging="360"/>
      </w:pPr>
      <w:rPr>
        <w:rFonts w:hint="default"/>
        <w:color w:val="auto"/>
        <w:sz w:val="28"/>
        <w:szCs w:val="28"/>
      </w:rPr>
    </w:lvl>
    <w:lvl w:ilvl="1" w:tplc="04190003">
      <w:start w:val="1"/>
      <w:numFmt w:val="bullet"/>
      <w:lvlText w:val="o"/>
      <w:lvlJc w:val="left"/>
      <w:pPr>
        <w:ind w:left="1932" w:hanging="360"/>
      </w:pPr>
      <w:rPr>
        <w:rFonts w:ascii="Courier New" w:hAnsi="Courier New" w:cs="Courier New" w:hint="default"/>
      </w:rPr>
    </w:lvl>
    <w:lvl w:ilvl="2" w:tplc="04190005">
      <w:start w:val="1"/>
      <w:numFmt w:val="bullet"/>
      <w:lvlText w:val=""/>
      <w:lvlJc w:val="left"/>
      <w:pPr>
        <w:ind w:left="2652" w:hanging="360"/>
      </w:pPr>
      <w:rPr>
        <w:rFonts w:ascii="Wingdings" w:hAnsi="Wingdings" w:cs="Wingdings" w:hint="default"/>
      </w:rPr>
    </w:lvl>
    <w:lvl w:ilvl="3" w:tplc="04190001">
      <w:start w:val="1"/>
      <w:numFmt w:val="bullet"/>
      <w:lvlText w:val=""/>
      <w:lvlJc w:val="left"/>
      <w:pPr>
        <w:ind w:left="3372" w:hanging="360"/>
      </w:pPr>
      <w:rPr>
        <w:rFonts w:ascii="Symbol" w:hAnsi="Symbol" w:cs="Symbol" w:hint="default"/>
      </w:rPr>
    </w:lvl>
    <w:lvl w:ilvl="4" w:tplc="04190003">
      <w:start w:val="1"/>
      <w:numFmt w:val="bullet"/>
      <w:lvlText w:val="o"/>
      <w:lvlJc w:val="left"/>
      <w:pPr>
        <w:ind w:left="4092" w:hanging="360"/>
      </w:pPr>
      <w:rPr>
        <w:rFonts w:ascii="Courier New" w:hAnsi="Courier New" w:cs="Courier New" w:hint="default"/>
      </w:rPr>
    </w:lvl>
    <w:lvl w:ilvl="5" w:tplc="04190005">
      <w:start w:val="1"/>
      <w:numFmt w:val="bullet"/>
      <w:lvlText w:val=""/>
      <w:lvlJc w:val="left"/>
      <w:pPr>
        <w:ind w:left="4812" w:hanging="360"/>
      </w:pPr>
      <w:rPr>
        <w:rFonts w:ascii="Wingdings" w:hAnsi="Wingdings" w:cs="Wingdings" w:hint="default"/>
      </w:rPr>
    </w:lvl>
    <w:lvl w:ilvl="6" w:tplc="04190001">
      <w:start w:val="1"/>
      <w:numFmt w:val="bullet"/>
      <w:lvlText w:val=""/>
      <w:lvlJc w:val="left"/>
      <w:pPr>
        <w:ind w:left="5532" w:hanging="360"/>
      </w:pPr>
      <w:rPr>
        <w:rFonts w:ascii="Symbol" w:hAnsi="Symbol" w:cs="Symbol" w:hint="default"/>
      </w:rPr>
    </w:lvl>
    <w:lvl w:ilvl="7" w:tplc="04190003">
      <w:start w:val="1"/>
      <w:numFmt w:val="bullet"/>
      <w:lvlText w:val="o"/>
      <w:lvlJc w:val="left"/>
      <w:pPr>
        <w:ind w:left="6252" w:hanging="360"/>
      </w:pPr>
      <w:rPr>
        <w:rFonts w:ascii="Courier New" w:hAnsi="Courier New" w:cs="Courier New" w:hint="default"/>
      </w:rPr>
    </w:lvl>
    <w:lvl w:ilvl="8" w:tplc="04190005">
      <w:start w:val="1"/>
      <w:numFmt w:val="bullet"/>
      <w:lvlText w:val=""/>
      <w:lvlJc w:val="left"/>
      <w:pPr>
        <w:ind w:left="6972" w:hanging="360"/>
      </w:pPr>
      <w:rPr>
        <w:rFonts w:ascii="Wingdings" w:hAnsi="Wingdings" w:cs="Wingdings" w:hint="default"/>
      </w:rPr>
    </w:lvl>
  </w:abstractNum>
  <w:abstractNum w:abstractNumId="56">
    <w:nsid w:val="47AD093E"/>
    <w:multiLevelType w:val="hybridMultilevel"/>
    <w:tmpl w:val="9670C760"/>
    <w:lvl w:ilvl="0" w:tplc="8CDEBB26">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7">
    <w:nsid w:val="48A51757"/>
    <w:multiLevelType w:val="hybridMultilevel"/>
    <w:tmpl w:val="0F3610A4"/>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8">
    <w:nsid w:val="48CE5787"/>
    <w:multiLevelType w:val="hybridMultilevel"/>
    <w:tmpl w:val="5D3C64A0"/>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9">
    <w:nsid w:val="4B9E20F6"/>
    <w:multiLevelType w:val="hybridMultilevel"/>
    <w:tmpl w:val="49DE2238"/>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0">
    <w:nsid w:val="4BB10CBD"/>
    <w:multiLevelType w:val="hybridMultilevel"/>
    <w:tmpl w:val="CA4090C0"/>
    <w:lvl w:ilvl="0" w:tplc="E93658D6">
      <w:start w:val="1"/>
      <w:numFmt w:val="bullet"/>
      <w:lvlText w:val="-"/>
      <w:lvlJc w:val="left"/>
      <w:pPr>
        <w:tabs>
          <w:tab w:val="num" w:pos="1080"/>
        </w:tabs>
        <w:ind w:left="108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1">
    <w:nsid w:val="4BB22A58"/>
    <w:multiLevelType w:val="hybridMultilevel"/>
    <w:tmpl w:val="5F222218"/>
    <w:lvl w:ilvl="0" w:tplc="8CDEBB26">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4C3E3637"/>
    <w:multiLevelType w:val="hybridMultilevel"/>
    <w:tmpl w:val="42C6114C"/>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3">
    <w:nsid w:val="4D51531C"/>
    <w:multiLevelType w:val="hybridMultilevel"/>
    <w:tmpl w:val="55F0317E"/>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4">
    <w:nsid w:val="4DF7305B"/>
    <w:multiLevelType w:val="hybridMultilevel"/>
    <w:tmpl w:val="98A4461C"/>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5">
    <w:nsid w:val="4E0B40B5"/>
    <w:multiLevelType w:val="hybridMultilevel"/>
    <w:tmpl w:val="6382DA3A"/>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6">
    <w:nsid w:val="4E892BDA"/>
    <w:multiLevelType w:val="hybridMultilevel"/>
    <w:tmpl w:val="20C81356"/>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7">
    <w:nsid w:val="4EB53C87"/>
    <w:multiLevelType w:val="hybridMultilevel"/>
    <w:tmpl w:val="5172E5EA"/>
    <w:lvl w:ilvl="0" w:tplc="07CA4C02">
      <w:start w:val="1"/>
      <w:numFmt w:val="decimal"/>
      <w:lvlText w:val="%1)"/>
      <w:lvlJc w:val="left"/>
      <w:pPr>
        <w:tabs>
          <w:tab w:val="num" w:pos="-849"/>
        </w:tabs>
        <w:ind w:left="1070" w:hanging="360"/>
      </w:pPr>
      <w:rPr>
        <w:rFonts w:hint="default"/>
        <w:color w:val="auto"/>
        <w:sz w:val="28"/>
        <w:szCs w:val="28"/>
      </w:rPr>
    </w:lvl>
    <w:lvl w:ilvl="1" w:tplc="04190003">
      <w:start w:val="1"/>
      <w:numFmt w:val="bullet"/>
      <w:lvlText w:val="o"/>
      <w:lvlJc w:val="left"/>
      <w:pPr>
        <w:tabs>
          <w:tab w:val="num" w:pos="591"/>
        </w:tabs>
        <w:ind w:left="591" w:hanging="360"/>
      </w:pPr>
      <w:rPr>
        <w:rFonts w:ascii="Courier New" w:hAnsi="Courier New" w:cs="Courier New" w:hint="default"/>
      </w:rPr>
    </w:lvl>
    <w:lvl w:ilvl="2" w:tplc="04190005">
      <w:start w:val="1"/>
      <w:numFmt w:val="bullet"/>
      <w:lvlText w:val=""/>
      <w:lvlJc w:val="left"/>
      <w:pPr>
        <w:tabs>
          <w:tab w:val="num" w:pos="1311"/>
        </w:tabs>
        <w:ind w:left="1311" w:hanging="360"/>
      </w:pPr>
      <w:rPr>
        <w:rFonts w:ascii="Wingdings" w:hAnsi="Wingdings" w:cs="Wingdings" w:hint="default"/>
      </w:rPr>
    </w:lvl>
    <w:lvl w:ilvl="3" w:tplc="04190001">
      <w:start w:val="1"/>
      <w:numFmt w:val="bullet"/>
      <w:lvlText w:val=""/>
      <w:lvlJc w:val="left"/>
      <w:pPr>
        <w:tabs>
          <w:tab w:val="num" w:pos="2031"/>
        </w:tabs>
        <w:ind w:left="2031" w:hanging="360"/>
      </w:pPr>
      <w:rPr>
        <w:rFonts w:ascii="Symbol" w:hAnsi="Symbol" w:cs="Symbol" w:hint="default"/>
      </w:rPr>
    </w:lvl>
    <w:lvl w:ilvl="4" w:tplc="04190003">
      <w:start w:val="1"/>
      <w:numFmt w:val="bullet"/>
      <w:lvlText w:val="o"/>
      <w:lvlJc w:val="left"/>
      <w:pPr>
        <w:tabs>
          <w:tab w:val="num" w:pos="2751"/>
        </w:tabs>
        <w:ind w:left="2751" w:hanging="360"/>
      </w:pPr>
      <w:rPr>
        <w:rFonts w:ascii="Courier New" w:hAnsi="Courier New" w:cs="Courier New" w:hint="default"/>
      </w:rPr>
    </w:lvl>
    <w:lvl w:ilvl="5" w:tplc="04190005">
      <w:start w:val="1"/>
      <w:numFmt w:val="bullet"/>
      <w:lvlText w:val=""/>
      <w:lvlJc w:val="left"/>
      <w:pPr>
        <w:tabs>
          <w:tab w:val="num" w:pos="3471"/>
        </w:tabs>
        <w:ind w:left="3471" w:hanging="360"/>
      </w:pPr>
      <w:rPr>
        <w:rFonts w:ascii="Wingdings" w:hAnsi="Wingdings" w:cs="Wingdings" w:hint="default"/>
      </w:rPr>
    </w:lvl>
    <w:lvl w:ilvl="6" w:tplc="04190001">
      <w:start w:val="1"/>
      <w:numFmt w:val="bullet"/>
      <w:lvlText w:val=""/>
      <w:lvlJc w:val="left"/>
      <w:pPr>
        <w:tabs>
          <w:tab w:val="num" w:pos="4191"/>
        </w:tabs>
        <w:ind w:left="4191" w:hanging="360"/>
      </w:pPr>
      <w:rPr>
        <w:rFonts w:ascii="Symbol" w:hAnsi="Symbol" w:cs="Symbol" w:hint="default"/>
      </w:rPr>
    </w:lvl>
    <w:lvl w:ilvl="7" w:tplc="04190003">
      <w:start w:val="1"/>
      <w:numFmt w:val="bullet"/>
      <w:lvlText w:val="o"/>
      <w:lvlJc w:val="left"/>
      <w:pPr>
        <w:tabs>
          <w:tab w:val="num" w:pos="4911"/>
        </w:tabs>
        <w:ind w:left="4911" w:hanging="360"/>
      </w:pPr>
      <w:rPr>
        <w:rFonts w:ascii="Courier New" w:hAnsi="Courier New" w:cs="Courier New" w:hint="default"/>
      </w:rPr>
    </w:lvl>
    <w:lvl w:ilvl="8" w:tplc="04190005">
      <w:start w:val="1"/>
      <w:numFmt w:val="bullet"/>
      <w:lvlText w:val=""/>
      <w:lvlJc w:val="left"/>
      <w:pPr>
        <w:tabs>
          <w:tab w:val="num" w:pos="5631"/>
        </w:tabs>
        <w:ind w:left="5631" w:hanging="360"/>
      </w:pPr>
      <w:rPr>
        <w:rFonts w:ascii="Wingdings" w:hAnsi="Wingdings" w:cs="Wingdings" w:hint="default"/>
      </w:rPr>
    </w:lvl>
  </w:abstractNum>
  <w:abstractNum w:abstractNumId="68">
    <w:nsid w:val="4F6D5E77"/>
    <w:multiLevelType w:val="hybridMultilevel"/>
    <w:tmpl w:val="91E808EE"/>
    <w:lvl w:ilvl="0" w:tplc="883CC9F8">
      <w:numFmt w:val="bullet"/>
      <w:lvlText w:val="-"/>
      <w:lvlJc w:val="left"/>
      <w:pPr>
        <w:tabs>
          <w:tab w:val="num" w:pos="644"/>
        </w:tabs>
        <w:ind w:left="644" w:hanging="360"/>
      </w:pPr>
      <w:rPr>
        <w:rFonts w:ascii="Times New Roman" w:hAnsi="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69">
    <w:nsid w:val="4F8A316C"/>
    <w:multiLevelType w:val="hybridMultilevel"/>
    <w:tmpl w:val="7146FBC2"/>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0">
    <w:nsid w:val="537C068A"/>
    <w:multiLevelType w:val="hybridMultilevel"/>
    <w:tmpl w:val="3DF6619C"/>
    <w:lvl w:ilvl="0" w:tplc="22F8EDCA">
      <w:start w:val="4"/>
      <w:numFmt w:val="bullet"/>
      <w:lvlText w:val="-"/>
      <w:lvlJc w:val="left"/>
      <w:pPr>
        <w:tabs>
          <w:tab w:val="num" w:pos="700"/>
        </w:tabs>
        <w:ind w:left="2619" w:hanging="360"/>
      </w:pPr>
      <w:rPr>
        <w:rFonts w:ascii="Times New Roman" w:eastAsia="Times New Roman" w:hAnsi="Times New Roman" w:hint="default"/>
        <w:color w:val="auto"/>
        <w:sz w:val="28"/>
        <w:szCs w:val="28"/>
      </w:rPr>
    </w:lvl>
    <w:lvl w:ilvl="1" w:tplc="04190003">
      <w:start w:val="1"/>
      <w:numFmt w:val="bullet"/>
      <w:lvlText w:val="o"/>
      <w:lvlJc w:val="left"/>
      <w:pPr>
        <w:tabs>
          <w:tab w:val="num" w:pos="2140"/>
        </w:tabs>
        <w:ind w:left="2140" w:hanging="360"/>
      </w:pPr>
      <w:rPr>
        <w:rFonts w:ascii="Courier New" w:hAnsi="Courier New" w:cs="Courier New" w:hint="default"/>
      </w:rPr>
    </w:lvl>
    <w:lvl w:ilvl="2" w:tplc="04190005">
      <w:start w:val="1"/>
      <w:numFmt w:val="bullet"/>
      <w:lvlText w:val=""/>
      <w:lvlJc w:val="left"/>
      <w:pPr>
        <w:tabs>
          <w:tab w:val="num" w:pos="2860"/>
        </w:tabs>
        <w:ind w:left="2860" w:hanging="360"/>
      </w:pPr>
      <w:rPr>
        <w:rFonts w:ascii="Wingdings" w:hAnsi="Wingdings" w:cs="Wingdings" w:hint="default"/>
      </w:rPr>
    </w:lvl>
    <w:lvl w:ilvl="3" w:tplc="04190001">
      <w:start w:val="1"/>
      <w:numFmt w:val="bullet"/>
      <w:lvlText w:val=""/>
      <w:lvlJc w:val="left"/>
      <w:pPr>
        <w:tabs>
          <w:tab w:val="num" w:pos="3580"/>
        </w:tabs>
        <w:ind w:left="3580" w:hanging="360"/>
      </w:pPr>
      <w:rPr>
        <w:rFonts w:ascii="Symbol" w:hAnsi="Symbol" w:cs="Symbol" w:hint="default"/>
      </w:rPr>
    </w:lvl>
    <w:lvl w:ilvl="4" w:tplc="04190003">
      <w:start w:val="1"/>
      <w:numFmt w:val="bullet"/>
      <w:lvlText w:val="o"/>
      <w:lvlJc w:val="left"/>
      <w:pPr>
        <w:tabs>
          <w:tab w:val="num" w:pos="4300"/>
        </w:tabs>
        <w:ind w:left="4300" w:hanging="360"/>
      </w:pPr>
      <w:rPr>
        <w:rFonts w:ascii="Courier New" w:hAnsi="Courier New" w:cs="Courier New" w:hint="default"/>
      </w:rPr>
    </w:lvl>
    <w:lvl w:ilvl="5" w:tplc="04190005">
      <w:start w:val="1"/>
      <w:numFmt w:val="bullet"/>
      <w:lvlText w:val=""/>
      <w:lvlJc w:val="left"/>
      <w:pPr>
        <w:tabs>
          <w:tab w:val="num" w:pos="5020"/>
        </w:tabs>
        <w:ind w:left="5020" w:hanging="360"/>
      </w:pPr>
      <w:rPr>
        <w:rFonts w:ascii="Wingdings" w:hAnsi="Wingdings" w:cs="Wingdings" w:hint="default"/>
      </w:rPr>
    </w:lvl>
    <w:lvl w:ilvl="6" w:tplc="04190001">
      <w:start w:val="1"/>
      <w:numFmt w:val="bullet"/>
      <w:lvlText w:val=""/>
      <w:lvlJc w:val="left"/>
      <w:pPr>
        <w:tabs>
          <w:tab w:val="num" w:pos="5740"/>
        </w:tabs>
        <w:ind w:left="5740" w:hanging="360"/>
      </w:pPr>
      <w:rPr>
        <w:rFonts w:ascii="Symbol" w:hAnsi="Symbol" w:cs="Symbol" w:hint="default"/>
      </w:rPr>
    </w:lvl>
    <w:lvl w:ilvl="7" w:tplc="04190003">
      <w:start w:val="1"/>
      <w:numFmt w:val="bullet"/>
      <w:lvlText w:val="o"/>
      <w:lvlJc w:val="left"/>
      <w:pPr>
        <w:tabs>
          <w:tab w:val="num" w:pos="6460"/>
        </w:tabs>
        <w:ind w:left="6460" w:hanging="360"/>
      </w:pPr>
      <w:rPr>
        <w:rFonts w:ascii="Courier New" w:hAnsi="Courier New" w:cs="Courier New" w:hint="default"/>
      </w:rPr>
    </w:lvl>
    <w:lvl w:ilvl="8" w:tplc="04190005">
      <w:start w:val="1"/>
      <w:numFmt w:val="bullet"/>
      <w:lvlText w:val=""/>
      <w:lvlJc w:val="left"/>
      <w:pPr>
        <w:tabs>
          <w:tab w:val="num" w:pos="7180"/>
        </w:tabs>
        <w:ind w:left="7180" w:hanging="360"/>
      </w:pPr>
      <w:rPr>
        <w:rFonts w:ascii="Wingdings" w:hAnsi="Wingdings" w:cs="Wingdings" w:hint="default"/>
      </w:rPr>
    </w:lvl>
  </w:abstractNum>
  <w:abstractNum w:abstractNumId="71">
    <w:nsid w:val="5572356A"/>
    <w:multiLevelType w:val="hybridMultilevel"/>
    <w:tmpl w:val="E9305718"/>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2">
    <w:nsid w:val="56902ACC"/>
    <w:multiLevelType w:val="hybridMultilevel"/>
    <w:tmpl w:val="37FC3732"/>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3">
    <w:nsid w:val="581030C7"/>
    <w:multiLevelType w:val="hybridMultilevel"/>
    <w:tmpl w:val="EA72DE9E"/>
    <w:lvl w:ilvl="0" w:tplc="883CC9F8">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58406768"/>
    <w:multiLevelType w:val="hybridMultilevel"/>
    <w:tmpl w:val="A19EB59E"/>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5">
    <w:nsid w:val="5A220E38"/>
    <w:multiLevelType w:val="hybridMultilevel"/>
    <w:tmpl w:val="6CC09436"/>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6">
    <w:nsid w:val="5A6B1426"/>
    <w:multiLevelType w:val="hybridMultilevel"/>
    <w:tmpl w:val="470870D4"/>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7">
    <w:nsid w:val="5B3423E1"/>
    <w:multiLevelType w:val="hybridMultilevel"/>
    <w:tmpl w:val="29FCFF2C"/>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8">
    <w:nsid w:val="5B743C3F"/>
    <w:multiLevelType w:val="hybridMultilevel"/>
    <w:tmpl w:val="3E1641EE"/>
    <w:lvl w:ilvl="0" w:tplc="22F8EDCA">
      <w:start w:val="4"/>
      <w:numFmt w:val="bullet"/>
      <w:lvlText w:val="-"/>
      <w:lvlJc w:val="left"/>
      <w:pPr>
        <w:tabs>
          <w:tab w:val="num" w:pos="567"/>
        </w:tabs>
        <w:ind w:left="2486" w:hanging="360"/>
      </w:pPr>
      <w:rPr>
        <w:rFonts w:ascii="Times New Roman" w:eastAsia="Times New Roman" w:hAnsi="Times New Roman" w:hint="default"/>
        <w:color w:val="auto"/>
        <w:sz w:val="28"/>
        <w:szCs w:val="28"/>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79">
    <w:nsid w:val="5B910BC0"/>
    <w:multiLevelType w:val="hybridMultilevel"/>
    <w:tmpl w:val="F314E1F4"/>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0">
    <w:nsid w:val="5BD246F4"/>
    <w:multiLevelType w:val="hybridMultilevel"/>
    <w:tmpl w:val="8A3A74F6"/>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1">
    <w:nsid w:val="5C7C3E82"/>
    <w:multiLevelType w:val="hybridMultilevel"/>
    <w:tmpl w:val="A9FA9002"/>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2">
    <w:nsid w:val="5C8F1E61"/>
    <w:multiLevelType w:val="hybridMultilevel"/>
    <w:tmpl w:val="3EDC0F92"/>
    <w:lvl w:ilvl="0" w:tplc="22F8EDCA">
      <w:start w:val="4"/>
      <w:numFmt w:val="bullet"/>
      <w:lvlText w:val="-"/>
      <w:lvlJc w:val="left"/>
      <w:pPr>
        <w:tabs>
          <w:tab w:val="num" w:pos="-859"/>
        </w:tabs>
        <w:ind w:left="1060" w:hanging="360"/>
      </w:pPr>
      <w:rPr>
        <w:rFonts w:ascii="Times New Roman" w:eastAsia="Times New Roman" w:hAnsi="Times New Roman" w:hint="default"/>
        <w:color w:val="auto"/>
        <w:sz w:val="28"/>
        <w:szCs w:val="28"/>
      </w:rPr>
    </w:lvl>
    <w:lvl w:ilvl="1" w:tplc="04190003">
      <w:start w:val="1"/>
      <w:numFmt w:val="bullet"/>
      <w:lvlText w:val="o"/>
      <w:lvlJc w:val="left"/>
      <w:pPr>
        <w:tabs>
          <w:tab w:val="num" w:pos="581"/>
        </w:tabs>
        <w:ind w:left="581" w:hanging="360"/>
      </w:pPr>
      <w:rPr>
        <w:rFonts w:ascii="Courier New" w:hAnsi="Courier New" w:cs="Courier New" w:hint="default"/>
      </w:rPr>
    </w:lvl>
    <w:lvl w:ilvl="2" w:tplc="04190005">
      <w:start w:val="1"/>
      <w:numFmt w:val="bullet"/>
      <w:lvlText w:val=""/>
      <w:lvlJc w:val="left"/>
      <w:pPr>
        <w:tabs>
          <w:tab w:val="num" w:pos="1301"/>
        </w:tabs>
        <w:ind w:left="1301" w:hanging="360"/>
      </w:pPr>
      <w:rPr>
        <w:rFonts w:ascii="Wingdings" w:hAnsi="Wingdings" w:cs="Wingdings" w:hint="default"/>
      </w:rPr>
    </w:lvl>
    <w:lvl w:ilvl="3" w:tplc="04190001">
      <w:start w:val="1"/>
      <w:numFmt w:val="bullet"/>
      <w:lvlText w:val=""/>
      <w:lvlJc w:val="left"/>
      <w:pPr>
        <w:tabs>
          <w:tab w:val="num" w:pos="2021"/>
        </w:tabs>
        <w:ind w:left="2021" w:hanging="360"/>
      </w:pPr>
      <w:rPr>
        <w:rFonts w:ascii="Symbol" w:hAnsi="Symbol" w:cs="Symbol" w:hint="default"/>
      </w:rPr>
    </w:lvl>
    <w:lvl w:ilvl="4" w:tplc="04190003">
      <w:start w:val="1"/>
      <w:numFmt w:val="bullet"/>
      <w:lvlText w:val="o"/>
      <w:lvlJc w:val="left"/>
      <w:pPr>
        <w:tabs>
          <w:tab w:val="num" w:pos="2741"/>
        </w:tabs>
        <w:ind w:left="2741" w:hanging="360"/>
      </w:pPr>
      <w:rPr>
        <w:rFonts w:ascii="Courier New" w:hAnsi="Courier New" w:cs="Courier New" w:hint="default"/>
      </w:rPr>
    </w:lvl>
    <w:lvl w:ilvl="5" w:tplc="04190005">
      <w:start w:val="1"/>
      <w:numFmt w:val="bullet"/>
      <w:lvlText w:val=""/>
      <w:lvlJc w:val="left"/>
      <w:pPr>
        <w:tabs>
          <w:tab w:val="num" w:pos="3461"/>
        </w:tabs>
        <w:ind w:left="3461" w:hanging="360"/>
      </w:pPr>
      <w:rPr>
        <w:rFonts w:ascii="Wingdings" w:hAnsi="Wingdings" w:cs="Wingdings" w:hint="default"/>
      </w:rPr>
    </w:lvl>
    <w:lvl w:ilvl="6" w:tplc="04190001">
      <w:start w:val="1"/>
      <w:numFmt w:val="bullet"/>
      <w:lvlText w:val=""/>
      <w:lvlJc w:val="left"/>
      <w:pPr>
        <w:tabs>
          <w:tab w:val="num" w:pos="4181"/>
        </w:tabs>
        <w:ind w:left="4181" w:hanging="360"/>
      </w:pPr>
      <w:rPr>
        <w:rFonts w:ascii="Symbol" w:hAnsi="Symbol" w:cs="Symbol" w:hint="default"/>
      </w:rPr>
    </w:lvl>
    <w:lvl w:ilvl="7" w:tplc="04190003">
      <w:start w:val="1"/>
      <w:numFmt w:val="bullet"/>
      <w:lvlText w:val="o"/>
      <w:lvlJc w:val="left"/>
      <w:pPr>
        <w:tabs>
          <w:tab w:val="num" w:pos="4901"/>
        </w:tabs>
        <w:ind w:left="4901" w:hanging="360"/>
      </w:pPr>
      <w:rPr>
        <w:rFonts w:ascii="Courier New" w:hAnsi="Courier New" w:cs="Courier New" w:hint="default"/>
      </w:rPr>
    </w:lvl>
    <w:lvl w:ilvl="8" w:tplc="04190005">
      <w:start w:val="1"/>
      <w:numFmt w:val="bullet"/>
      <w:lvlText w:val=""/>
      <w:lvlJc w:val="left"/>
      <w:pPr>
        <w:tabs>
          <w:tab w:val="num" w:pos="5621"/>
        </w:tabs>
        <w:ind w:left="5621" w:hanging="360"/>
      </w:pPr>
      <w:rPr>
        <w:rFonts w:ascii="Wingdings" w:hAnsi="Wingdings" w:cs="Wingdings" w:hint="default"/>
      </w:rPr>
    </w:lvl>
  </w:abstractNum>
  <w:abstractNum w:abstractNumId="83">
    <w:nsid w:val="5D210B5E"/>
    <w:multiLevelType w:val="hybridMultilevel"/>
    <w:tmpl w:val="B00AF4FE"/>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4">
    <w:nsid w:val="5E1A46B9"/>
    <w:multiLevelType w:val="hybridMultilevel"/>
    <w:tmpl w:val="CCDA3B9C"/>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5">
    <w:nsid w:val="5EE11F78"/>
    <w:multiLevelType w:val="hybridMultilevel"/>
    <w:tmpl w:val="B6F2D50A"/>
    <w:lvl w:ilvl="0" w:tplc="5DE2FAF4">
      <w:start w:val="1"/>
      <w:numFmt w:val="russianLower"/>
      <w:lvlText w:val="%1)"/>
      <w:lvlJc w:val="left"/>
      <w:pPr>
        <w:ind w:left="1429" w:hanging="360"/>
      </w:pPr>
      <w:rPr>
        <w:rFonts w:hint="default"/>
        <w:b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6">
    <w:nsid w:val="5F2A07BC"/>
    <w:multiLevelType w:val="hybridMultilevel"/>
    <w:tmpl w:val="E5DCAA12"/>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7">
    <w:nsid w:val="5FBE4C5E"/>
    <w:multiLevelType w:val="hybridMultilevel"/>
    <w:tmpl w:val="CB924968"/>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8">
    <w:nsid w:val="602E1F9D"/>
    <w:multiLevelType w:val="hybridMultilevel"/>
    <w:tmpl w:val="FE6E49FA"/>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9">
    <w:nsid w:val="606B2119"/>
    <w:multiLevelType w:val="hybridMultilevel"/>
    <w:tmpl w:val="E1787518"/>
    <w:lvl w:ilvl="0" w:tplc="22F8EDCA">
      <w:start w:val="4"/>
      <w:numFmt w:val="bullet"/>
      <w:lvlText w:val="-"/>
      <w:lvlJc w:val="left"/>
      <w:pPr>
        <w:tabs>
          <w:tab w:val="num" w:pos="567"/>
        </w:tabs>
        <w:ind w:left="2486" w:hanging="360"/>
      </w:pPr>
      <w:rPr>
        <w:rFonts w:ascii="Times New Roman" w:eastAsia="Times New Roman" w:hAnsi="Times New Roman" w:hint="default"/>
        <w:color w:val="auto"/>
        <w:sz w:val="28"/>
        <w:szCs w:val="28"/>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90">
    <w:nsid w:val="611B20E9"/>
    <w:multiLevelType w:val="hybridMultilevel"/>
    <w:tmpl w:val="6ED6A626"/>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1">
    <w:nsid w:val="6351682D"/>
    <w:multiLevelType w:val="hybridMultilevel"/>
    <w:tmpl w:val="95067296"/>
    <w:lvl w:ilvl="0" w:tplc="8CDEBB26">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64C23978"/>
    <w:multiLevelType w:val="hybridMultilevel"/>
    <w:tmpl w:val="E4FC1B36"/>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3">
    <w:nsid w:val="64E450DA"/>
    <w:multiLevelType w:val="hybridMultilevel"/>
    <w:tmpl w:val="F4920C68"/>
    <w:lvl w:ilvl="0" w:tplc="22F8EDCA">
      <w:start w:val="4"/>
      <w:numFmt w:val="bullet"/>
      <w:lvlText w:val="-"/>
      <w:lvlJc w:val="left"/>
      <w:pPr>
        <w:tabs>
          <w:tab w:val="num" w:pos="0"/>
        </w:tabs>
        <w:ind w:left="1919" w:hanging="360"/>
      </w:pPr>
      <w:rPr>
        <w:rFonts w:ascii="Times New Roman" w:eastAsia="Times New Roman" w:hAnsi="Times New Roman" w:hint="default"/>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4">
    <w:nsid w:val="65041457"/>
    <w:multiLevelType w:val="hybridMultilevel"/>
    <w:tmpl w:val="F3106C98"/>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5">
    <w:nsid w:val="654547E0"/>
    <w:multiLevelType w:val="hybridMultilevel"/>
    <w:tmpl w:val="3D4CFAE0"/>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6">
    <w:nsid w:val="65967BD5"/>
    <w:multiLevelType w:val="hybridMultilevel"/>
    <w:tmpl w:val="E4D43F94"/>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7">
    <w:nsid w:val="660E7B17"/>
    <w:multiLevelType w:val="hybridMultilevel"/>
    <w:tmpl w:val="0A9C815E"/>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8">
    <w:nsid w:val="66365F9E"/>
    <w:multiLevelType w:val="hybridMultilevel"/>
    <w:tmpl w:val="ED7092EE"/>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9">
    <w:nsid w:val="666A4CF9"/>
    <w:multiLevelType w:val="hybridMultilevel"/>
    <w:tmpl w:val="E6BC50E8"/>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0">
    <w:nsid w:val="66883D22"/>
    <w:multiLevelType w:val="hybridMultilevel"/>
    <w:tmpl w:val="161800C2"/>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1">
    <w:nsid w:val="67032F10"/>
    <w:multiLevelType w:val="hybridMultilevel"/>
    <w:tmpl w:val="7CD2F878"/>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2">
    <w:nsid w:val="682939E1"/>
    <w:multiLevelType w:val="hybridMultilevel"/>
    <w:tmpl w:val="3328DB6A"/>
    <w:lvl w:ilvl="0" w:tplc="22F8EDCA">
      <w:start w:val="4"/>
      <w:numFmt w:val="bullet"/>
      <w:lvlText w:val="-"/>
      <w:lvlJc w:val="left"/>
      <w:pPr>
        <w:tabs>
          <w:tab w:val="num" w:pos="700"/>
        </w:tabs>
        <w:ind w:left="2619" w:hanging="360"/>
      </w:pPr>
      <w:rPr>
        <w:rFonts w:ascii="Times New Roman" w:eastAsia="Times New Roman" w:hAnsi="Times New Roman" w:hint="default"/>
        <w:color w:val="auto"/>
        <w:sz w:val="28"/>
        <w:szCs w:val="28"/>
      </w:rPr>
    </w:lvl>
    <w:lvl w:ilvl="1" w:tplc="04190003">
      <w:start w:val="1"/>
      <w:numFmt w:val="bullet"/>
      <w:lvlText w:val="o"/>
      <w:lvlJc w:val="left"/>
      <w:pPr>
        <w:tabs>
          <w:tab w:val="num" w:pos="2140"/>
        </w:tabs>
        <w:ind w:left="2140" w:hanging="360"/>
      </w:pPr>
      <w:rPr>
        <w:rFonts w:ascii="Courier New" w:hAnsi="Courier New" w:cs="Courier New" w:hint="default"/>
      </w:rPr>
    </w:lvl>
    <w:lvl w:ilvl="2" w:tplc="04190005">
      <w:start w:val="1"/>
      <w:numFmt w:val="bullet"/>
      <w:lvlText w:val=""/>
      <w:lvlJc w:val="left"/>
      <w:pPr>
        <w:tabs>
          <w:tab w:val="num" w:pos="2860"/>
        </w:tabs>
        <w:ind w:left="2860" w:hanging="360"/>
      </w:pPr>
      <w:rPr>
        <w:rFonts w:ascii="Wingdings" w:hAnsi="Wingdings" w:cs="Wingdings" w:hint="default"/>
      </w:rPr>
    </w:lvl>
    <w:lvl w:ilvl="3" w:tplc="04190001">
      <w:start w:val="1"/>
      <w:numFmt w:val="bullet"/>
      <w:lvlText w:val=""/>
      <w:lvlJc w:val="left"/>
      <w:pPr>
        <w:tabs>
          <w:tab w:val="num" w:pos="3580"/>
        </w:tabs>
        <w:ind w:left="3580" w:hanging="360"/>
      </w:pPr>
      <w:rPr>
        <w:rFonts w:ascii="Symbol" w:hAnsi="Symbol" w:cs="Symbol" w:hint="default"/>
      </w:rPr>
    </w:lvl>
    <w:lvl w:ilvl="4" w:tplc="04190003">
      <w:start w:val="1"/>
      <w:numFmt w:val="bullet"/>
      <w:lvlText w:val="o"/>
      <w:lvlJc w:val="left"/>
      <w:pPr>
        <w:tabs>
          <w:tab w:val="num" w:pos="4300"/>
        </w:tabs>
        <w:ind w:left="4300" w:hanging="360"/>
      </w:pPr>
      <w:rPr>
        <w:rFonts w:ascii="Courier New" w:hAnsi="Courier New" w:cs="Courier New" w:hint="default"/>
      </w:rPr>
    </w:lvl>
    <w:lvl w:ilvl="5" w:tplc="04190005">
      <w:start w:val="1"/>
      <w:numFmt w:val="bullet"/>
      <w:lvlText w:val=""/>
      <w:lvlJc w:val="left"/>
      <w:pPr>
        <w:tabs>
          <w:tab w:val="num" w:pos="5020"/>
        </w:tabs>
        <w:ind w:left="5020" w:hanging="360"/>
      </w:pPr>
      <w:rPr>
        <w:rFonts w:ascii="Wingdings" w:hAnsi="Wingdings" w:cs="Wingdings" w:hint="default"/>
      </w:rPr>
    </w:lvl>
    <w:lvl w:ilvl="6" w:tplc="04190001">
      <w:start w:val="1"/>
      <w:numFmt w:val="bullet"/>
      <w:lvlText w:val=""/>
      <w:lvlJc w:val="left"/>
      <w:pPr>
        <w:tabs>
          <w:tab w:val="num" w:pos="5740"/>
        </w:tabs>
        <w:ind w:left="5740" w:hanging="360"/>
      </w:pPr>
      <w:rPr>
        <w:rFonts w:ascii="Symbol" w:hAnsi="Symbol" w:cs="Symbol" w:hint="default"/>
      </w:rPr>
    </w:lvl>
    <w:lvl w:ilvl="7" w:tplc="04190003">
      <w:start w:val="1"/>
      <w:numFmt w:val="bullet"/>
      <w:lvlText w:val="o"/>
      <w:lvlJc w:val="left"/>
      <w:pPr>
        <w:tabs>
          <w:tab w:val="num" w:pos="6460"/>
        </w:tabs>
        <w:ind w:left="6460" w:hanging="360"/>
      </w:pPr>
      <w:rPr>
        <w:rFonts w:ascii="Courier New" w:hAnsi="Courier New" w:cs="Courier New" w:hint="default"/>
      </w:rPr>
    </w:lvl>
    <w:lvl w:ilvl="8" w:tplc="04190005">
      <w:start w:val="1"/>
      <w:numFmt w:val="bullet"/>
      <w:lvlText w:val=""/>
      <w:lvlJc w:val="left"/>
      <w:pPr>
        <w:tabs>
          <w:tab w:val="num" w:pos="7180"/>
        </w:tabs>
        <w:ind w:left="7180" w:hanging="360"/>
      </w:pPr>
      <w:rPr>
        <w:rFonts w:ascii="Wingdings" w:hAnsi="Wingdings" w:cs="Wingdings" w:hint="default"/>
      </w:rPr>
    </w:lvl>
  </w:abstractNum>
  <w:abstractNum w:abstractNumId="103">
    <w:nsid w:val="682D5188"/>
    <w:multiLevelType w:val="hybridMultilevel"/>
    <w:tmpl w:val="4FC0EF4E"/>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4">
    <w:nsid w:val="6833375A"/>
    <w:multiLevelType w:val="hybridMultilevel"/>
    <w:tmpl w:val="7C66FD14"/>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5">
    <w:nsid w:val="6869584B"/>
    <w:multiLevelType w:val="hybridMultilevel"/>
    <w:tmpl w:val="DE8887FE"/>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6">
    <w:nsid w:val="68A12CF7"/>
    <w:multiLevelType w:val="hybridMultilevel"/>
    <w:tmpl w:val="690A1158"/>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7">
    <w:nsid w:val="69652812"/>
    <w:multiLevelType w:val="hybridMultilevel"/>
    <w:tmpl w:val="F578C0C0"/>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8">
    <w:nsid w:val="6A271BD3"/>
    <w:multiLevelType w:val="hybridMultilevel"/>
    <w:tmpl w:val="5C9E953E"/>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9">
    <w:nsid w:val="6A4517DA"/>
    <w:multiLevelType w:val="hybridMultilevel"/>
    <w:tmpl w:val="90F6D220"/>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0">
    <w:nsid w:val="6B0A1A7A"/>
    <w:multiLevelType w:val="hybridMultilevel"/>
    <w:tmpl w:val="E47055F4"/>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1">
    <w:nsid w:val="6C3D20FF"/>
    <w:multiLevelType w:val="hybridMultilevel"/>
    <w:tmpl w:val="1AF6C39A"/>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2">
    <w:nsid w:val="6C4B4F37"/>
    <w:multiLevelType w:val="hybridMultilevel"/>
    <w:tmpl w:val="3210EDFA"/>
    <w:lvl w:ilvl="0" w:tplc="6B5883AE">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3">
    <w:nsid w:val="6CA719F6"/>
    <w:multiLevelType w:val="hybridMultilevel"/>
    <w:tmpl w:val="38520026"/>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4">
    <w:nsid w:val="6CD215EF"/>
    <w:multiLevelType w:val="hybridMultilevel"/>
    <w:tmpl w:val="39D27CAC"/>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5">
    <w:nsid w:val="6DC2777E"/>
    <w:multiLevelType w:val="hybridMultilevel"/>
    <w:tmpl w:val="BD9806DC"/>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6">
    <w:nsid w:val="6E186926"/>
    <w:multiLevelType w:val="hybridMultilevel"/>
    <w:tmpl w:val="978A0BD2"/>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7">
    <w:nsid w:val="6E6F66AC"/>
    <w:multiLevelType w:val="hybridMultilevel"/>
    <w:tmpl w:val="513CD2B2"/>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8">
    <w:nsid w:val="6F5C613C"/>
    <w:multiLevelType w:val="hybridMultilevel"/>
    <w:tmpl w:val="279E31C0"/>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9">
    <w:nsid w:val="6FE44358"/>
    <w:multiLevelType w:val="hybridMultilevel"/>
    <w:tmpl w:val="9BE2B6FA"/>
    <w:lvl w:ilvl="0" w:tplc="97A8A9B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0">
    <w:nsid w:val="71B327F1"/>
    <w:multiLevelType w:val="hybridMultilevel"/>
    <w:tmpl w:val="15E2CB36"/>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1">
    <w:nsid w:val="72993117"/>
    <w:multiLevelType w:val="hybridMultilevel"/>
    <w:tmpl w:val="17C06612"/>
    <w:lvl w:ilvl="0" w:tplc="22F8EDCA">
      <w:start w:val="4"/>
      <w:numFmt w:val="bullet"/>
      <w:lvlText w:val="-"/>
      <w:lvlJc w:val="left"/>
      <w:pPr>
        <w:tabs>
          <w:tab w:val="num" w:pos="567"/>
        </w:tabs>
        <w:ind w:left="2486" w:hanging="360"/>
      </w:pPr>
      <w:rPr>
        <w:rFonts w:ascii="Times New Roman" w:eastAsia="Times New Roman" w:hAnsi="Times New Roman" w:hint="default"/>
        <w:color w:val="auto"/>
        <w:sz w:val="28"/>
        <w:szCs w:val="28"/>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22">
    <w:nsid w:val="72EB01CE"/>
    <w:multiLevelType w:val="hybridMultilevel"/>
    <w:tmpl w:val="E09C7A5E"/>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3">
    <w:nsid w:val="74B45DE4"/>
    <w:multiLevelType w:val="hybridMultilevel"/>
    <w:tmpl w:val="96A48342"/>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4">
    <w:nsid w:val="75185865"/>
    <w:multiLevelType w:val="hybridMultilevel"/>
    <w:tmpl w:val="E30CD71E"/>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5">
    <w:nsid w:val="77943753"/>
    <w:multiLevelType w:val="hybridMultilevel"/>
    <w:tmpl w:val="3B64E13E"/>
    <w:lvl w:ilvl="0" w:tplc="883CC9F8">
      <w:numFmt w:val="bullet"/>
      <w:lvlText w:val="-"/>
      <w:lvlJc w:val="left"/>
      <w:pPr>
        <w:ind w:left="199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786D4341"/>
    <w:multiLevelType w:val="hybridMultilevel"/>
    <w:tmpl w:val="AEB27FF6"/>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7">
    <w:nsid w:val="7A985A4A"/>
    <w:multiLevelType w:val="hybridMultilevel"/>
    <w:tmpl w:val="39364BAC"/>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8">
    <w:nsid w:val="7EE9030A"/>
    <w:multiLevelType w:val="hybridMultilevel"/>
    <w:tmpl w:val="8EEC91EE"/>
    <w:lvl w:ilvl="0" w:tplc="8CDEBB26">
      <w:start w:val="4"/>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41"/>
  </w:num>
  <w:num w:numId="2">
    <w:abstractNumId w:val="105"/>
  </w:num>
  <w:num w:numId="3">
    <w:abstractNumId w:val="86"/>
  </w:num>
  <w:num w:numId="4">
    <w:abstractNumId w:val="117"/>
  </w:num>
  <w:num w:numId="5">
    <w:abstractNumId w:val="49"/>
  </w:num>
  <w:num w:numId="6">
    <w:abstractNumId w:val="52"/>
  </w:num>
  <w:num w:numId="7">
    <w:abstractNumId w:val="48"/>
  </w:num>
  <w:num w:numId="8">
    <w:abstractNumId w:val="116"/>
  </w:num>
  <w:num w:numId="9">
    <w:abstractNumId w:val="44"/>
  </w:num>
  <w:num w:numId="10">
    <w:abstractNumId w:val="58"/>
  </w:num>
  <w:num w:numId="11">
    <w:abstractNumId w:val="64"/>
  </w:num>
  <w:num w:numId="12">
    <w:abstractNumId w:val="84"/>
  </w:num>
  <w:num w:numId="13">
    <w:abstractNumId w:val="10"/>
  </w:num>
  <w:num w:numId="14">
    <w:abstractNumId w:val="97"/>
  </w:num>
  <w:num w:numId="15">
    <w:abstractNumId w:val="36"/>
  </w:num>
  <w:num w:numId="16">
    <w:abstractNumId w:val="110"/>
  </w:num>
  <w:num w:numId="17">
    <w:abstractNumId w:val="118"/>
  </w:num>
  <w:num w:numId="18">
    <w:abstractNumId w:val="25"/>
  </w:num>
  <w:num w:numId="19">
    <w:abstractNumId w:val="103"/>
  </w:num>
  <w:num w:numId="20">
    <w:abstractNumId w:val="38"/>
  </w:num>
  <w:num w:numId="21">
    <w:abstractNumId w:val="81"/>
  </w:num>
  <w:num w:numId="22">
    <w:abstractNumId w:val="115"/>
  </w:num>
  <w:num w:numId="23">
    <w:abstractNumId w:val="28"/>
  </w:num>
  <w:num w:numId="24">
    <w:abstractNumId w:val="113"/>
  </w:num>
  <w:num w:numId="25">
    <w:abstractNumId w:val="90"/>
  </w:num>
  <w:num w:numId="26">
    <w:abstractNumId w:val="114"/>
  </w:num>
  <w:num w:numId="27">
    <w:abstractNumId w:val="71"/>
  </w:num>
  <w:num w:numId="28">
    <w:abstractNumId w:val="51"/>
  </w:num>
  <w:num w:numId="29">
    <w:abstractNumId w:val="23"/>
  </w:num>
  <w:num w:numId="30">
    <w:abstractNumId w:val="13"/>
  </w:num>
  <w:num w:numId="31">
    <w:abstractNumId w:val="31"/>
  </w:num>
  <w:num w:numId="32">
    <w:abstractNumId w:val="33"/>
  </w:num>
  <w:num w:numId="33">
    <w:abstractNumId w:val="109"/>
  </w:num>
  <w:num w:numId="34">
    <w:abstractNumId w:val="6"/>
  </w:num>
  <w:num w:numId="35">
    <w:abstractNumId w:val="95"/>
  </w:num>
  <w:num w:numId="36">
    <w:abstractNumId w:val="88"/>
  </w:num>
  <w:num w:numId="37">
    <w:abstractNumId w:val="72"/>
  </w:num>
  <w:num w:numId="38">
    <w:abstractNumId w:val="15"/>
  </w:num>
  <w:num w:numId="39">
    <w:abstractNumId w:val="100"/>
  </w:num>
  <w:num w:numId="40">
    <w:abstractNumId w:val="14"/>
  </w:num>
  <w:num w:numId="41">
    <w:abstractNumId w:val="8"/>
  </w:num>
  <w:num w:numId="42">
    <w:abstractNumId w:val="69"/>
  </w:num>
  <w:num w:numId="43">
    <w:abstractNumId w:val="32"/>
  </w:num>
  <w:num w:numId="44">
    <w:abstractNumId w:val="7"/>
  </w:num>
  <w:num w:numId="45">
    <w:abstractNumId w:val="96"/>
  </w:num>
  <w:num w:numId="46">
    <w:abstractNumId w:val="30"/>
  </w:num>
  <w:num w:numId="47">
    <w:abstractNumId w:val="22"/>
  </w:num>
  <w:num w:numId="48">
    <w:abstractNumId w:val="9"/>
  </w:num>
  <w:num w:numId="49">
    <w:abstractNumId w:val="123"/>
  </w:num>
  <w:num w:numId="50">
    <w:abstractNumId w:val="66"/>
  </w:num>
  <w:num w:numId="51">
    <w:abstractNumId w:val="111"/>
  </w:num>
  <w:num w:numId="52">
    <w:abstractNumId w:val="63"/>
  </w:num>
  <w:num w:numId="53">
    <w:abstractNumId w:val="42"/>
  </w:num>
  <w:num w:numId="54">
    <w:abstractNumId w:val="98"/>
  </w:num>
  <w:num w:numId="55">
    <w:abstractNumId w:val="40"/>
  </w:num>
  <w:num w:numId="56">
    <w:abstractNumId w:val="79"/>
  </w:num>
  <w:num w:numId="57">
    <w:abstractNumId w:val="94"/>
  </w:num>
  <w:num w:numId="58">
    <w:abstractNumId w:val="83"/>
  </w:num>
  <w:num w:numId="59">
    <w:abstractNumId w:val="106"/>
  </w:num>
  <w:num w:numId="60">
    <w:abstractNumId w:val="34"/>
  </w:num>
  <w:num w:numId="61">
    <w:abstractNumId w:val="59"/>
  </w:num>
  <w:num w:numId="62">
    <w:abstractNumId w:val="122"/>
  </w:num>
  <w:num w:numId="63">
    <w:abstractNumId w:val="74"/>
  </w:num>
  <w:num w:numId="64">
    <w:abstractNumId w:val="92"/>
  </w:num>
  <w:num w:numId="65">
    <w:abstractNumId w:val="128"/>
  </w:num>
  <w:num w:numId="66">
    <w:abstractNumId w:val="47"/>
  </w:num>
  <w:num w:numId="67">
    <w:abstractNumId w:val="19"/>
  </w:num>
  <w:num w:numId="68">
    <w:abstractNumId w:val="1"/>
  </w:num>
  <w:num w:numId="69">
    <w:abstractNumId w:val="18"/>
  </w:num>
  <w:num w:numId="70">
    <w:abstractNumId w:val="99"/>
  </w:num>
  <w:num w:numId="71">
    <w:abstractNumId w:val="101"/>
  </w:num>
  <w:num w:numId="72">
    <w:abstractNumId w:val="107"/>
  </w:num>
  <w:num w:numId="73">
    <w:abstractNumId w:val="75"/>
  </w:num>
  <w:num w:numId="74">
    <w:abstractNumId w:val="127"/>
  </w:num>
  <w:num w:numId="75">
    <w:abstractNumId w:val="29"/>
  </w:num>
  <w:num w:numId="76">
    <w:abstractNumId w:val="27"/>
  </w:num>
  <w:num w:numId="77">
    <w:abstractNumId w:val="124"/>
  </w:num>
  <w:num w:numId="78">
    <w:abstractNumId w:val="45"/>
  </w:num>
  <w:num w:numId="79">
    <w:abstractNumId w:val="76"/>
  </w:num>
  <w:num w:numId="80">
    <w:abstractNumId w:val="21"/>
  </w:num>
  <w:num w:numId="81">
    <w:abstractNumId w:val="26"/>
  </w:num>
  <w:num w:numId="82">
    <w:abstractNumId w:val="119"/>
  </w:num>
  <w:num w:numId="83">
    <w:abstractNumId w:val="57"/>
  </w:num>
  <w:num w:numId="84">
    <w:abstractNumId w:val="108"/>
  </w:num>
  <w:num w:numId="85">
    <w:abstractNumId w:val="120"/>
  </w:num>
  <w:num w:numId="86">
    <w:abstractNumId w:val="77"/>
  </w:num>
  <w:num w:numId="87">
    <w:abstractNumId w:val="126"/>
  </w:num>
  <w:num w:numId="88">
    <w:abstractNumId w:val="104"/>
  </w:num>
  <w:num w:numId="89">
    <w:abstractNumId w:val="20"/>
  </w:num>
  <w:num w:numId="90">
    <w:abstractNumId w:val="12"/>
  </w:num>
  <w:num w:numId="91">
    <w:abstractNumId w:val="80"/>
  </w:num>
  <w:num w:numId="92">
    <w:abstractNumId w:val="35"/>
  </w:num>
  <w:num w:numId="93">
    <w:abstractNumId w:val="62"/>
  </w:num>
  <w:num w:numId="94">
    <w:abstractNumId w:val="87"/>
  </w:num>
  <w:num w:numId="95">
    <w:abstractNumId w:val="65"/>
  </w:num>
  <w:num w:numId="96">
    <w:abstractNumId w:val="56"/>
  </w:num>
  <w:num w:numId="97">
    <w:abstractNumId w:val="17"/>
  </w:num>
  <w:num w:numId="98">
    <w:abstractNumId w:val="60"/>
  </w:num>
  <w:num w:numId="99">
    <w:abstractNumId w:val="2"/>
  </w:num>
  <w:num w:numId="100">
    <w:abstractNumId w:val="78"/>
  </w:num>
  <w:num w:numId="101">
    <w:abstractNumId w:val="121"/>
  </w:num>
  <w:num w:numId="102">
    <w:abstractNumId w:val="89"/>
  </w:num>
  <w:num w:numId="103">
    <w:abstractNumId w:val="82"/>
  </w:num>
  <w:num w:numId="104">
    <w:abstractNumId w:val="102"/>
  </w:num>
  <w:num w:numId="105">
    <w:abstractNumId w:val="3"/>
  </w:num>
  <w:num w:numId="106">
    <w:abstractNumId w:val="37"/>
  </w:num>
  <w:num w:numId="107">
    <w:abstractNumId w:val="5"/>
  </w:num>
  <w:num w:numId="108">
    <w:abstractNumId w:val="11"/>
  </w:num>
  <w:num w:numId="109">
    <w:abstractNumId w:val="93"/>
  </w:num>
  <w:num w:numId="110">
    <w:abstractNumId w:val="70"/>
  </w:num>
  <w:num w:numId="111">
    <w:abstractNumId w:val="0"/>
  </w:num>
  <w:num w:numId="112">
    <w:abstractNumId w:val="85"/>
  </w:num>
  <w:num w:numId="113">
    <w:abstractNumId w:val="67"/>
  </w:num>
  <w:num w:numId="114">
    <w:abstractNumId w:val="53"/>
  </w:num>
  <w:num w:numId="115">
    <w:abstractNumId w:val="50"/>
  </w:num>
  <w:num w:numId="116">
    <w:abstractNumId w:val="55"/>
  </w:num>
  <w:num w:numId="117">
    <w:abstractNumId w:val="46"/>
  </w:num>
  <w:num w:numId="118">
    <w:abstractNumId w:val="68"/>
  </w:num>
  <w:num w:numId="119">
    <w:abstractNumId w:val="73"/>
  </w:num>
  <w:num w:numId="120">
    <w:abstractNumId w:val="24"/>
  </w:num>
  <w:num w:numId="121">
    <w:abstractNumId w:val="125"/>
  </w:num>
  <w:num w:numId="122">
    <w:abstractNumId w:val="4"/>
  </w:num>
  <w:num w:numId="123">
    <w:abstractNumId w:val="54"/>
  </w:num>
  <w:num w:numId="124">
    <w:abstractNumId w:val="112"/>
  </w:num>
  <w:num w:numId="125">
    <w:abstractNumId w:val="39"/>
  </w:num>
  <w:num w:numId="126">
    <w:abstractNumId w:val="61"/>
  </w:num>
  <w:num w:numId="127">
    <w:abstractNumId w:val="43"/>
  </w:num>
  <w:num w:numId="128">
    <w:abstractNumId w:val="91"/>
  </w:num>
  <w:num w:numId="129">
    <w:abstractNumId w:val="16"/>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evenAndOddHeaders/>
  <w:drawingGridHorizontalSpacing w:val="100"/>
  <w:displayHorizontalDrawingGridEvery w:val="2"/>
  <w:characterSpacingControl w:val="doNotCompress"/>
  <w:doNotValidateAgainstSchema/>
  <w:doNotDemarcateInvalidXml/>
  <w:hdrShapeDefaults>
    <o:shapedefaults v:ext="edit" spidmax="17410" style="mso-position-horizontal-relative:margin;mso-position-vertical-relative:margin;mso-width-relative:margin;mso-height-relative:margin;v-text-anchor:middle" o:allowincell="f" fill="f" fillcolor="none [2420]" strokecolor="none [3213]">
      <v:fill color="none [2420]" on="f"/>
      <v:stroke color="none [3213]" weight=".5pt"/>
      <v:textbox inset=".72pt,.72pt,.72pt,.72pt"/>
    </o:shapedefaults>
  </w:hdrShapeDefaults>
  <w:footnotePr>
    <w:footnote w:id="0"/>
    <w:footnote w:id="1"/>
  </w:footnotePr>
  <w:endnotePr>
    <w:endnote w:id="0"/>
    <w:endnote w:id="1"/>
  </w:endnotePr>
  <w:compat/>
  <w:rsids>
    <w:rsidRoot w:val="00A50FAF"/>
    <w:rsid w:val="00001091"/>
    <w:rsid w:val="000019A3"/>
    <w:rsid w:val="00001F77"/>
    <w:rsid w:val="00002E7E"/>
    <w:rsid w:val="00003233"/>
    <w:rsid w:val="00003D1B"/>
    <w:rsid w:val="0000444C"/>
    <w:rsid w:val="0000496D"/>
    <w:rsid w:val="000102D8"/>
    <w:rsid w:val="00010AD8"/>
    <w:rsid w:val="00010AF6"/>
    <w:rsid w:val="000111A1"/>
    <w:rsid w:val="000119AC"/>
    <w:rsid w:val="00013EC8"/>
    <w:rsid w:val="00021F47"/>
    <w:rsid w:val="00023390"/>
    <w:rsid w:val="00025A4A"/>
    <w:rsid w:val="00025E61"/>
    <w:rsid w:val="00027018"/>
    <w:rsid w:val="0002757A"/>
    <w:rsid w:val="00030F1E"/>
    <w:rsid w:val="000314B0"/>
    <w:rsid w:val="000327A4"/>
    <w:rsid w:val="00034217"/>
    <w:rsid w:val="00035C93"/>
    <w:rsid w:val="000363F0"/>
    <w:rsid w:val="000404AD"/>
    <w:rsid w:val="000404E9"/>
    <w:rsid w:val="000424CA"/>
    <w:rsid w:val="00043EB8"/>
    <w:rsid w:val="00043F48"/>
    <w:rsid w:val="00045A3E"/>
    <w:rsid w:val="00047B76"/>
    <w:rsid w:val="00050C66"/>
    <w:rsid w:val="000535BC"/>
    <w:rsid w:val="00053F7D"/>
    <w:rsid w:val="0005708C"/>
    <w:rsid w:val="000631A5"/>
    <w:rsid w:val="00064CF1"/>
    <w:rsid w:val="00065921"/>
    <w:rsid w:val="00066B07"/>
    <w:rsid w:val="0006701C"/>
    <w:rsid w:val="000679B1"/>
    <w:rsid w:val="00072183"/>
    <w:rsid w:val="0007658A"/>
    <w:rsid w:val="00077345"/>
    <w:rsid w:val="0007738B"/>
    <w:rsid w:val="00080A03"/>
    <w:rsid w:val="00080E5C"/>
    <w:rsid w:val="00082A03"/>
    <w:rsid w:val="00084069"/>
    <w:rsid w:val="00086254"/>
    <w:rsid w:val="00086917"/>
    <w:rsid w:val="00086AB8"/>
    <w:rsid w:val="000874C3"/>
    <w:rsid w:val="000929C4"/>
    <w:rsid w:val="000936C0"/>
    <w:rsid w:val="0009547A"/>
    <w:rsid w:val="000977E4"/>
    <w:rsid w:val="000A03CD"/>
    <w:rsid w:val="000A03D1"/>
    <w:rsid w:val="000A1D58"/>
    <w:rsid w:val="000A2075"/>
    <w:rsid w:val="000A613D"/>
    <w:rsid w:val="000B64FC"/>
    <w:rsid w:val="000C315C"/>
    <w:rsid w:val="000C3469"/>
    <w:rsid w:val="000C4933"/>
    <w:rsid w:val="000C54C5"/>
    <w:rsid w:val="000C6113"/>
    <w:rsid w:val="000C72D2"/>
    <w:rsid w:val="000D1539"/>
    <w:rsid w:val="000D1A9A"/>
    <w:rsid w:val="000D5B91"/>
    <w:rsid w:val="000D62B1"/>
    <w:rsid w:val="000D68B0"/>
    <w:rsid w:val="000D7A1E"/>
    <w:rsid w:val="000E19F8"/>
    <w:rsid w:val="000E1C27"/>
    <w:rsid w:val="000E37CC"/>
    <w:rsid w:val="000E4C76"/>
    <w:rsid w:val="000F0F02"/>
    <w:rsid w:val="000F1A1D"/>
    <w:rsid w:val="000F1F2F"/>
    <w:rsid w:val="000F5441"/>
    <w:rsid w:val="00101EC9"/>
    <w:rsid w:val="001030CD"/>
    <w:rsid w:val="001049E6"/>
    <w:rsid w:val="0010677F"/>
    <w:rsid w:val="00107DF3"/>
    <w:rsid w:val="001102B1"/>
    <w:rsid w:val="00111A86"/>
    <w:rsid w:val="0011311F"/>
    <w:rsid w:val="00113337"/>
    <w:rsid w:val="0011702E"/>
    <w:rsid w:val="00121BDE"/>
    <w:rsid w:val="00122E54"/>
    <w:rsid w:val="0012305B"/>
    <w:rsid w:val="00123406"/>
    <w:rsid w:val="00123A6E"/>
    <w:rsid w:val="001245B9"/>
    <w:rsid w:val="00125A53"/>
    <w:rsid w:val="00127087"/>
    <w:rsid w:val="00130E4E"/>
    <w:rsid w:val="00132DA2"/>
    <w:rsid w:val="0013388D"/>
    <w:rsid w:val="00134D04"/>
    <w:rsid w:val="00141A6D"/>
    <w:rsid w:val="00142B29"/>
    <w:rsid w:val="001431FB"/>
    <w:rsid w:val="0014396B"/>
    <w:rsid w:val="001441F6"/>
    <w:rsid w:val="001450BB"/>
    <w:rsid w:val="00147516"/>
    <w:rsid w:val="00147B1B"/>
    <w:rsid w:val="0015064A"/>
    <w:rsid w:val="00150ADA"/>
    <w:rsid w:val="00150BD5"/>
    <w:rsid w:val="001526EF"/>
    <w:rsid w:val="00153D3D"/>
    <w:rsid w:val="001542C3"/>
    <w:rsid w:val="001551FA"/>
    <w:rsid w:val="001616E2"/>
    <w:rsid w:val="001619A4"/>
    <w:rsid w:val="001640D5"/>
    <w:rsid w:val="00170E29"/>
    <w:rsid w:val="001730EF"/>
    <w:rsid w:val="001735F4"/>
    <w:rsid w:val="00173B3D"/>
    <w:rsid w:val="0017421B"/>
    <w:rsid w:val="00176F06"/>
    <w:rsid w:val="00177B9B"/>
    <w:rsid w:val="0018095C"/>
    <w:rsid w:val="00180B29"/>
    <w:rsid w:val="00181688"/>
    <w:rsid w:val="001816F8"/>
    <w:rsid w:val="00181A3E"/>
    <w:rsid w:val="00182399"/>
    <w:rsid w:val="00182632"/>
    <w:rsid w:val="001833CF"/>
    <w:rsid w:val="00183FD1"/>
    <w:rsid w:val="00187849"/>
    <w:rsid w:val="00193155"/>
    <w:rsid w:val="00193E75"/>
    <w:rsid w:val="00195806"/>
    <w:rsid w:val="00196ED2"/>
    <w:rsid w:val="001A1A20"/>
    <w:rsid w:val="001A1B78"/>
    <w:rsid w:val="001A3317"/>
    <w:rsid w:val="001B2A91"/>
    <w:rsid w:val="001B2B66"/>
    <w:rsid w:val="001B2F63"/>
    <w:rsid w:val="001B492B"/>
    <w:rsid w:val="001B4F21"/>
    <w:rsid w:val="001C08FE"/>
    <w:rsid w:val="001C268A"/>
    <w:rsid w:val="001C3A15"/>
    <w:rsid w:val="001C3F90"/>
    <w:rsid w:val="001C48BA"/>
    <w:rsid w:val="001C57E2"/>
    <w:rsid w:val="001C7143"/>
    <w:rsid w:val="001D099D"/>
    <w:rsid w:val="001D10DA"/>
    <w:rsid w:val="001D1488"/>
    <w:rsid w:val="001D1F4E"/>
    <w:rsid w:val="001D2A02"/>
    <w:rsid w:val="001D396D"/>
    <w:rsid w:val="001D3BC5"/>
    <w:rsid w:val="001D48B3"/>
    <w:rsid w:val="001D4B65"/>
    <w:rsid w:val="001D51C4"/>
    <w:rsid w:val="001E237B"/>
    <w:rsid w:val="001E28E0"/>
    <w:rsid w:val="001E4BF1"/>
    <w:rsid w:val="001E6564"/>
    <w:rsid w:val="001E7212"/>
    <w:rsid w:val="001E7DD9"/>
    <w:rsid w:val="001F278D"/>
    <w:rsid w:val="001F3DCF"/>
    <w:rsid w:val="001F47B6"/>
    <w:rsid w:val="001F48B7"/>
    <w:rsid w:val="001F6214"/>
    <w:rsid w:val="001F6CAA"/>
    <w:rsid w:val="001F7DC5"/>
    <w:rsid w:val="00200CE1"/>
    <w:rsid w:val="00200EE8"/>
    <w:rsid w:val="00201D85"/>
    <w:rsid w:val="00202C7F"/>
    <w:rsid w:val="00205913"/>
    <w:rsid w:val="00210ACE"/>
    <w:rsid w:val="002116F4"/>
    <w:rsid w:val="0021758D"/>
    <w:rsid w:val="00220865"/>
    <w:rsid w:val="00225F5C"/>
    <w:rsid w:val="00226FBA"/>
    <w:rsid w:val="0022759E"/>
    <w:rsid w:val="00230C10"/>
    <w:rsid w:val="00231129"/>
    <w:rsid w:val="002311AA"/>
    <w:rsid w:val="00231831"/>
    <w:rsid w:val="00231F97"/>
    <w:rsid w:val="00233EC9"/>
    <w:rsid w:val="002360FF"/>
    <w:rsid w:val="00236717"/>
    <w:rsid w:val="00237E0E"/>
    <w:rsid w:val="00241B65"/>
    <w:rsid w:val="00241D31"/>
    <w:rsid w:val="00242571"/>
    <w:rsid w:val="00244F10"/>
    <w:rsid w:val="00244FEB"/>
    <w:rsid w:val="00245BED"/>
    <w:rsid w:val="00245E4A"/>
    <w:rsid w:val="002472A3"/>
    <w:rsid w:val="00250204"/>
    <w:rsid w:val="00251B67"/>
    <w:rsid w:val="002523AD"/>
    <w:rsid w:val="002544D6"/>
    <w:rsid w:val="002567E8"/>
    <w:rsid w:val="00260165"/>
    <w:rsid w:val="002604B4"/>
    <w:rsid w:val="00261695"/>
    <w:rsid w:val="0026302D"/>
    <w:rsid w:val="00264E37"/>
    <w:rsid w:val="002670C7"/>
    <w:rsid w:val="0027119A"/>
    <w:rsid w:val="00271758"/>
    <w:rsid w:val="00273928"/>
    <w:rsid w:val="00273BC3"/>
    <w:rsid w:val="0027446D"/>
    <w:rsid w:val="00274647"/>
    <w:rsid w:val="002777F5"/>
    <w:rsid w:val="00280BAA"/>
    <w:rsid w:val="00282976"/>
    <w:rsid w:val="00282EC6"/>
    <w:rsid w:val="002837D3"/>
    <w:rsid w:val="0028412D"/>
    <w:rsid w:val="002853C3"/>
    <w:rsid w:val="002860D5"/>
    <w:rsid w:val="00286544"/>
    <w:rsid w:val="0028689F"/>
    <w:rsid w:val="00287CF3"/>
    <w:rsid w:val="002905BA"/>
    <w:rsid w:val="002916AF"/>
    <w:rsid w:val="0029213F"/>
    <w:rsid w:val="0029407D"/>
    <w:rsid w:val="0029422C"/>
    <w:rsid w:val="002A01E4"/>
    <w:rsid w:val="002A435B"/>
    <w:rsid w:val="002A4537"/>
    <w:rsid w:val="002A5576"/>
    <w:rsid w:val="002A7E46"/>
    <w:rsid w:val="002B0929"/>
    <w:rsid w:val="002B0E47"/>
    <w:rsid w:val="002B4B50"/>
    <w:rsid w:val="002B4E75"/>
    <w:rsid w:val="002B5C33"/>
    <w:rsid w:val="002B6EC6"/>
    <w:rsid w:val="002B72F0"/>
    <w:rsid w:val="002C0CC8"/>
    <w:rsid w:val="002C0DE3"/>
    <w:rsid w:val="002C1CED"/>
    <w:rsid w:val="002C22AB"/>
    <w:rsid w:val="002C241C"/>
    <w:rsid w:val="002C386A"/>
    <w:rsid w:val="002C43EE"/>
    <w:rsid w:val="002C7C07"/>
    <w:rsid w:val="002C7C16"/>
    <w:rsid w:val="002D25F5"/>
    <w:rsid w:val="002D2E54"/>
    <w:rsid w:val="002D3612"/>
    <w:rsid w:val="002D3ACC"/>
    <w:rsid w:val="002E08CF"/>
    <w:rsid w:val="002E1AF7"/>
    <w:rsid w:val="002E3FDA"/>
    <w:rsid w:val="002E4870"/>
    <w:rsid w:val="002E658E"/>
    <w:rsid w:val="002E66BD"/>
    <w:rsid w:val="002E7527"/>
    <w:rsid w:val="002F2472"/>
    <w:rsid w:val="002F2DC1"/>
    <w:rsid w:val="002F3A4A"/>
    <w:rsid w:val="002F3CBA"/>
    <w:rsid w:val="002F43FA"/>
    <w:rsid w:val="002F56B6"/>
    <w:rsid w:val="002F5D52"/>
    <w:rsid w:val="002F6CC9"/>
    <w:rsid w:val="002F7EDD"/>
    <w:rsid w:val="0030102A"/>
    <w:rsid w:val="00302D16"/>
    <w:rsid w:val="003032FC"/>
    <w:rsid w:val="00304545"/>
    <w:rsid w:val="00304B08"/>
    <w:rsid w:val="0031069D"/>
    <w:rsid w:val="0031334A"/>
    <w:rsid w:val="0031368E"/>
    <w:rsid w:val="00313CCC"/>
    <w:rsid w:val="00317765"/>
    <w:rsid w:val="00320613"/>
    <w:rsid w:val="00321151"/>
    <w:rsid w:val="0032566A"/>
    <w:rsid w:val="00325DB8"/>
    <w:rsid w:val="00326A87"/>
    <w:rsid w:val="00332062"/>
    <w:rsid w:val="003329D3"/>
    <w:rsid w:val="003354FE"/>
    <w:rsid w:val="003369CF"/>
    <w:rsid w:val="0034311E"/>
    <w:rsid w:val="00344DD6"/>
    <w:rsid w:val="003451FC"/>
    <w:rsid w:val="0034678E"/>
    <w:rsid w:val="00346C41"/>
    <w:rsid w:val="003503F4"/>
    <w:rsid w:val="00350501"/>
    <w:rsid w:val="00351678"/>
    <w:rsid w:val="00351FF6"/>
    <w:rsid w:val="00353E09"/>
    <w:rsid w:val="00355302"/>
    <w:rsid w:val="00355DAE"/>
    <w:rsid w:val="0035666B"/>
    <w:rsid w:val="003569F1"/>
    <w:rsid w:val="00357609"/>
    <w:rsid w:val="003605C2"/>
    <w:rsid w:val="00363FEA"/>
    <w:rsid w:val="00366759"/>
    <w:rsid w:val="00367359"/>
    <w:rsid w:val="00367416"/>
    <w:rsid w:val="003675C9"/>
    <w:rsid w:val="00377663"/>
    <w:rsid w:val="00381548"/>
    <w:rsid w:val="00382154"/>
    <w:rsid w:val="0038347C"/>
    <w:rsid w:val="00383913"/>
    <w:rsid w:val="00383EA1"/>
    <w:rsid w:val="00385AA9"/>
    <w:rsid w:val="00387678"/>
    <w:rsid w:val="00387C96"/>
    <w:rsid w:val="00393BA1"/>
    <w:rsid w:val="00394F6B"/>
    <w:rsid w:val="00394FDA"/>
    <w:rsid w:val="0039684A"/>
    <w:rsid w:val="00397365"/>
    <w:rsid w:val="003A0332"/>
    <w:rsid w:val="003A0632"/>
    <w:rsid w:val="003A12BB"/>
    <w:rsid w:val="003A391E"/>
    <w:rsid w:val="003A40CD"/>
    <w:rsid w:val="003A40E0"/>
    <w:rsid w:val="003B0196"/>
    <w:rsid w:val="003B1FE2"/>
    <w:rsid w:val="003B3AC5"/>
    <w:rsid w:val="003B4D7E"/>
    <w:rsid w:val="003C0716"/>
    <w:rsid w:val="003C07A8"/>
    <w:rsid w:val="003C2865"/>
    <w:rsid w:val="003C512A"/>
    <w:rsid w:val="003D1A51"/>
    <w:rsid w:val="003D542D"/>
    <w:rsid w:val="003D5CDF"/>
    <w:rsid w:val="003D63F5"/>
    <w:rsid w:val="003D6C31"/>
    <w:rsid w:val="003D742F"/>
    <w:rsid w:val="003D7AEA"/>
    <w:rsid w:val="003E046D"/>
    <w:rsid w:val="003E04F4"/>
    <w:rsid w:val="003E0CA5"/>
    <w:rsid w:val="003E2341"/>
    <w:rsid w:val="003E292F"/>
    <w:rsid w:val="003E60F6"/>
    <w:rsid w:val="003F0BDF"/>
    <w:rsid w:val="003F3022"/>
    <w:rsid w:val="003F3421"/>
    <w:rsid w:val="003F436A"/>
    <w:rsid w:val="003F5019"/>
    <w:rsid w:val="003F6256"/>
    <w:rsid w:val="003F747B"/>
    <w:rsid w:val="004002F5"/>
    <w:rsid w:val="004019B9"/>
    <w:rsid w:val="00402144"/>
    <w:rsid w:val="00405A0B"/>
    <w:rsid w:val="00405D66"/>
    <w:rsid w:val="004079FF"/>
    <w:rsid w:val="004100E6"/>
    <w:rsid w:val="00410195"/>
    <w:rsid w:val="00411B95"/>
    <w:rsid w:val="00411FE8"/>
    <w:rsid w:val="00412853"/>
    <w:rsid w:val="00414F81"/>
    <w:rsid w:val="00415C89"/>
    <w:rsid w:val="00416268"/>
    <w:rsid w:val="004166DE"/>
    <w:rsid w:val="00417E4C"/>
    <w:rsid w:val="00426B67"/>
    <w:rsid w:val="00430148"/>
    <w:rsid w:val="004327B5"/>
    <w:rsid w:val="004335E1"/>
    <w:rsid w:val="00434112"/>
    <w:rsid w:val="004348AC"/>
    <w:rsid w:val="00437763"/>
    <w:rsid w:val="00441A9A"/>
    <w:rsid w:val="00444860"/>
    <w:rsid w:val="00445653"/>
    <w:rsid w:val="004470D1"/>
    <w:rsid w:val="00450CCC"/>
    <w:rsid w:val="00452B51"/>
    <w:rsid w:val="00452E38"/>
    <w:rsid w:val="00453F2A"/>
    <w:rsid w:val="0045767A"/>
    <w:rsid w:val="00460B82"/>
    <w:rsid w:val="00460E8D"/>
    <w:rsid w:val="00461048"/>
    <w:rsid w:val="004677C9"/>
    <w:rsid w:val="00467DA8"/>
    <w:rsid w:val="00470675"/>
    <w:rsid w:val="00470C83"/>
    <w:rsid w:val="004770A9"/>
    <w:rsid w:val="004833DC"/>
    <w:rsid w:val="00483A21"/>
    <w:rsid w:val="00483B4B"/>
    <w:rsid w:val="004843E4"/>
    <w:rsid w:val="0048477D"/>
    <w:rsid w:val="00484ADA"/>
    <w:rsid w:val="00485B03"/>
    <w:rsid w:val="00487AAB"/>
    <w:rsid w:val="0049015A"/>
    <w:rsid w:val="00490DFF"/>
    <w:rsid w:val="00492446"/>
    <w:rsid w:val="004925E3"/>
    <w:rsid w:val="0049501D"/>
    <w:rsid w:val="00495611"/>
    <w:rsid w:val="00496DF8"/>
    <w:rsid w:val="004973BD"/>
    <w:rsid w:val="00497B44"/>
    <w:rsid w:val="004A05BB"/>
    <w:rsid w:val="004A0F29"/>
    <w:rsid w:val="004A0F9A"/>
    <w:rsid w:val="004A3554"/>
    <w:rsid w:val="004A5E99"/>
    <w:rsid w:val="004A7F6B"/>
    <w:rsid w:val="004B1A64"/>
    <w:rsid w:val="004B283C"/>
    <w:rsid w:val="004B29C0"/>
    <w:rsid w:val="004B489A"/>
    <w:rsid w:val="004B6A38"/>
    <w:rsid w:val="004B7259"/>
    <w:rsid w:val="004C190F"/>
    <w:rsid w:val="004C3F43"/>
    <w:rsid w:val="004C448E"/>
    <w:rsid w:val="004C5326"/>
    <w:rsid w:val="004C7875"/>
    <w:rsid w:val="004D13AF"/>
    <w:rsid w:val="004D395B"/>
    <w:rsid w:val="004D441C"/>
    <w:rsid w:val="004D6140"/>
    <w:rsid w:val="004D75E8"/>
    <w:rsid w:val="004E5976"/>
    <w:rsid w:val="004E681F"/>
    <w:rsid w:val="004E6C88"/>
    <w:rsid w:val="004F14C4"/>
    <w:rsid w:val="004F317E"/>
    <w:rsid w:val="004F3572"/>
    <w:rsid w:val="004F3A11"/>
    <w:rsid w:val="004F4C79"/>
    <w:rsid w:val="004F5430"/>
    <w:rsid w:val="004F5AA4"/>
    <w:rsid w:val="004F78C0"/>
    <w:rsid w:val="005000F2"/>
    <w:rsid w:val="0050052A"/>
    <w:rsid w:val="005011C6"/>
    <w:rsid w:val="00501609"/>
    <w:rsid w:val="00501ADA"/>
    <w:rsid w:val="005072BA"/>
    <w:rsid w:val="00507B39"/>
    <w:rsid w:val="00510810"/>
    <w:rsid w:val="00515212"/>
    <w:rsid w:val="00515435"/>
    <w:rsid w:val="00516482"/>
    <w:rsid w:val="00520FA2"/>
    <w:rsid w:val="00521069"/>
    <w:rsid w:val="00522E82"/>
    <w:rsid w:val="005234BE"/>
    <w:rsid w:val="0052561E"/>
    <w:rsid w:val="00525C51"/>
    <w:rsid w:val="00525FDB"/>
    <w:rsid w:val="00532EB9"/>
    <w:rsid w:val="0053492A"/>
    <w:rsid w:val="0053571E"/>
    <w:rsid w:val="00535863"/>
    <w:rsid w:val="00536473"/>
    <w:rsid w:val="005372E4"/>
    <w:rsid w:val="0053784E"/>
    <w:rsid w:val="00537DC5"/>
    <w:rsid w:val="00537EB9"/>
    <w:rsid w:val="00540D05"/>
    <w:rsid w:val="005418AF"/>
    <w:rsid w:val="00541E6A"/>
    <w:rsid w:val="00542281"/>
    <w:rsid w:val="00544500"/>
    <w:rsid w:val="0054555B"/>
    <w:rsid w:val="00545CC9"/>
    <w:rsid w:val="005503DD"/>
    <w:rsid w:val="0055097A"/>
    <w:rsid w:val="00550F72"/>
    <w:rsid w:val="005528F8"/>
    <w:rsid w:val="00553B4F"/>
    <w:rsid w:val="00555A58"/>
    <w:rsid w:val="0055629E"/>
    <w:rsid w:val="005614EA"/>
    <w:rsid w:val="00564D0C"/>
    <w:rsid w:val="00567348"/>
    <w:rsid w:val="00570871"/>
    <w:rsid w:val="00572A82"/>
    <w:rsid w:val="00572ECE"/>
    <w:rsid w:val="005731F9"/>
    <w:rsid w:val="0057411C"/>
    <w:rsid w:val="0057543E"/>
    <w:rsid w:val="0057617B"/>
    <w:rsid w:val="005768C6"/>
    <w:rsid w:val="005770B1"/>
    <w:rsid w:val="00583122"/>
    <w:rsid w:val="00584F34"/>
    <w:rsid w:val="0058584E"/>
    <w:rsid w:val="00585F04"/>
    <w:rsid w:val="0058670C"/>
    <w:rsid w:val="00593907"/>
    <w:rsid w:val="00596BAF"/>
    <w:rsid w:val="00596E54"/>
    <w:rsid w:val="005A1E94"/>
    <w:rsid w:val="005A2BD2"/>
    <w:rsid w:val="005A3BF1"/>
    <w:rsid w:val="005A5504"/>
    <w:rsid w:val="005A7061"/>
    <w:rsid w:val="005A7907"/>
    <w:rsid w:val="005A7BFB"/>
    <w:rsid w:val="005B12E6"/>
    <w:rsid w:val="005B5F53"/>
    <w:rsid w:val="005B6E3D"/>
    <w:rsid w:val="005B7C09"/>
    <w:rsid w:val="005C093C"/>
    <w:rsid w:val="005C1FAA"/>
    <w:rsid w:val="005C214D"/>
    <w:rsid w:val="005C48B8"/>
    <w:rsid w:val="005C6063"/>
    <w:rsid w:val="005C62D7"/>
    <w:rsid w:val="005C6C09"/>
    <w:rsid w:val="005C7BA5"/>
    <w:rsid w:val="005D1F40"/>
    <w:rsid w:val="005D5436"/>
    <w:rsid w:val="005D6C2C"/>
    <w:rsid w:val="005D6E68"/>
    <w:rsid w:val="005D70E0"/>
    <w:rsid w:val="005E0E9C"/>
    <w:rsid w:val="005E3255"/>
    <w:rsid w:val="005E3646"/>
    <w:rsid w:val="005E3F5C"/>
    <w:rsid w:val="005E4E5C"/>
    <w:rsid w:val="005F0B43"/>
    <w:rsid w:val="005F12D3"/>
    <w:rsid w:val="005F29FD"/>
    <w:rsid w:val="005F66B6"/>
    <w:rsid w:val="005F70FF"/>
    <w:rsid w:val="00600666"/>
    <w:rsid w:val="00600DD5"/>
    <w:rsid w:val="0060238F"/>
    <w:rsid w:val="00605040"/>
    <w:rsid w:val="006113C8"/>
    <w:rsid w:val="0061177D"/>
    <w:rsid w:val="006117C3"/>
    <w:rsid w:val="0061269C"/>
    <w:rsid w:val="00613674"/>
    <w:rsid w:val="00613E4F"/>
    <w:rsid w:val="00617FD3"/>
    <w:rsid w:val="006200AE"/>
    <w:rsid w:val="00620B7D"/>
    <w:rsid w:val="00622720"/>
    <w:rsid w:val="00622ED9"/>
    <w:rsid w:val="00622F8B"/>
    <w:rsid w:val="00623657"/>
    <w:rsid w:val="00623ADA"/>
    <w:rsid w:val="00624049"/>
    <w:rsid w:val="006244DB"/>
    <w:rsid w:val="006250C6"/>
    <w:rsid w:val="006251C3"/>
    <w:rsid w:val="00627AE3"/>
    <w:rsid w:val="00627F22"/>
    <w:rsid w:val="00630628"/>
    <w:rsid w:val="0063165A"/>
    <w:rsid w:val="006318A9"/>
    <w:rsid w:val="00633ACC"/>
    <w:rsid w:val="0063451C"/>
    <w:rsid w:val="00634F68"/>
    <w:rsid w:val="00640860"/>
    <w:rsid w:val="00641396"/>
    <w:rsid w:val="00642937"/>
    <w:rsid w:val="00643166"/>
    <w:rsid w:val="00646171"/>
    <w:rsid w:val="006469BF"/>
    <w:rsid w:val="00646D3C"/>
    <w:rsid w:val="0065034B"/>
    <w:rsid w:val="00651C38"/>
    <w:rsid w:val="006522B8"/>
    <w:rsid w:val="006577A8"/>
    <w:rsid w:val="006578C4"/>
    <w:rsid w:val="00657BB3"/>
    <w:rsid w:val="00662AA2"/>
    <w:rsid w:val="006655ED"/>
    <w:rsid w:val="006657BB"/>
    <w:rsid w:val="00665D65"/>
    <w:rsid w:val="00667465"/>
    <w:rsid w:val="006745F7"/>
    <w:rsid w:val="0067605B"/>
    <w:rsid w:val="00676A1D"/>
    <w:rsid w:val="00677E5A"/>
    <w:rsid w:val="00680E4E"/>
    <w:rsid w:val="0068383D"/>
    <w:rsid w:val="00684F0A"/>
    <w:rsid w:val="006863DB"/>
    <w:rsid w:val="00691EA7"/>
    <w:rsid w:val="00692212"/>
    <w:rsid w:val="00693974"/>
    <w:rsid w:val="00694D9F"/>
    <w:rsid w:val="00696733"/>
    <w:rsid w:val="006A1F4A"/>
    <w:rsid w:val="006A31C1"/>
    <w:rsid w:val="006A3285"/>
    <w:rsid w:val="006A55BB"/>
    <w:rsid w:val="006A56D2"/>
    <w:rsid w:val="006A5A67"/>
    <w:rsid w:val="006A60D1"/>
    <w:rsid w:val="006A6944"/>
    <w:rsid w:val="006A73B1"/>
    <w:rsid w:val="006B0CDC"/>
    <w:rsid w:val="006B111B"/>
    <w:rsid w:val="006B3E2F"/>
    <w:rsid w:val="006B54F1"/>
    <w:rsid w:val="006B7998"/>
    <w:rsid w:val="006B7B00"/>
    <w:rsid w:val="006C468B"/>
    <w:rsid w:val="006C5B43"/>
    <w:rsid w:val="006C5C84"/>
    <w:rsid w:val="006C7036"/>
    <w:rsid w:val="006C7BF5"/>
    <w:rsid w:val="006D002C"/>
    <w:rsid w:val="006D19BF"/>
    <w:rsid w:val="006D3F1C"/>
    <w:rsid w:val="006D50CD"/>
    <w:rsid w:val="006E1248"/>
    <w:rsid w:val="006E182A"/>
    <w:rsid w:val="006E2635"/>
    <w:rsid w:val="006E3EEF"/>
    <w:rsid w:val="006E51BB"/>
    <w:rsid w:val="006F1864"/>
    <w:rsid w:val="006F21EB"/>
    <w:rsid w:val="006F32AB"/>
    <w:rsid w:val="006F3904"/>
    <w:rsid w:val="006F469C"/>
    <w:rsid w:val="007008F1"/>
    <w:rsid w:val="0070153B"/>
    <w:rsid w:val="00701D2B"/>
    <w:rsid w:val="00703D8C"/>
    <w:rsid w:val="00707DA8"/>
    <w:rsid w:val="00710820"/>
    <w:rsid w:val="00710D99"/>
    <w:rsid w:val="007156FE"/>
    <w:rsid w:val="0071615F"/>
    <w:rsid w:val="00716856"/>
    <w:rsid w:val="00720F1D"/>
    <w:rsid w:val="00721582"/>
    <w:rsid w:val="007219FF"/>
    <w:rsid w:val="00722F34"/>
    <w:rsid w:val="007251A8"/>
    <w:rsid w:val="00725927"/>
    <w:rsid w:val="00734267"/>
    <w:rsid w:val="0073536F"/>
    <w:rsid w:val="00735600"/>
    <w:rsid w:val="00735BDB"/>
    <w:rsid w:val="0074785C"/>
    <w:rsid w:val="007479A5"/>
    <w:rsid w:val="00750986"/>
    <w:rsid w:val="00752FA4"/>
    <w:rsid w:val="00752FCE"/>
    <w:rsid w:val="00757EE3"/>
    <w:rsid w:val="00760849"/>
    <w:rsid w:val="00761063"/>
    <w:rsid w:val="00762B96"/>
    <w:rsid w:val="00763941"/>
    <w:rsid w:val="00764249"/>
    <w:rsid w:val="0076426C"/>
    <w:rsid w:val="00764A53"/>
    <w:rsid w:val="00764FB4"/>
    <w:rsid w:val="007668AD"/>
    <w:rsid w:val="00767753"/>
    <w:rsid w:val="00771B2F"/>
    <w:rsid w:val="00771EFB"/>
    <w:rsid w:val="00772080"/>
    <w:rsid w:val="0077520F"/>
    <w:rsid w:val="00777F87"/>
    <w:rsid w:val="007818CB"/>
    <w:rsid w:val="007839E2"/>
    <w:rsid w:val="0078427E"/>
    <w:rsid w:val="007842A4"/>
    <w:rsid w:val="007847BA"/>
    <w:rsid w:val="007854F9"/>
    <w:rsid w:val="00785CB6"/>
    <w:rsid w:val="007909D7"/>
    <w:rsid w:val="0079311A"/>
    <w:rsid w:val="007967E6"/>
    <w:rsid w:val="0079722F"/>
    <w:rsid w:val="00797C08"/>
    <w:rsid w:val="007A1DD9"/>
    <w:rsid w:val="007A3521"/>
    <w:rsid w:val="007A6947"/>
    <w:rsid w:val="007A7236"/>
    <w:rsid w:val="007B08E5"/>
    <w:rsid w:val="007B1C55"/>
    <w:rsid w:val="007B2368"/>
    <w:rsid w:val="007B2B59"/>
    <w:rsid w:val="007B2FE9"/>
    <w:rsid w:val="007B38F2"/>
    <w:rsid w:val="007C316C"/>
    <w:rsid w:val="007C31D6"/>
    <w:rsid w:val="007C4E3B"/>
    <w:rsid w:val="007D043D"/>
    <w:rsid w:val="007D163F"/>
    <w:rsid w:val="007D347F"/>
    <w:rsid w:val="007D4B07"/>
    <w:rsid w:val="007D4D0A"/>
    <w:rsid w:val="007D59E2"/>
    <w:rsid w:val="007D6EC4"/>
    <w:rsid w:val="007E13A2"/>
    <w:rsid w:val="007E15D8"/>
    <w:rsid w:val="007E2842"/>
    <w:rsid w:val="007E2A84"/>
    <w:rsid w:val="007E2F9C"/>
    <w:rsid w:val="007E381A"/>
    <w:rsid w:val="007E40A8"/>
    <w:rsid w:val="007E4693"/>
    <w:rsid w:val="007E4E5A"/>
    <w:rsid w:val="007E5569"/>
    <w:rsid w:val="007F1349"/>
    <w:rsid w:val="007F32AF"/>
    <w:rsid w:val="007F4027"/>
    <w:rsid w:val="007F624D"/>
    <w:rsid w:val="00801F6C"/>
    <w:rsid w:val="008021FE"/>
    <w:rsid w:val="008023A1"/>
    <w:rsid w:val="0080315F"/>
    <w:rsid w:val="00803E80"/>
    <w:rsid w:val="00804FFA"/>
    <w:rsid w:val="008052E6"/>
    <w:rsid w:val="00805AB1"/>
    <w:rsid w:val="008105F0"/>
    <w:rsid w:val="00810C57"/>
    <w:rsid w:val="00815E02"/>
    <w:rsid w:val="008167AE"/>
    <w:rsid w:val="0082134B"/>
    <w:rsid w:val="00822132"/>
    <w:rsid w:val="008230FC"/>
    <w:rsid w:val="00823445"/>
    <w:rsid w:val="008240BC"/>
    <w:rsid w:val="00832491"/>
    <w:rsid w:val="008325C6"/>
    <w:rsid w:val="00833031"/>
    <w:rsid w:val="008342EB"/>
    <w:rsid w:val="008352E3"/>
    <w:rsid w:val="00837E38"/>
    <w:rsid w:val="00837FEE"/>
    <w:rsid w:val="00840B35"/>
    <w:rsid w:val="008432A2"/>
    <w:rsid w:val="00843D30"/>
    <w:rsid w:val="0084494C"/>
    <w:rsid w:val="0084520F"/>
    <w:rsid w:val="008455CA"/>
    <w:rsid w:val="00846471"/>
    <w:rsid w:val="00847BD9"/>
    <w:rsid w:val="00847C1C"/>
    <w:rsid w:val="00847D15"/>
    <w:rsid w:val="0085037D"/>
    <w:rsid w:val="00850FBD"/>
    <w:rsid w:val="00852F99"/>
    <w:rsid w:val="008537E8"/>
    <w:rsid w:val="00853B65"/>
    <w:rsid w:val="008542E7"/>
    <w:rsid w:val="0085649A"/>
    <w:rsid w:val="00860708"/>
    <w:rsid w:val="00861A62"/>
    <w:rsid w:val="0086331C"/>
    <w:rsid w:val="00863692"/>
    <w:rsid w:val="00864A74"/>
    <w:rsid w:val="00864CB3"/>
    <w:rsid w:val="00864FE9"/>
    <w:rsid w:val="00871C1E"/>
    <w:rsid w:val="0087268E"/>
    <w:rsid w:val="0087321C"/>
    <w:rsid w:val="00874747"/>
    <w:rsid w:val="008748D0"/>
    <w:rsid w:val="00876D37"/>
    <w:rsid w:val="0088004E"/>
    <w:rsid w:val="00880706"/>
    <w:rsid w:val="00880B04"/>
    <w:rsid w:val="008813E1"/>
    <w:rsid w:val="00882793"/>
    <w:rsid w:val="00883E94"/>
    <w:rsid w:val="00884A9C"/>
    <w:rsid w:val="0089026E"/>
    <w:rsid w:val="008903D0"/>
    <w:rsid w:val="00891EF8"/>
    <w:rsid w:val="00893B53"/>
    <w:rsid w:val="00893C22"/>
    <w:rsid w:val="00893E05"/>
    <w:rsid w:val="0089402B"/>
    <w:rsid w:val="008940EA"/>
    <w:rsid w:val="00896C0D"/>
    <w:rsid w:val="008A18B8"/>
    <w:rsid w:val="008A2231"/>
    <w:rsid w:val="008A2D03"/>
    <w:rsid w:val="008A396C"/>
    <w:rsid w:val="008A44D3"/>
    <w:rsid w:val="008A63EE"/>
    <w:rsid w:val="008A7056"/>
    <w:rsid w:val="008A7633"/>
    <w:rsid w:val="008A7666"/>
    <w:rsid w:val="008B1D08"/>
    <w:rsid w:val="008B4A4B"/>
    <w:rsid w:val="008B4BBC"/>
    <w:rsid w:val="008B5138"/>
    <w:rsid w:val="008B7A4F"/>
    <w:rsid w:val="008B7E7C"/>
    <w:rsid w:val="008C0918"/>
    <w:rsid w:val="008C0C57"/>
    <w:rsid w:val="008C0F33"/>
    <w:rsid w:val="008C22CE"/>
    <w:rsid w:val="008C249A"/>
    <w:rsid w:val="008C2FF4"/>
    <w:rsid w:val="008C6076"/>
    <w:rsid w:val="008C7632"/>
    <w:rsid w:val="008C7E6B"/>
    <w:rsid w:val="008D2435"/>
    <w:rsid w:val="008D2768"/>
    <w:rsid w:val="008D6C7B"/>
    <w:rsid w:val="008E29F7"/>
    <w:rsid w:val="008E2D33"/>
    <w:rsid w:val="008E64D7"/>
    <w:rsid w:val="008F09B6"/>
    <w:rsid w:val="008F1D79"/>
    <w:rsid w:val="008F3227"/>
    <w:rsid w:val="008F33C0"/>
    <w:rsid w:val="008F4A76"/>
    <w:rsid w:val="008F5086"/>
    <w:rsid w:val="008F648C"/>
    <w:rsid w:val="0090016B"/>
    <w:rsid w:val="00902500"/>
    <w:rsid w:val="0090297E"/>
    <w:rsid w:val="00902B87"/>
    <w:rsid w:val="0090470A"/>
    <w:rsid w:val="00905400"/>
    <w:rsid w:val="00906996"/>
    <w:rsid w:val="00912041"/>
    <w:rsid w:val="00914956"/>
    <w:rsid w:val="00914B66"/>
    <w:rsid w:val="00916CBB"/>
    <w:rsid w:val="00920F69"/>
    <w:rsid w:val="0092125D"/>
    <w:rsid w:val="009221A2"/>
    <w:rsid w:val="00927B70"/>
    <w:rsid w:val="00930558"/>
    <w:rsid w:val="0093063B"/>
    <w:rsid w:val="009328E2"/>
    <w:rsid w:val="00934D1E"/>
    <w:rsid w:val="00937D1F"/>
    <w:rsid w:val="00937FC2"/>
    <w:rsid w:val="0094037E"/>
    <w:rsid w:val="00942C3B"/>
    <w:rsid w:val="00946A9D"/>
    <w:rsid w:val="00946E41"/>
    <w:rsid w:val="009479F5"/>
    <w:rsid w:val="00947A8F"/>
    <w:rsid w:val="009528D4"/>
    <w:rsid w:val="00953D1E"/>
    <w:rsid w:val="0095612C"/>
    <w:rsid w:val="009627C0"/>
    <w:rsid w:val="00963440"/>
    <w:rsid w:val="0097133B"/>
    <w:rsid w:val="0097441B"/>
    <w:rsid w:val="0097489A"/>
    <w:rsid w:val="00974AD9"/>
    <w:rsid w:val="00975173"/>
    <w:rsid w:val="0098127B"/>
    <w:rsid w:val="009818BF"/>
    <w:rsid w:val="00983B81"/>
    <w:rsid w:val="00983F22"/>
    <w:rsid w:val="00984FCE"/>
    <w:rsid w:val="009851CA"/>
    <w:rsid w:val="009854B8"/>
    <w:rsid w:val="00987AEB"/>
    <w:rsid w:val="00990CAF"/>
    <w:rsid w:val="009934A6"/>
    <w:rsid w:val="00993E65"/>
    <w:rsid w:val="00995474"/>
    <w:rsid w:val="00995FC2"/>
    <w:rsid w:val="0099737E"/>
    <w:rsid w:val="009A0D1B"/>
    <w:rsid w:val="009A3C16"/>
    <w:rsid w:val="009A5325"/>
    <w:rsid w:val="009A7EE6"/>
    <w:rsid w:val="009B0D05"/>
    <w:rsid w:val="009B25BB"/>
    <w:rsid w:val="009B2FB6"/>
    <w:rsid w:val="009B4DE9"/>
    <w:rsid w:val="009B4E2D"/>
    <w:rsid w:val="009B4FEC"/>
    <w:rsid w:val="009B7DE9"/>
    <w:rsid w:val="009C1021"/>
    <w:rsid w:val="009C1626"/>
    <w:rsid w:val="009C1818"/>
    <w:rsid w:val="009C2FF1"/>
    <w:rsid w:val="009C3323"/>
    <w:rsid w:val="009C3661"/>
    <w:rsid w:val="009D42D9"/>
    <w:rsid w:val="009D48AA"/>
    <w:rsid w:val="009D5D3F"/>
    <w:rsid w:val="009D7485"/>
    <w:rsid w:val="009E1F81"/>
    <w:rsid w:val="009E2A96"/>
    <w:rsid w:val="009E2FD3"/>
    <w:rsid w:val="009E301A"/>
    <w:rsid w:val="009E4047"/>
    <w:rsid w:val="009E5323"/>
    <w:rsid w:val="009E57DE"/>
    <w:rsid w:val="009E590C"/>
    <w:rsid w:val="009E6DC9"/>
    <w:rsid w:val="009E7A7C"/>
    <w:rsid w:val="009E7EE7"/>
    <w:rsid w:val="009E7FA7"/>
    <w:rsid w:val="009F04F8"/>
    <w:rsid w:val="009F0BFA"/>
    <w:rsid w:val="009F1749"/>
    <w:rsid w:val="009F2E69"/>
    <w:rsid w:val="009F3AF1"/>
    <w:rsid w:val="009F522A"/>
    <w:rsid w:val="009F688F"/>
    <w:rsid w:val="009F6E98"/>
    <w:rsid w:val="00A010C9"/>
    <w:rsid w:val="00A03081"/>
    <w:rsid w:val="00A03FC5"/>
    <w:rsid w:val="00A046A7"/>
    <w:rsid w:val="00A04CD9"/>
    <w:rsid w:val="00A05FC6"/>
    <w:rsid w:val="00A10B8A"/>
    <w:rsid w:val="00A121E5"/>
    <w:rsid w:val="00A139C0"/>
    <w:rsid w:val="00A14D17"/>
    <w:rsid w:val="00A1557C"/>
    <w:rsid w:val="00A22AB0"/>
    <w:rsid w:val="00A23598"/>
    <w:rsid w:val="00A2720C"/>
    <w:rsid w:val="00A31D1B"/>
    <w:rsid w:val="00A32CB0"/>
    <w:rsid w:val="00A33F18"/>
    <w:rsid w:val="00A3457B"/>
    <w:rsid w:val="00A345B4"/>
    <w:rsid w:val="00A356F7"/>
    <w:rsid w:val="00A35813"/>
    <w:rsid w:val="00A361DB"/>
    <w:rsid w:val="00A37882"/>
    <w:rsid w:val="00A407D8"/>
    <w:rsid w:val="00A40EEE"/>
    <w:rsid w:val="00A4343F"/>
    <w:rsid w:val="00A4409E"/>
    <w:rsid w:val="00A448D2"/>
    <w:rsid w:val="00A44935"/>
    <w:rsid w:val="00A44D1D"/>
    <w:rsid w:val="00A45C6E"/>
    <w:rsid w:val="00A46761"/>
    <w:rsid w:val="00A469A6"/>
    <w:rsid w:val="00A474FD"/>
    <w:rsid w:val="00A50C0C"/>
    <w:rsid w:val="00A50ECF"/>
    <w:rsid w:val="00A50FAF"/>
    <w:rsid w:val="00A5199A"/>
    <w:rsid w:val="00A52F15"/>
    <w:rsid w:val="00A53ADE"/>
    <w:rsid w:val="00A53D8E"/>
    <w:rsid w:val="00A542EA"/>
    <w:rsid w:val="00A5441C"/>
    <w:rsid w:val="00A54B3B"/>
    <w:rsid w:val="00A55873"/>
    <w:rsid w:val="00A570B9"/>
    <w:rsid w:val="00A57256"/>
    <w:rsid w:val="00A57CEB"/>
    <w:rsid w:val="00A602C0"/>
    <w:rsid w:val="00A61A72"/>
    <w:rsid w:val="00A63035"/>
    <w:rsid w:val="00A63E4A"/>
    <w:rsid w:val="00A64A8E"/>
    <w:rsid w:val="00A65280"/>
    <w:rsid w:val="00A652A6"/>
    <w:rsid w:val="00A65660"/>
    <w:rsid w:val="00A67E05"/>
    <w:rsid w:val="00A71504"/>
    <w:rsid w:val="00A742A0"/>
    <w:rsid w:val="00A76917"/>
    <w:rsid w:val="00A76DC2"/>
    <w:rsid w:val="00A77818"/>
    <w:rsid w:val="00A80677"/>
    <w:rsid w:val="00A813CC"/>
    <w:rsid w:val="00A81DD9"/>
    <w:rsid w:val="00A83033"/>
    <w:rsid w:val="00A84A5A"/>
    <w:rsid w:val="00A860EC"/>
    <w:rsid w:val="00A91380"/>
    <w:rsid w:val="00A913E7"/>
    <w:rsid w:val="00A92876"/>
    <w:rsid w:val="00A92BC9"/>
    <w:rsid w:val="00A9372C"/>
    <w:rsid w:val="00A95020"/>
    <w:rsid w:val="00A9544F"/>
    <w:rsid w:val="00A95825"/>
    <w:rsid w:val="00A96FED"/>
    <w:rsid w:val="00AA0054"/>
    <w:rsid w:val="00AA51F0"/>
    <w:rsid w:val="00AA57AF"/>
    <w:rsid w:val="00AA6227"/>
    <w:rsid w:val="00AB040F"/>
    <w:rsid w:val="00AB083B"/>
    <w:rsid w:val="00AB22D4"/>
    <w:rsid w:val="00AB3AB4"/>
    <w:rsid w:val="00AC13A2"/>
    <w:rsid w:val="00AC2F40"/>
    <w:rsid w:val="00AC4420"/>
    <w:rsid w:val="00AC5635"/>
    <w:rsid w:val="00AC5E2E"/>
    <w:rsid w:val="00AC6118"/>
    <w:rsid w:val="00AC7136"/>
    <w:rsid w:val="00AD105E"/>
    <w:rsid w:val="00AD1235"/>
    <w:rsid w:val="00AD162F"/>
    <w:rsid w:val="00AD21AA"/>
    <w:rsid w:val="00AD2359"/>
    <w:rsid w:val="00AD65F8"/>
    <w:rsid w:val="00AE2A7B"/>
    <w:rsid w:val="00AE2CA5"/>
    <w:rsid w:val="00AE3103"/>
    <w:rsid w:val="00AE371F"/>
    <w:rsid w:val="00AF2104"/>
    <w:rsid w:val="00AF233A"/>
    <w:rsid w:val="00AF2F93"/>
    <w:rsid w:val="00AF3122"/>
    <w:rsid w:val="00AF44DC"/>
    <w:rsid w:val="00AF4F14"/>
    <w:rsid w:val="00AF6C42"/>
    <w:rsid w:val="00B02DAC"/>
    <w:rsid w:val="00B032FD"/>
    <w:rsid w:val="00B042DA"/>
    <w:rsid w:val="00B07795"/>
    <w:rsid w:val="00B10F3B"/>
    <w:rsid w:val="00B12C14"/>
    <w:rsid w:val="00B13673"/>
    <w:rsid w:val="00B14740"/>
    <w:rsid w:val="00B1694D"/>
    <w:rsid w:val="00B206BF"/>
    <w:rsid w:val="00B21316"/>
    <w:rsid w:val="00B22A87"/>
    <w:rsid w:val="00B2654B"/>
    <w:rsid w:val="00B26C2E"/>
    <w:rsid w:val="00B313B7"/>
    <w:rsid w:val="00B32C13"/>
    <w:rsid w:val="00B3416A"/>
    <w:rsid w:val="00B35DA4"/>
    <w:rsid w:val="00B41BBA"/>
    <w:rsid w:val="00B521A3"/>
    <w:rsid w:val="00B52556"/>
    <w:rsid w:val="00B53147"/>
    <w:rsid w:val="00B56E71"/>
    <w:rsid w:val="00B608A8"/>
    <w:rsid w:val="00B6090B"/>
    <w:rsid w:val="00B60B13"/>
    <w:rsid w:val="00B6103D"/>
    <w:rsid w:val="00B615A0"/>
    <w:rsid w:val="00B61E7D"/>
    <w:rsid w:val="00B62E1E"/>
    <w:rsid w:val="00B66619"/>
    <w:rsid w:val="00B701D0"/>
    <w:rsid w:val="00B70282"/>
    <w:rsid w:val="00B71706"/>
    <w:rsid w:val="00B74029"/>
    <w:rsid w:val="00B75A35"/>
    <w:rsid w:val="00B75BD7"/>
    <w:rsid w:val="00B771AF"/>
    <w:rsid w:val="00B8012E"/>
    <w:rsid w:val="00B80661"/>
    <w:rsid w:val="00B8089B"/>
    <w:rsid w:val="00B82169"/>
    <w:rsid w:val="00B823F8"/>
    <w:rsid w:val="00B83761"/>
    <w:rsid w:val="00B843E9"/>
    <w:rsid w:val="00B85883"/>
    <w:rsid w:val="00B85BA1"/>
    <w:rsid w:val="00B9005C"/>
    <w:rsid w:val="00B90BAA"/>
    <w:rsid w:val="00B91E87"/>
    <w:rsid w:val="00B92E43"/>
    <w:rsid w:val="00B957A6"/>
    <w:rsid w:val="00BA0503"/>
    <w:rsid w:val="00BA0531"/>
    <w:rsid w:val="00BA1B76"/>
    <w:rsid w:val="00BA1E56"/>
    <w:rsid w:val="00BA2B14"/>
    <w:rsid w:val="00BB3BAC"/>
    <w:rsid w:val="00BB4B86"/>
    <w:rsid w:val="00BB6673"/>
    <w:rsid w:val="00BB77FD"/>
    <w:rsid w:val="00BC1A45"/>
    <w:rsid w:val="00BC3272"/>
    <w:rsid w:val="00BC718C"/>
    <w:rsid w:val="00BD0CD7"/>
    <w:rsid w:val="00BD116C"/>
    <w:rsid w:val="00BD1B72"/>
    <w:rsid w:val="00BD2688"/>
    <w:rsid w:val="00BD2F53"/>
    <w:rsid w:val="00BD5105"/>
    <w:rsid w:val="00BE44DA"/>
    <w:rsid w:val="00BE519B"/>
    <w:rsid w:val="00BE6336"/>
    <w:rsid w:val="00BE6D8C"/>
    <w:rsid w:val="00BF0ADE"/>
    <w:rsid w:val="00BF0D7A"/>
    <w:rsid w:val="00BF0F2C"/>
    <w:rsid w:val="00BF0FC2"/>
    <w:rsid w:val="00BF1495"/>
    <w:rsid w:val="00BF3139"/>
    <w:rsid w:val="00BF3AC7"/>
    <w:rsid w:val="00BF43C4"/>
    <w:rsid w:val="00BF448C"/>
    <w:rsid w:val="00BF5F9F"/>
    <w:rsid w:val="00BF6352"/>
    <w:rsid w:val="00C00649"/>
    <w:rsid w:val="00C015A1"/>
    <w:rsid w:val="00C01AA3"/>
    <w:rsid w:val="00C05215"/>
    <w:rsid w:val="00C05582"/>
    <w:rsid w:val="00C10474"/>
    <w:rsid w:val="00C116F7"/>
    <w:rsid w:val="00C13744"/>
    <w:rsid w:val="00C14276"/>
    <w:rsid w:val="00C14388"/>
    <w:rsid w:val="00C15E01"/>
    <w:rsid w:val="00C16289"/>
    <w:rsid w:val="00C168A6"/>
    <w:rsid w:val="00C16AF7"/>
    <w:rsid w:val="00C17E79"/>
    <w:rsid w:val="00C2175F"/>
    <w:rsid w:val="00C244DC"/>
    <w:rsid w:val="00C2474A"/>
    <w:rsid w:val="00C26DCD"/>
    <w:rsid w:val="00C27815"/>
    <w:rsid w:val="00C27B42"/>
    <w:rsid w:val="00C31A32"/>
    <w:rsid w:val="00C32FDA"/>
    <w:rsid w:val="00C33A26"/>
    <w:rsid w:val="00C36899"/>
    <w:rsid w:val="00C36A8D"/>
    <w:rsid w:val="00C37776"/>
    <w:rsid w:val="00C40442"/>
    <w:rsid w:val="00C4089C"/>
    <w:rsid w:val="00C43159"/>
    <w:rsid w:val="00C436F6"/>
    <w:rsid w:val="00C44624"/>
    <w:rsid w:val="00C44D0F"/>
    <w:rsid w:val="00C455C4"/>
    <w:rsid w:val="00C4576E"/>
    <w:rsid w:val="00C46BB5"/>
    <w:rsid w:val="00C47280"/>
    <w:rsid w:val="00C51884"/>
    <w:rsid w:val="00C51A74"/>
    <w:rsid w:val="00C533F9"/>
    <w:rsid w:val="00C55340"/>
    <w:rsid w:val="00C60912"/>
    <w:rsid w:val="00C6165A"/>
    <w:rsid w:val="00C62EDA"/>
    <w:rsid w:val="00C6622C"/>
    <w:rsid w:val="00C66F1A"/>
    <w:rsid w:val="00C70881"/>
    <w:rsid w:val="00C71B91"/>
    <w:rsid w:val="00C726AC"/>
    <w:rsid w:val="00C72DBC"/>
    <w:rsid w:val="00C740D8"/>
    <w:rsid w:val="00C757BB"/>
    <w:rsid w:val="00C75A71"/>
    <w:rsid w:val="00C81C8F"/>
    <w:rsid w:val="00C83934"/>
    <w:rsid w:val="00C83ED0"/>
    <w:rsid w:val="00C865C9"/>
    <w:rsid w:val="00C8775E"/>
    <w:rsid w:val="00C878B0"/>
    <w:rsid w:val="00C90A9A"/>
    <w:rsid w:val="00C90E21"/>
    <w:rsid w:val="00C910A9"/>
    <w:rsid w:val="00C93132"/>
    <w:rsid w:val="00C94052"/>
    <w:rsid w:val="00C94C3A"/>
    <w:rsid w:val="00C94CD6"/>
    <w:rsid w:val="00C95D02"/>
    <w:rsid w:val="00C97486"/>
    <w:rsid w:val="00CA27A9"/>
    <w:rsid w:val="00CA2C66"/>
    <w:rsid w:val="00CA393E"/>
    <w:rsid w:val="00CA3F12"/>
    <w:rsid w:val="00CA673A"/>
    <w:rsid w:val="00CB59A6"/>
    <w:rsid w:val="00CB6093"/>
    <w:rsid w:val="00CB6300"/>
    <w:rsid w:val="00CB785D"/>
    <w:rsid w:val="00CC0810"/>
    <w:rsid w:val="00CC1FC5"/>
    <w:rsid w:val="00CC3096"/>
    <w:rsid w:val="00CC6915"/>
    <w:rsid w:val="00CD0699"/>
    <w:rsid w:val="00CD180B"/>
    <w:rsid w:val="00CD2B83"/>
    <w:rsid w:val="00CD332B"/>
    <w:rsid w:val="00CD34D9"/>
    <w:rsid w:val="00CD409D"/>
    <w:rsid w:val="00CD412E"/>
    <w:rsid w:val="00CD5492"/>
    <w:rsid w:val="00CE0413"/>
    <w:rsid w:val="00CE098D"/>
    <w:rsid w:val="00CE09BA"/>
    <w:rsid w:val="00CE1F8D"/>
    <w:rsid w:val="00CE29F5"/>
    <w:rsid w:val="00CE383E"/>
    <w:rsid w:val="00CE5CB9"/>
    <w:rsid w:val="00CE7003"/>
    <w:rsid w:val="00CF1932"/>
    <w:rsid w:val="00CF2234"/>
    <w:rsid w:val="00CF2742"/>
    <w:rsid w:val="00CF5374"/>
    <w:rsid w:val="00D01249"/>
    <w:rsid w:val="00D01F57"/>
    <w:rsid w:val="00D02B85"/>
    <w:rsid w:val="00D031BA"/>
    <w:rsid w:val="00D03C04"/>
    <w:rsid w:val="00D04465"/>
    <w:rsid w:val="00D04E35"/>
    <w:rsid w:val="00D0556B"/>
    <w:rsid w:val="00D1245E"/>
    <w:rsid w:val="00D135E3"/>
    <w:rsid w:val="00D139E0"/>
    <w:rsid w:val="00D13D76"/>
    <w:rsid w:val="00D14B60"/>
    <w:rsid w:val="00D15394"/>
    <w:rsid w:val="00D16D2D"/>
    <w:rsid w:val="00D16E51"/>
    <w:rsid w:val="00D17D6F"/>
    <w:rsid w:val="00D203EB"/>
    <w:rsid w:val="00D21066"/>
    <w:rsid w:val="00D2141B"/>
    <w:rsid w:val="00D24209"/>
    <w:rsid w:val="00D24321"/>
    <w:rsid w:val="00D24800"/>
    <w:rsid w:val="00D25289"/>
    <w:rsid w:val="00D27EAF"/>
    <w:rsid w:val="00D30772"/>
    <w:rsid w:val="00D308D4"/>
    <w:rsid w:val="00D32660"/>
    <w:rsid w:val="00D327E9"/>
    <w:rsid w:val="00D3311A"/>
    <w:rsid w:val="00D33A03"/>
    <w:rsid w:val="00D34908"/>
    <w:rsid w:val="00D366A0"/>
    <w:rsid w:val="00D36F6E"/>
    <w:rsid w:val="00D405C0"/>
    <w:rsid w:val="00D422AD"/>
    <w:rsid w:val="00D42F35"/>
    <w:rsid w:val="00D43525"/>
    <w:rsid w:val="00D43C5C"/>
    <w:rsid w:val="00D442FB"/>
    <w:rsid w:val="00D466A7"/>
    <w:rsid w:val="00D46BB0"/>
    <w:rsid w:val="00D47DFA"/>
    <w:rsid w:val="00D53896"/>
    <w:rsid w:val="00D54B6B"/>
    <w:rsid w:val="00D5500F"/>
    <w:rsid w:val="00D550B5"/>
    <w:rsid w:val="00D55364"/>
    <w:rsid w:val="00D55D23"/>
    <w:rsid w:val="00D57F51"/>
    <w:rsid w:val="00D63959"/>
    <w:rsid w:val="00D65D5F"/>
    <w:rsid w:val="00D67670"/>
    <w:rsid w:val="00D800DC"/>
    <w:rsid w:val="00D80261"/>
    <w:rsid w:val="00D8027C"/>
    <w:rsid w:val="00D82922"/>
    <w:rsid w:val="00D8477E"/>
    <w:rsid w:val="00D84EAA"/>
    <w:rsid w:val="00D85552"/>
    <w:rsid w:val="00D858F2"/>
    <w:rsid w:val="00D85C26"/>
    <w:rsid w:val="00D86E94"/>
    <w:rsid w:val="00D92439"/>
    <w:rsid w:val="00D96270"/>
    <w:rsid w:val="00D9676C"/>
    <w:rsid w:val="00DA077C"/>
    <w:rsid w:val="00DA2172"/>
    <w:rsid w:val="00DA4853"/>
    <w:rsid w:val="00DA4F1C"/>
    <w:rsid w:val="00DA59CF"/>
    <w:rsid w:val="00DA6399"/>
    <w:rsid w:val="00DB042F"/>
    <w:rsid w:val="00DB18FC"/>
    <w:rsid w:val="00DB1D95"/>
    <w:rsid w:val="00DB22AA"/>
    <w:rsid w:val="00DB2962"/>
    <w:rsid w:val="00DB3842"/>
    <w:rsid w:val="00DB485F"/>
    <w:rsid w:val="00DB4BBB"/>
    <w:rsid w:val="00DB6488"/>
    <w:rsid w:val="00DC12E4"/>
    <w:rsid w:val="00DC23D4"/>
    <w:rsid w:val="00DC32DA"/>
    <w:rsid w:val="00DC32ED"/>
    <w:rsid w:val="00DC449B"/>
    <w:rsid w:val="00DC4FE7"/>
    <w:rsid w:val="00DC542D"/>
    <w:rsid w:val="00DC552B"/>
    <w:rsid w:val="00DC6694"/>
    <w:rsid w:val="00DD08FD"/>
    <w:rsid w:val="00DD32D8"/>
    <w:rsid w:val="00DD6F4D"/>
    <w:rsid w:val="00DD74EA"/>
    <w:rsid w:val="00DE271C"/>
    <w:rsid w:val="00DE3C0B"/>
    <w:rsid w:val="00DE626E"/>
    <w:rsid w:val="00DE7481"/>
    <w:rsid w:val="00DF600A"/>
    <w:rsid w:val="00DF6A2B"/>
    <w:rsid w:val="00E03001"/>
    <w:rsid w:val="00E03666"/>
    <w:rsid w:val="00E03667"/>
    <w:rsid w:val="00E03B97"/>
    <w:rsid w:val="00E06163"/>
    <w:rsid w:val="00E0745B"/>
    <w:rsid w:val="00E07F3B"/>
    <w:rsid w:val="00E10014"/>
    <w:rsid w:val="00E143D9"/>
    <w:rsid w:val="00E15C39"/>
    <w:rsid w:val="00E20662"/>
    <w:rsid w:val="00E20FD7"/>
    <w:rsid w:val="00E2110A"/>
    <w:rsid w:val="00E22A59"/>
    <w:rsid w:val="00E2334D"/>
    <w:rsid w:val="00E24FD9"/>
    <w:rsid w:val="00E317DE"/>
    <w:rsid w:val="00E32125"/>
    <w:rsid w:val="00E325A7"/>
    <w:rsid w:val="00E338BD"/>
    <w:rsid w:val="00E34E0A"/>
    <w:rsid w:val="00E357C4"/>
    <w:rsid w:val="00E35AFE"/>
    <w:rsid w:val="00E36D39"/>
    <w:rsid w:val="00E40F11"/>
    <w:rsid w:val="00E4373C"/>
    <w:rsid w:val="00E44221"/>
    <w:rsid w:val="00E45050"/>
    <w:rsid w:val="00E4541A"/>
    <w:rsid w:val="00E466A0"/>
    <w:rsid w:val="00E46768"/>
    <w:rsid w:val="00E50548"/>
    <w:rsid w:val="00E51880"/>
    <w:rsid w:val="00E54268"/>
    <w:rsid w:val="00E54D62"/>
    <w:rsid w:val="00E55396"/>
    <w:rsid w:val="00E560BE"/>
    <w:rsid w:val="00E576FA"/>
    <w:rsid w:val="00E61300"/>
    <w:rsid w:val="00E633D2"/>
    <w:rsid w:val="00E65936"/>
    <w:rsid w:val="00E6777C"/>
    <w:rsid w:val="00E67BA4"/>
    <w:rsid w:val="00E753C5"/>
    <w:rsid w:val="00E77263"/>
    <w:rsid w:val="00E80E72"/>
    <w:rsid w:val="00E820E8"/>
    <w:rsid w:val="00E82F5A"/>
    <w:rsid w:val="00E85528"/>
    <w:rsid w:val="00E86D29"/>
    <w:rsid w:val="00E91B59"/>
    <w:rsid w:val="00E94A27"/>
    <w:rsid w:val="00E94FB6"/>
    <w:rsid w:val="00E97151"/>
    <w:rsid w:val="00EA03AF"/>
    <w:rsid w:val="00EA1017"/>
    <w:rsid w:val="00EA1FF7"/>
    <w:rsid w:val="00EA29BE"/>
    <w:rsid w:val="00EA46D8"/>
    <w:rsid w:val="00EA487A"/>
    <w:rsid w:val="00EA48FE"/>
    <w:rsid w:val="00EA4B73"/>
    <w:rsid w:val="00EA5728"/>
    <w:rsid w:val="00EA672E"/>
    <w:rsid w:val="00EA706D"/>
    <w:rsid w:val="00EB0DDB"/>
    <w:rsid w:val="00EB3190"/>
    <w:rsid w:val="00EB3BD6"/>
    <w:rsid w:val="00EB41FB"/>
    <w:rsid w:val="00EB4D5C"/>
    <w:rsid w:val="00EC04CA"/>
    <w:rsid w:val="00EC1283"/>
    <w:rsid w:val="00EC3494"/>
    <w:rsid w:val="00EC3FCE"/>
    <w:rsid w:val="00EC4373"/>
    <w:rsid w:val="00EC4430"/>
    <w:rsid w:val="00EC7806"/>
    <w:rsid w:val="00EC7FA7"/>
    <w:rsid w:val="00ED01BE"/>
    <w:rsid w:val="00ED1414"/>
    <w:rsid w:val="00ED21E4"/>
    <w:rsid w:val="00ED28D3"/>
    <w:rsid w:val="00ED4C26"/>
    <w:rsid w:val="00ED53E9"/>
    <w:rsid w:val="00ED5CB6"/>
    <w:rsid w:val="00ED5E3E"/>
    <w:rsid w:val="00ED6C00"/>
    <w:rsid w:val="00ED6FDA"/>
    <w:rsid w:val="00ED7FA3"/>
    <w:rsid w:val="00EE4264"/>
    <w:rsid w:val="00EF14A0"/>
    <w:rsid w:val="00EF547C"/>
    <w:rsid w:val="00EF6B34"/>
    <w:rsid w:val="00EF77F6"/>
    <w:rsid w:val="00F00618"/>
    <w:rsid w:val="00F00E33"/>
    <w:rsid w:val="00F02470"/>
    <w:rsid w:val="00F02E27"/>
    <w:rsid w:val="00F049BA"/>
    <w:rsid w:val="00F12424"/>
    <w:rsid w:val="00F1353D"/>
    <w:rsid w:val="00F15244"/>
    <w:rsid w:val="00F16C1D"/>
    <w:rsid w:val="00F21404"/>
    <w:rsid w:val="00F21B11"/>
    <w:rsid w:val="00F244D6"/>
    <w:rsid w:val="00F24CEE"/>
    <w:rsid w:val="00F25A00"/>
    <w:rsid w:val="00F2693B"/>
    <w:rsid w:val="00F27892"/>
    <w:rsid w:val="00F31D3D"/>
    <w:rsid w:val="00F323BA"/>
    <w:rsid w:val="00F34072"/>
    <w:rsid w:val="00F34675"/>
    <w:rsid w:val="00F37481"/>
    <w:rsid w:val="00F37DAA"/>
    <w:rsid w:val="00F40112"/>
    <w:rsid w:val="00F408DB"/>
    <w:rsid w:val="00F422EB"/>
    <w:rsid w:val="00F44B6C"/>
    <w:rsid w:val="00F44F05"/>
    <w:rsid w:val="00F46C6A"/>
    <w:rsid w:val="00F504F5"/>
    <w:rsid w:val="00F50818"/>
    <w:rsid w:val="00F52781"/>
    <w:rsid w:val="00F551A1"/>
    <w:rsid w:val="00F554BC"/>
    <w:rsid w:val="00F55C2E"/>
    <w:rsid w:val="00F56A23"/>
    <w:rsid w:val="00F57E41"/>
    <w:rsid w:val="00F6008B"/>
    <w:rsid w:val="00F601A7"/>
    <w:rsid w:val="00F61F46"/>
    <w:rsid w:val="00F64BAA"/>
    <w:rsid w:val="00F6674F"/>
    <w:rsid w:val="00F67903"/>
    <w:rsid w:val="00F70091"/>
    <w:rsid w:val="00F70BA6"/>
    <w:rsid w:val="00F70C2B"/>
    <w:rsid w:val="00F7181E"/>
    <w:rsid w:val="00F74579"/>
    <w:rsid w:val="00F750E3"/>
    <w:rsid w:val="00F751E5"/>
    <w:rsid w:val="00F76AA3"/>
    <w:rsid w:val="00F82C4E"/>
    <w:rsid w:val="00F83569"/>
    <w:rsid w:val="00F83F83"/>
    <w:rsid w:val="00F84A63"/>
    <w:rsid w:val="00F863EC"/>
    <w:rsid w:val="00F90730"/>
    <w:rsid w:val="00F92C59"/>
    <w:rsid w:val="00F954E4"/>
    <w:rsid w:val="00F95FFF"/>
    <w:rsid w:val="00FA0A4A"/>
    <w:rsid w:val="00FA0B1B"/>
    <w:rsid w:val="00FA15A2"/>
    <w:rsid w:val="00FA3868"/>
    <w:rsid w:val="00FA389C"/>
    <w:rsid w:val="00FA3FA5"/>
    <w:rsid w:val="00FA4D99"/>
    <w:rsid w:val="00FA5FA2"/>
    <w:rsid w:val="00FA786D"/>
    <w:rsid w:val="00FB31EC"/>
    <w:rsid w:val="00FB5FE3"/>
    <w:rsid w:val="00FB6E34"/>
    <w:rsid w:val="00FB70E6"/>
    <w:rsid w:val="00FB72B8"/>
    <w:rsid w:val="00FB7BDD"/>
    <w:rsid w:val="00FB7C60"/>
    <w:rsid w:val="00FC1322"/>
    <w:rsid w:val="00FC2184"/>
    <w:rsid w:val="00FC46E8"/>
    <w:rsid w:val="00FC77AB"/>
    <w:rsid w:val="00FD1839"/>
    <w:rsid w:val="00FD3247"/>
    <w:rsid w:val="00FD5F0B"/>
    <w:rsid w:val="00FE2C32"/>
    <w:rsid w:val="00FE5944"/>
    <w:rsid w:val="00FE5AA1"/>
    <w:rsid w:val="00FE6D1C"/>
    <w:rsid w:val="00FE7863"/>
    <w:rsid w:val="00FF1BAF"/>
    <w:rsid w:val="00FF1E5D"/>
    <w:rsid w:val="00FF2F81"/>
    <w:rsid w:val="00FF5AC8"/>
    <w:rsid w:val="00FF70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style="mso-position-horizontal-relative:margin;mso-position-vertical-relative:margin;mso-width-relative:margin;mso-height-relative:margin;v-text-anchor:middle" o:allowincell="f" fill="f" fillcolor="none [2420]" strokecolor="none [3213]">
      <v:fill color="none [2420]" on="f"/>
      <v:stroke color="none [3213]" weight=".5pt"/>
      <v:textbox inset=".72pt,.72pt,.72pt,.72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uiPriority="99"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99" w:qFormat="1"/>
    <w:lsdException w:name="Closing" w:locked="1"/>
    <w:lsdException w:name="Signature" w:locked="1"/>
    <w:lsdException w:name="Body Text" w:locked="1" w:uiPriority="99"/>
    <w:lsdException w:name="Body Text Indent" w:locked="1" w:uiPriority="99"/>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uiPriority="99"/>
    <w:lsdException w:name="Body Text Indent 2" w:locked="1" w:uiPriority="99"/>
    <w:lsdException w:name="Body Text Indent 3" w:locked="1" w:uiPriority="99"/>
    <w:lsdException w:name="Block Text" w:locked="1"/>
    <w:lsdException w:name="Hyperlink" w:locked="1" w:uiPriority="99"/>
    <w:lsdException w:name="FollowedHyperlink" w:locked="1" w:uiPriority="99"/>
    <w:lsdException w:name="Strong" w:uiPriority="99" w:qFormat="1"/>
    <w:lsdException w:name="Emphasis" w:qFormat="1"/>
    <w:lsdException w:name="Document Map" w:locked="1" w:uiPriority="99"/>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uiPriority="99"/>
    <w:lsdException w:name="Table Theme"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4647"/>
    <w:pPr>
      <w:tabs>
        <w:tab w:val="left" w:pos="4320"/>
      </w:tabs>
      <w:jc w:val="center"/>
    </w:pPr>
    <w:rPr>
      <w:rFonts w:ascii="Arial" w:eastAsia="Times New Roman" w:hAnsi="Arial" w:cs="Arial"/>
    </w:rPr>
  </w:style>
  <w:style w:type="paragraph" w:styleId="1">
    <w:name w:val="heading 1"/>
    <w:basedOn w:val="a"/>
    <w:next w:val="a"/>
    <w:link w:val="10"/>
    <w:uiPriority w:val="99"/>
    <w:qFormat/>
    <w:rsid w:val="00A50FAF"/>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50FAF"/>
    <w:pPr>
      <w:keepNext/>
      <w:tabs>
        <w:tab w:val="left" w:pos="1440"/>
      </w:tabs>
      <w:outlineLvl w:val="1"/>
    </w:pPr>
    <w:rPr>
      <w:rFonts w:eastAsia="MS Mincho"/>
      <w:b/>
      <w:bCs/>
      <w:color w:val="000000"/>
      <w:spacing w:val="-7"/>
      <w:lang w:eastAsia="ja-JP"/>
    </w:rPr>
  </w:style>
  <w:style w:type="paragraph" w:styleId="3">
    <w:name w:val="heading 3"/>
    <w:basedOn w:val="a"/>
    <w:next w:val="a"/>
    <w:link w:val="30"/>
    <w:uiPriority w:val="99"/>
    <w:qFormat/>
    <w:rsid w:val="00A50FAF"/>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50FAF"/>
    <w:pPr>
      <w:keepNext/>
      <w:spacing w:before="20"/>
      <w:outlineLvl w:val="3"/>
    </w:pPr>
    <w:rPr>
      <w:rFonts w:eastAsia="MS Mincho"/>
      <w:b/>
      <w:bCs/>
      <w:lang w:eastAsia="ja-JP"/>
    </w:rPr>
  </w:style>
  <w:style w:type="paragraph" w:styleId="5">
    <w:name w:val="heading 5"/>
    <w:basedOn w:val="a"/>
    <w:link w:val="50"/>
    <w:uiPriority w:val="99"/>
    <w:qFormat/>
    <w:rsid w:val="00A50FAF"/>
    <w:pPr>
      <w:outlineLvl w:val="4"/>
    </w:pPr>
    <w:rPr>
      <w:b/>
      <w:bCs/>
      <w:color w:val="026F30"/>
      <w:sz w:val="21"/>
      <w:szCs w:val="21"/>
    </w:rPr>
  </w:style>
  <w:style w:type="paragraph" w:styleId="6">
    <w:name w:val="heading 6"/>
    <w:basedOn w:val="a"/>
    <w:next w:val="a"/>
    <w:link w:val="60"/>
    <w:semiHidden/>
    <w:unhideWhenUsed/>
    <w:qFormat/>
    <w:rsid w:val="00ED5E3E"/>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9"/>
    <w:qFormat/>
    <w:rsid w:val="00A50FAF"/>
    <w:pPr>
      <w:spacing w:before="240" w:after="60"/>
      <w:outlineLvl w:val="7"/>
    </w:pPr>
    <w:rPr>
      <w:rFonts w:eastAsia="MS Mincho"/>
      <w:i/>
      <w:iCs/>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0FAF"/>
    <w:rPr>
      <w:rFonts w:ascii="Cambria" w:hAnsi="Cambria" w:cs="Cambria"/>
      <w:b/>
      <w:bCs/>
      <w:color w:val="auto"/>
      <w:kern w:val="32"/>
      <w:sz w:val="32"/>
      <w:szCs w:val="32"/>
      <w:lang w:eastAsia="ru-RU"/>
    </w:rPr>
  </w:style>
  <w:style w:type="character" w:customStyle="1" w:styleId="20">
    <w:name w:val="Заголовок 2 Знак"/>
    <w:basedOn w:val="a0"/>
    <w:link w:val="2"/>
    <w:uiPriority w:val="99"/>
    <w:locked/>
    <w:rsid w:val="00A50FAF"/>
    <w:rPr>
      <w:rFonts w:ascii="Arial" w:eastAsia="MS Mincho" w:hAnsi="Arial" w:cs="Arial"/>
      <w:b/>
      <w:bCs/>
      <w:color w:val="000000"/>
      <w:spacing w:val="-7"/>
      <w:sz w:val="20"/>
      <w:szCs w:val="20"/>
      <w:lang w:eastAsia="ja-JP"/>
    </w:rPr>
  </w:style>
  <w:style w:type="character" w:customStyle="1" w:styleId="30">
    <w:name w:val="Заголовок 3 Знак"/>
    <w:basedOn w:val="a0"/>
    <w:link w:val="3"/>
    <w:uiPriority w:val="99"/>
    <w:locked/>
    <w:rsid w:val="00A50FAF"/>
    <w:rPr>
      <w:rFonts w:ascii="Cambria" w:hAnsi="Cambria" w:cs="Cambria"/>
      <w:b/>
      <w:bCs/>
      <w:color w:val="auto"/>
      <w:sz w:val="26"/>
      <w:szCs w:val="26"/>
      <w:lang w:eastAsia="ru-RU"/>
    </w:rPr>
  </w:style>
  <w:style w:type="character" w:customStyle="1" w:styleId="40">
    <w:name w:val="Заголовок 4 Знак"/>
    <w:basedOn w:val="a0"/>
    <w:link w:val="4"/>
    <w:uiPriority w:val="99"/>
    <w:locked/>
    <w:rsid w:val="00A50FAF"/>
    <w:rPr>
      <w:rFonts w:ascii="Arial" w:eastAsia="MS Mincho" w:hAnsi="Arial" w:cs="Arial"/>
      <w:b/>
      <w:bCs/>
      <w:color w:val="auto"/>
      <w:sz w:val="20"/>
      <w:szCs w:val="20"/>
      <w:lang w:eastAsia="ja-JP"/>
    </w:rPr>
  </w:style>
  <w:style w:type="character" w:customStyle="1" w:styleId="50">
    <w:name w:val="Заголовок 5 Знак"/>
    <w:basedOn w:val="a0"/>
    <w:link w:val="5"/>
    <w:uiPriority w:val="99"/>
    <w:locked/>
    <w:rsid w:val="00A50FAF"/>
    <w:rPr>
      <w:rFonts w:ascii="Arial" w:hAnsi="Arial" w:cs="Arial"/>
      <w:b/>
      <w:bCs/>
      <w:color w:val="026F30"/>
      <w:sz w:val="21"/>
      <w:szCs w:val="21"/>
      <w:lang w:eastAsia="ru-RU"/>
    </w:rPr>
  </w:style>
  <w:style w:type="character" w:customStyle="1" w:styleId="60">
    <w:name w:val="Заголовок 6 Знак"/>
    <w:basedOn w:val="a0"/>
    <w:link w:val="6"/>
    <w:semiHidden/>
    <w:rsid w:val="00ED5E3E"/>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9"/>
    <w:locked/>
    <w:rsid w:val="00A50FAF"/>
    <w:rPr>
      <w:rFonts w:ascii="Arial" w:eastAsia="MS Mincho" w:hAnsi="Arial" w:cs="Arial"/>
      <w:i/>
      <w:iCs/>
      <w:color w:val="auto"/>
      <w:sz w:val="20"/>
      <w:szCs w:val="20"/>
      <w:lang w:eastAsia="ja-JP"/>
    </w:rPr>
  </w:style>
  <w:style w:type="character" w:customStyle="1" w:styleId="technicalcommitteestandardslist-content">
    <w:name w:val="technicalcommitteestandardslist-content"/>
    <w:basedOn w:val="a0"/>
    <w:uiPriority w:val="99"/>
    <w:rsid w:val="00A50FAF"/>
  </w:style>
  <w:style w:type="paragraph" w:styleId="a3">
    <w:name w:val="footer"/>
    <w:basedOn w:val="a"/>
    <w:link w:val="a4"/>
    <w:uiPriority w:val="99"/>
    <w:rsid w:val="00A50FAF"/>
    <w:pPr>
      <w:tabs>
        <w:tab w:val="center" w:pos="4677"/>
        <w:tab w:val="right" w:pos="9355"/>
      </w:tabs>
    </w:pPr>
  </w:style>
  <w:style w:type="character" w:customStyle="1" w:styleId="a4">
    <w:name w:val="Нижний колонтитул Знак"/>
    <w:basedOn w:val="a0"/>
    <w:link w:val="a3"/>
    <w:uiPriority w:val="99"/>
    <w:locked/>
    <w:rsid w:val="00A50FAF"/>
    <w:rPr>
      <w:rFonts w:ascii="Arial" w:hAnsi="Arial" w:cs="Arial"/>
      <w:color w:val="auto"/>
      <w:sz w:val="20"/>
      <w:szCs w:val="20"/>
      <w:lang w:eastAsia="ru-RU"/>
    </w:rPr>
  </w:style>
  <w:style w:type="character" w:styleId="a5">
    <w:name w:val="page number"/>
    <w:basedOn w:val="a0"/>
    <w:uiPriority w:val="99"/>
    <w:rsid w:val="00A50FAF"/>
  </w:style>
  <w:style w:type="paragraph" w:styleId="21">
    <w:name w:val="Body Text 2"/>
    <w:basedOn w:val="a"/>
    <w:link w:val="22"/>
    <w:uiPriority w:val="99"/>
    <w:rsid w:val="00A50FAF"/>
    <w:pPr>
      <w:tabs>
        <w:tab w:val="num" w:pos="567"/>
      </w:tabs>
      <w:spacing w:after="60"/>
      <w:ind w:left="567" w:hanging="567"/>
      <w:jc w:val="both"/>
    </w:pPr>
  </w:style>
  <w:style w:type="character" w:customStyle="1" w:styleId="22">
    <w:name w:val="Основной текст 2 Знак"/>
    <w:basedOn w:val="a0"/>
    <w:link w:val="21"/>
    <w:uiPriority w:val="99"/>
    <w:locked/>
    <w:rsid w:val="00A50FAF"/>
    <w:rPr>
      <w:rFonts w:ascii="Arial" w:hAnsi="Arial" w:cs="Arial"/>
      <w:color w:val="auto"/>
      <w:sz w:val="20"/>
      <w:szCs w:val="20"/>
      <w:lang w:eastAsia="ru-RU"/>
    </w:rPr>
  </w:style>
  <w:style w:type="paragraph" w:customStyle="1" w:styleId="11">
    <w:name w:val="Абзац списка1"/>
    <w:basedOn w:val="a"/>
    <w:rsid w:val="00A50FAF"/>
    <w:pPr>
      <w:ind w:left="720"/>
    </w:pPr>
  </w:style>
  <w:style w:type="character" w:customStyle="1" w:styleId="BalloonTextChar">
    <w:name w:val="Balloon Text Char"/>
    <w:semiHidden/>
    <w:locked/>
    <w:rsid w:val="00A50FAF"/>
    <w:rPr>
      <w:rFonts w:ascii="Tahoma" w:hAnsi="Tahoma" w:cs="Tahoma"/>
      <w:color w:val="auto"/>
      <w:sz w:val="16"/>
      <w:szCs w:val="16"/>
      <w:lang w:eastAsia="ru-RU"/>
    </w:rPr>
  </w:style>
  <w:style w:type="paragraph" w:styleId="a6">
    <w:name w:val="Balloon Text"/>
    <w:basedOn w:val="a"/>
    <w:link w:val="a7"/>
    <w:uiPriority w:val="99"/>
    <w:semiHidden/>
    <w:rsid w:val="00A50FAF"/>
    <w:rPr>
      <w:rFonts w:ascii="Tahoma" w:eastAsia="Calibri" w:hAnsi="Tahoma" w:cs="Tahoma"/>
      <w:sz w:val="16"/>
      <w:szCs w:val="16"/>
    </w:rPr>
  </w:style>
  <w:style w:type="character" w:customStyle="1" w:styleId="a7">
    <w:name w:val="Текст выноски Знак"/>
    <w:basedOn w:val="a0"/>
    <w:link w:val="a6"/>
    <w:uiPriority w:val="99"/>
    <w:semiHidden/>
    <w:locked/>
    <w:rsid w:val="00DB6488"/>
    <w:rPr>
      <w:rFonts w:eastAsia="Times New Roman"/>
      <w:sz w:val="2"/>
      <w:szCs w:val="2"/>
    </w:rPr>
  </w:style>
  <w:style w:type="paragraph" w:customStyle="1" w:styleId="FR1">
    <w:name w:val="FR1"/>
    <w:uiPriority w:val="99"/>
    <w:rsid w:val="00A50FAF"/>
    <w:pPr>
      <w:widowControl w:val="0"/>
      <w:spacing w:line="300" w:lineRule="auto"/>
      <w:ind w:left="2280" w:right="2200"/>
      <w:jc w:val="center"/>
    </w:pPr>
    <w:rPr>
      <w:rFonts w:eastAsia="Times New Roman"/>
      <w:sz w:val="28"/>
      <w:szCs w:val="28"/>
    </w:rPr>
  </w:style>
  <w:style w:type="paragraph" w:styleId="a8">
    <w:name w:val="Normal (Web)"/>
    <w:basedOn w:val="a"/>
    <w:uiPriority w:val="99"/>
    <w:rsid w:val="00A50FAF"/>
  </w:style>
  <w:style w:type="character" w:styleId="a9">
    <w:name w:val="Strong"/>
    <w:basedOn w:val="a0"/>
    <w:uiPriority w:val="99"/>
    <w:qFormat/>
    <w:rsid w:val="00A50FAF"/>
    <w:rPr>
      <w:b/>
      <w:bCs/>
    </w:rPr>
  </w:style>
  <w:style w:type="paragraph" w:styleId="aa">
    <w:name w:val="Title"/>
    <w:basedOn w:val="a"/>
    <w:link w:val="ab"/>
    <w:uiPriority w:val="99"/>
    <w:qFormat/>
    <w:rsid w:val="00A50FAF"/>
    <w:pPr>
      <w:autoSpaceDE w:val="0"/>
      <w:autoSpaceDN w:val="0"/>
      <w:adjustRightInd w:val="0"/>
    </w:pPr>
    <w:rPr>
      <w:color w:val="000080"/>
      <w:sz w:val="28"/>
      <w:szCs w:val="28"/>
    </w:rPr>
  </w:style>
  <w:style w:type="character" w:customStyle="1" w:styleId="ab">
    <w:name w:val="Название Знак"/>
    <w:basedOn w:val="a0"/>
    <w:link w:val="aa"/>
    <w:uiPriority w:val="99"/>
    <w:locked/>
    <w:rsid w:val="00A50FAF"/>
    <w:rPr>
      <w:rFonts w:ascii="Arial" w:hAnsi="Arial" w:cs="Arial"/>
      <w:color w:val="000080"/>
      <w:sz w:val="18"/>
      <w:szCs w:val="18"/>
      <w:lang w:eastAsia="ru-RU"/>
    </w:rPr>
  </w:style>
  <w:style w:type="character" w:styleId="ac">
    <w:name w:val="Hyperlink"/>
    <w:basedOn w:val="a0"/>
    <w:uiPriority w:val="99"/>
    <w:rsid w:val="00A50FAF"/>
    <w:rPr>
      <w:color w:val="0000FF"/>
      <w:u w:val="single"/>
    </w:rPr>
  </w:style>
  <w:style w:type="paragraph" w:styleId="ad">
    <w:name w:val="header"/>
    <w:basedOn w:val="a"/>
    <w:link w:val="ae"/>
    <w:uiPriority w:val="99"/>
    <w:rsid w:val="00A50FAF"/>
    <w:pPr>
      <w:tabs>
        <w:tab w:val="center" w:pos="4677"/>
        <w:tab w:val="right" w:pos="9355"/>
      </w:tabs>
    </w:pPr>
  </w:style>
  <w:style w:type="character" w:customStyle="1" w:styleId="ae">
    <w:name w:val="Верхний колонтитул Знак"/>
    <w:basedOn w:val="a0"/>
    <w:link w:val="ad"/>
    <w:uiPriority w:val="99"/>
    <w:locked/>
    <w:rsid w:val="00A50FAF"/>
    <w:rPr>
      <w:rFonts w:ascii="Arial" w:hAnsi="Arial" w:cs="Arial"/>
      <w:color w:val="auto"/>
      <w:sz w:val="20"/>
      <w:szCs w:val="20"/>
      <w:lang w:eastAsia="ru-RU"/>
    </w:rPr>
  </w:style>
  <w:style w:type="character" w:customStyle="1" w:styleId="contenttitle1">
    <w:name w:val="contenttitle1"/>
    <w:basedOn w:val="a0"/>
    <w:uiPriority w:val="99"/>
    <w:rsid w:val="00A50FAF"/>
    <w:rPr>
      <w:rFonts w:ascii="Verdana" w:hAnsi="Verdana" w:cs="Verdana"/>
      <w:b/>
      <w:bCs/>
      <w:color w:val="auto"/>
      <w:sz w:val="14"/>
      <w:szCs w:val="14"/>
    </w:rPr>
  </w:style>
  <w:style w:type="character" w:customStyle="1" w:styleId="cataloguedetail-doctitle1">
    <w:name w:val="cataloguedetail-doctitle1"/>
    <w:basedOn w:val="a0"/>
    <w:uiPriority w:val="99"/>
    <w:rsid w:val="00A50FAF"/>
    <w:rPr>
      <w:rFonts w:ascii="Verdana" w:hAnsi="Verdana" w:cs="Verdana"/>
      <w:b/>
      <w:bCs/>
      <w:color w:val="auto"/>
      <w:sz w:val="14"/>
      <w:szCs w:val="14"/>
    </w:rPr>
  </w:style>
  <w:style w:type="character" w:styleId="af">
    <w:name w:val="FollowedHyperlink"/>
    <w:basedOn w:val="a0"/>
    <w:uiPriority w:val="99"/>
    <w:rsid w:val="00A50FAF"/>
    <w:rPr>
      <w:color w:val="800080"/>
      <w:u w:val="single"/>
    </w:rPr>
  </w:style>
  <w:style w:type="character" w:customStyle="1" w:styleId="technicalcommitteestandardslist-content1">
    <w:name w:val="technicalcommitteestandardslist-content1"/>
    <w:basedOn w:val="a0"/>
    <w:uiPriority w:val="99"/>
    <w:rsid w:val="00A50FAF"/>
    <w:rPr>
      <w:rFonts w:ascii="Verdana" w:hAnsi="Verdana" w:cs="Verdana"/>
      <w:color w:val="auto"/>
      <w:sz w:val="15"/>
      <w:szCs w:val="15"/>
    </w:rPr>
  </w:style>
  <w:style w:type="paragraph" w:styleId="af0">
    <w:name w:val="Plain Text"/>
    <w:basedOn w:val="a"/>
    <w:link w:val="af1"/>
    <w:uiPriority w:val="99"/>
    <w:rsid w:val="00A50FAF"/>
    <w:rPr>
      <w:rFonts w:ascii="Courier New" w:hAnsi="Courier New" w:cs="Courier New"/>
      <w:lang w:eastAsia="ja-JP"/>
    </w:rPr>
  </w:style>
  <w:style w:type="character" w:customStyle="1" w:styleId="af1">
    <w:name w:val="Текст Знак"/>
    <w:basedOn w:val="a0"/>
    <w:link w:val="af0"/>
    <w:uiPriority w:val="99"/>
    <w:locked/>
    <w:rsid w:val="00A50FAF"/>
    <w:rPr>
      <w:rFonts w:ascii="Courier New" w:hAnsi="Courier New" w:cs="Courier New"/>
      <w:color w:val="auto"/>
      <w:sz w:val="20"/>
      <w:szCs w:val="20"/>
      <w:lang w:eastAsia="ja-JP"/>
    </w:rPr>
  </w:style>
  <w:style w:type="paragraph" w:styleId="af2">
    <w:name w:val="Body Text"/>
    <w:basedOn w:val="a"/>
    <w:link w:val="af3"/>
    <w:uiPriority w:val="99"/>
    <w:rsid w:val="00A50FAF"/>
    <w:rPr>
      <w:b/>
      <w:bCs/>
      <w:sz w:val="36"/>
      <w:szCs w:val="36"/>
      <w:lang w:eastAsia="ja-JP"/>
    </w:rPr>
  </w:style>
  <w:style w:type="character" w:customStyle="1" w:styleId="af3">
    <w:name w:val="Основной текст Знак"/>
    <w:basedOn w:val="a0"/>
    <w:link w:val="af2"/>
    <w:uiPriority w:val="99"/>
    <w:locked/>
    <w:rsid w:val="00A50FAF"/>
    <w:rPr>
      <w:rFonts w:ascii="Arial" w:hAnsi="Arial" w:cs="Arial"/>
      <w:b/>
      <w:bCs/>
      <w:color w:val="auto"/>
      <w:sz w:val="20"/>
      <w:szCs w:val="20"/>
      <w:lang w:eastAsia="ja-JP"/>
    </w:rPr>
  </w:style>
  <w:style w:type="paragraph" w:styleId="31">
    <w:name w:val="Body Text 3"/>
    <w:basedOn w:val="a"/>
    <w:link w:val="32"/>
    <w:uiPriority w:val="99"/>
    <w:rsid w:val="00A50FAF"/>
    <w:pPr>
      <w:widowControl w:val="0"/>
      <w:autoSpaceDE w:val="0"/>
      <w:autoSpaceDN w:val="0"/>
      <w:adjustRightInd w:val="0"/>
      <w:spacing w:after="120"/>
    </w:pPr>
    <w:rPr>
      <w:sz w:val="16"/>
      <w:szCs w:val="16"/>
    </w:rPr>
  </w:style>
  <w:style w:type="character" w:customStyle="1" w:styleId="32">
    <w:name w:val="Основной текст 3 Знак"/>
    <w:basedOn w:val="a0"/>
    <w:link w:val="31"/>
    <w:uiPriority w:val="99"/>
    <w:locked/>
    <w:rsid w:val="00A50FAF"/>
    <w:rPr>
      <w:rFonts w:ascii="Arial" w:hAnsi="Arial" w:cs="Arial"/>
      <w:color w:val="auto"/>
      <w:sz w:val="16"/>
      <w:szCs w:val="16"/>
      <w:lang w:eastAsia="ru-RU"/>
    </w:rPr>
  </w:style>
  <w:style w:type="paragraph" w:customStyle="1" w:styleId="12">
    <w:name w:val="Без интервала1"/>
    <w:rsid w:val="00A50FAF"/>
    <w:pPr>
      <w:widowControl w:val="0"/>
      <w:autoSpaceDE w:val="0"/>
      <w:autoSpaceDN w:val="0"/>
      <w:adjustRightInd w:val="0"/>
    </w:pPr>
    <w:rPr>
      <w:rFonts w:ascii="Arial" w:eastAsia="Times New Roman" w:hAnsi="Arial" w:cs="Arial"/>
    </w:rPr>
  </w:style>
  <w:style w:type="paragraph" w:styleId="33">
    <w:name w:val="Body Text Indent 3"/>
    <w:basedOn w:val="a"/>
    <w:link w:val="34"/>
    <w:uiPriority w:val="99"/>
    <w:rsid w:val="00A50FAF"/>
    <w:pPr>
      <w:widowControl w:val="0"/>
      <w:autoSpaceDE w:val="0"/>
      <w:autoSpaceDN w:val="0"/>
      <w:adjustRightInd w:val="0"/>
      <w:spacing w:after="120"/>
      <w:ind w:left="283"/>
    </w:pPr>
    <w:rPr>
      <w:sz w:val="16"/>
      <w:szCs w:val="16"/>
    </w:rPr>
  </w:style>
  <w:style w:type="character" w:customStyle="1" w:styleId="34">
    <w:name w:val="Основной текст с отступом 3 Знак"/>
    <w:basedOn w:val="a0"/>
    <w:link w:val="33"/>
    <w:uiPriority w:val="99"/>
    <w:locked/>
    <w:rsid w:val="00A50FAF"/>
    <w:rPr>
      <w:rFonts w:ascii="Arial" w:hAnsi="Arial" w:cs="Arial"/>
      <w:color w:val="auto"/>
      <w:sz w:val="16"/>
      <w:szCs w:val="16"/>
      <w:lang w:eastAsia="ru-RU"/>
    </w:rPr>
  </w:style>
  <w:style w:type="character" w:customStyle="1" w:styleId="13">
    <w:name w:val="Стиль1 Знак"/>
    <w:basedOn w:val="a0"/>
    <w:uiPriority w:val="99"/>
    <w:rsid w:val="00A50FAF"/>
    <w:rPr>
      <w:sz w:val="24"/>
      <w:szCs w:val="24"/>
      <w:lang w:val="ru-RU" w:eastAsia="ru-RU"/>
    </w:rPr>
  </w:style>
  <w:style w:type="paragraph" w:styleId="af4">
    <w:name w:val="footnote text"/>
    <w:basedOn w:val="a"/>
    <w:link w:val="af5"/>
    <w:uiPriority w:val="99"/>
    <w:rsid w:val="00A50FAF"/>
  </w:style>
  <w:style w:type="character" w:customStyle="1" w:styleId="af5">
    <w:name w:val="Текст сноски Знак"/>
    <w:basedOn w:val="a0"/>
    <w:link w:val="af4"/>
    <w:uiPriority w:val="99"/>
    <w:locked/>
    <w:rsid w:val="00A50FAF"/>
    <w:rPr>
      <w:rFonts w:ascii="Arial" w:hAnsi="Arial" w:cs="Arial"/>
      <w:color w:val="auto"/>
      <w:sz w:val="20"/>
      <w:szCs w:val="20"/>
      <w:lang w:eastAsia="ru-RU"/>
    </w:rPr>
  </w:style>
  <w:style w:type="character" w:styleId="af6">
    <w:name w:val="footnote reference"/>
    <w:basedOn w:val="a0"/>
    <w:uiPriority w:val="99"/>
    <w:semiHidden/>
    <w:rsid w:val="00A50FAF"/>
    <w:rPr>
      <w:vertAlign w:val="superscript"/>
    </w:rPr>
  </w:style>
  <w:style w:type="paragraph" w:customStyle="1" w:styleId="Figures">
    <w:name w:val="Figures"/>
    <w:basedOn w:val="a"/>
    <w:uiPriority w:val="99"/>
    <w:rsid w:val="00A50FAF"/>
    <w:pPr>
      <w:spacing w:line="360" w:lineRule="auto"/>
    </w:pPr>
    <w:rPr>
      <w:rFonts w:eastAsia="MS Mincho"/>
      <w:b/>
      <w:bCs/>
      <w:sz w:val="28"/>
      <w:szCs w:val="28"/>
      <w:lang w:eastAsia="ja-JP"/>
    </w:rPr>
  </w:style>
  <w:style w:type="paragraph" w:customStyle="1" w:styleId="bodyTxt">
    <w:name w:val="bodyTxt"/>
    <w:uiPriority w:val="99"/>
    <w:rsid w:val="00A50FAF"/>
    <w:pPr>
      <w:widowControl w:val="0"/>
      <w:spacing w:line="360" w:lineRule="auto"/>
      <w:ind w:firstLine="720"/>
      <w:jc w:val="both"/>
    </w:pPr>
    <w:rPr>
      <w:rFonts w:eastAsia="MS Mincho"/>
      <w:sz w:val="28"/>
      <w:szCs w:val="28"/>
    </w:rPr>
  </w:style>
  <w:style w:type="character" w:customStyle="1" w:styleId="TimesNewRoman12">
    <w:name w:val="Стиль Times New Roman 12 пт Черный"/>
    <w:basedOn w:val="a0"/>
    <w:uiPriority w:val="99"/>
    <w:rsid w:val="00A50FAF"/>
    <w:rPr>
      <w:rFonts w:ascii="Times New Roman" w:hAnsi="Times New Roman" w:cs="Times New Roman"/>
      <w:color w:val="000000"/>
      <w:w w:val="100"/>
      <w:sz w:val="24"/>
      <w:szCs w:val="24"/>
    </w:rPr>
  </w:style>
  <w:style w:type="character" w:customStyle="1" w:styleId="TimesNewRoman121">
    <w:name w:val="Стиль Times New Roman 12 пт Черный1"/>
    <w:basedOn w:val="a0"/>
    <w:uiPriority w:val="99"/>
    <w:rsid w:val="00A50FAF"/>
    <w:rPr>
      <w:rFonts w:ascii="Times New Roman" w:hAnsi="Times New Roman" w:cs="Times New Roman"/>
      <w:color w:val="000000"/>
      <w:spacing w:val="-7"/>
      <w:w w:val="100"/>
      <w:sz w:val="24"/>
      <w:szCs w:val="24"/>
    </w:rPr>
  </w:style>
  <w:style w:type="paragraph" w:customStyle="1" w:styleId="TimesNewRoman122">
    <w:name w:val="Стиль Times New Roman 12 пт Черный2"/>
    <w:basedOn w:val="a"/>
    <w:uiPriority w:val="99"/>
    <w:rsid w:val="00A50FAF"/>
    <w:pPr>
      <w:shd w:val="clear" w:color="auto" w:fill="FFFFFF"/>
      <w:spacing w:line="259" w:lineRule="exact"/>
      <w:ind w:left="566" w:right="442" w:firstLine="619"/>
    </w:pPr>
    <w:rPr>
      <w:rFonts w:eastAsia="MS Mincho"/>
      <w:color w:val="000000"/>
      <w:spacing w:val="-8"/>
      <w:w w:val="133"/>
      <w:lang w:eastAsia="ja-JP"/>
    </w:rPr>
  </w:style>
  <w:style w:type="character" w:customStyle="1" w:styleId="TimesNewRoman1220">
    <w:name w:val="Стиль Times New Roman 12 пт Черный2 Знак"/>
    <w:basedOn w:val="a0"/>
    <w:uiPriority w:val="99"/>
    <w:rsid w:val="00A50FAF"/>
    <w:rPr>
      <w:color w:val="000000"/>
      <w:spacing w:val="-8"/>
      <w:w w:val="133"/>
      <w:sz w:val="24"/>
      <w:szCs w:val="24"/>
      <w:lang w:val="ru-RU" w:eastAsia="ru-RU"/>
    </w:rPr>
  </w:style>
  <w:style w:type="paragraph" w:customStyle="1" w:styleId="1109078">
    <w:name w:val="Стиль Слева:  1 см Первая строка:  109 см Справа:  078 см Межд..."/>
    <w:basedOn w:val="a"/>
    <w:autoRedefine/>
    <w:uiPriority w:val="99"/>
    <w:rsid w:val="00A50FAF"/>
    <w:pPr>
      <w:shd w:val="clear" w:color="auto" w:fill="FFFFFF"/>
      <w:spacing w:line="240" w:lineRule="exact"/>
      <w:ind w:left="567" w:right="442" w:firstLine="618"/>
    </w:pPr>
    <w:rPr>
      <w:rFonts w:eastAsia="MS Mincho"/>
      <w:lang w:eastAsia="ja-JP"/>
    </w:rPr>
  </w:style>
  <w:style w:type="character" w:customStyle="1" w:styleId="TimesNewRoman120">
    <w:name w:val="Стиль Times New Roman 12 пт полужирный Черный"/>
    <w:basedOn w:val="a0"/>
    <w:uiPriority w:val="99"/>
    <w:rsid w:val="00A50FAF"/>
    <w:rPr>
      <w:rFonts w:ascii="Times New Roman" w:hAnsi="Times New Roman" w:cs="Times New Roman"/>
      <w:b/>
      <w:bCs/>
      <w:color w:val="000000"/>
      <w:spacing w:val="-5"/>
      <w:w w:val="100"/>
      <w:sz w:val="24"/>
      <w:szCs w:val="24"/>
    </w:rPr>
  </w:style>
  <w:style w:type="paragraph" w:styleId="af7">
    <w:name w:val="Body Text Indent"/>
    <w:basedOn w:val="a"/>
    <w:link w:val="af8"/>
    <w:uiPriority w:val="99"/>
    <w:rsid w:val="00A50FAF"/>
    <w:pPr>
      <w:shd w:val="clear" w:color="auto" w:fill="FFFFFF"/>
      <w:tabs>
        <w:tab w:val="left" w:pos="1080"/>
      </w:tabs>
      <w:spacing w:line="360" w:lineRule="auto"/>
      <w:ind w:firstLine="709"/>
      <w:jc w:val="both"/>
    </w:pPr>
    <w:rPr>
      <w:rFonts w:eastAsia="MS Mincho"/>
      <w:lang w:eastAsia="ja-JP"/>
    </w:rPr>
  </w:style>
  <w:style w:type="character" w:customStyle="1" w:styleId="af8">
    <w:name w:val="Основной текст с отступом Знак"/>
    <w:basedOn w:val="a0"/>
    <w:link w:val="af7"/>
    <w:uiPriority w:val="99"/>
    <w:locked/>
    <w:rsid w:val="00A50FAF"/>
    <w:rPr>
      <w:rFonts w:ascii="Arial" w:eastAsia="MS Mincho" w:hAnsi="Arial" w:cs="Arial"/>
      <w:color w:val="auto"/>
      <w:sz w:val="20"/>
      <w:szCs w:val="20"/>
      <w:shd w:val="clear" w:color="auto" w:fill="FFFFFF"/>
      <w:lang w:eastAsia="ja-JP"/>
    </w:rPr>
  </w:style>
  <w:style w:type="character" w:customStyle="1" w:styleId="DocumentMapChar">
    <w:name w:val="Document Map Char"/>
    <w:semiHidden/>
    <w:locked/>
    <w:rsid w:val="00A50FAF"/>
    <w:rPr>
      <w:rFonts w:ascii="Tahoma" w:eastAsia="MS Mincho" w:hAnsi="Tahoma" w:cs="Tahoma"/>
      <w:sz w:val="20"/>
      <w:szCs w:val="20"/>
      <w:shd w:val="clear" w:color="auto" w:fill="000080"/>
      <w:lang w:eastAsia="ja-JP"/>
    </w:rPr>
  </w:style>
  <w:style w:type="paragraph" w:styleId="af9">
    <w:name w:val="Document Map"/>
    <w:basedOn w:val="a"/>
    <w:link w:val="afa"/>
    <w:uiPriority w:val="99"/>
    <w:semiHidden/>
    <w:rsid w:val="00A50FAF"/>
    <w:pPr>
      <w:shd w:val="clear" w:color="auto" w:fill="000080"/>
    </w:pPr>
    <w:rPr>
      <w:rFonts w:ascii="Tahoma" w:eastAsia="MS Mincho" w:hAnsi="Tahoma" w:cs="Tahoma"/>
      <w:lang w:eastAsia="ja-JP"/>
    </w:rPr>
  </w:style>
  <w:style w:type="character" w:customStyle="1" w:styleId="afa">
    <w:name w:val="Схема документа Знак"/>
    <w:basedOn w:val="a0"/>
    <w:link w:val="af9"/>
    <w:uiPriority w:val="99"/>
    <w:semiHidden/>
    <w:locked/>
    <w:rsid w:val="00A50FAF"/>
    <w:rPr>
      <w:rFonts w:ascii="Tahoma" w:hAnsi="Tahoma" w:cs="Tahoma"/>
      <w:color w:val="auto"/>
      <w:sz w:val="16"/>
      <w:szCs w:val="16"/>
      <w:lang w:eastAsia="ru-RU"/>
    </w:rPr>
  </w:style>
  <w:style w:type="character" w:customStyle="1" w:styleId="DocumentMapChar1">
    <w:name w:val="Document Map Char1"/>
    <w:basedOn w:val="a0"/>
    <w:uiPriority w:val="99"/>
    <w:semiHidden/>
    <w:locked/>
    <w:rsid w:val="00DB6488"/>
    <w:rPr>
      <w:rFonts w:eastAsia="Times New Roman"/>
      <w:sz w:val="2"/>
      <w:szCs w:val="2"/>
    </w:rPr>
  </w:style>
  <w:style w:type="paragraph" w:styleId="23">
    <w:name w:val="Body Text Indent 2"/>
    <w:basedOn w:val="a"/>
    <w:link w:val="24"/>
    <w:uiPriority w:val="99"/>
    <w:rsid w:val="00A50FAF"/>
    <w:pPr>
      <w:spacing w:line="360" w:lineRule="auto"/>
      <w:ind w:firstLine="720"/>
    </w:pPr>
    <w:rPr>
      <w:rFonts w:eastAsia="MS Mincho"/>
      <w:lang w:eastAsia="ja-JP"/>
    </w:rPr>
  </w:style>
  <w:style w:type="character" w:customStyle="1" w:styleId="24">
    <w:name w:val="Основной текст с отступом 2 Знак"/>
    <w:basedOn w:val="a0"/>
    <w:link w:val="23"/>
    <w:uiPriority w:val="99"/>
    <w:locked/>
    <w:rsid w:val="00A50FAF"/>
    <w:rPr>
      <w:rFonts w:ascii="Arial" w:eastAsia="MS Mincho" w:hAnsi="Arial" w:cs="Arial"/>
      <w:color w:val="auto"/>
      <w:sz w:val="20"/>
      <w:szCs w:val="20"/>
      <w:lang w:eastAsia="ja-JP"/>
    </w:rPr>
  </w:style>
  <w:style w:type="character" w:customStyle="1" w:styleId="CommentTextChar">
    <w:name w:val="Comment Text Char"/>
    <w:semiHidden/>
    <w:locked/>
    <w:rsid w:val="00A50FAF"/>
    <w:rPr>
      <w:rFonts w:eastAsia="MS Mincho"/>
      <w:sz w:val="20"/>
      <w:szCs w:val="20"/>
      <w:lang w:eastAsia="ja-JP"/>
    </w:rPr>
  </w:style>
  <w:style w:type="paragraph" w:styleId="afb">
    <w:name w:val="annotation text"/>
    <w:basedOn w:val="a"/>
    <w:link w:val="afc"/>
    <w:uiPriority w:val="99"/>
    <w:semiHidden/>
    <w:rsid w:val="00A50FAF"/>
    <w:rPr>
      <w:rFonts w:ascii="Times New Roman" w:eastAsia="MS Mincho" w:hAnsi="Times New Roman" w:cs="Times New Roman"/>
      <w:lang w:eastAsia="ja-JP"/>
    </w:rPr>
  </w:style>
  <w:style w:type="character" w:customStyle="1" w:styleId="afc">
    <w:name w:val="Текст примечания Знак"/>
    <w:basedOn w:val="a0"/>
    <w:link w:val="afb"/>
    <w:uiPriority w:val="99"/>
    <w:semiHidden/>
    <w:locked/>
    <w:rsid w:val="00A50FAF"/>
    <w:rPr>
      <w:rFonts w:ascii="Arial" w:hAnsi="Arial" w:cs="Arial"/>
      <w:color w:val="auto"/>
      <w:sz w:val="20"/>
      <w:szCs w:val="20"/>
      <w:lang w:eastAsia="ru-RU"/>
    </w:rPr>
  </w:style>
  <w:style w:type="character" w:customStyle="1" w:styleId="CommentTextChar1">
    <w:name w:val="Comment Text Char1"/>
    <w:basedOn w:val="a0"/>
    <w:uiPriority w:val="99"/>
    <w:semiHidden/>
    <w:locked/>
    <w:rsid w:val="00DB6488"/>
    <w:rPr>
      <w:rFonts w:ascii="Arial" w:hAnsi="Arial" w:cs="Arial"/>
      <w:sz w:val="20"/>
      <w:szCs w:val="20"/>
    </w:rPr>
  </w:style>
  <w:style w:type="paragraph" w:customStyle="1" w:styleId="FR3">
    <w:name w:val="FR3"/>
    <w:uiPriority w:val="99"/>
    <w:rsid w:val="00A50FAF"/>
    <w:pPr>
      <w:widowControl w:val="0"/>
      <w:spacing w:before="60"/>
      <w:jc w:val="both"/>
    </w:pPr>
    <w:rPr>
      <w:rFonts w:eastAsia="Times New Roman"/>
      <w:sz w:val="18"/>
      <w:szCs w:val="18"/>
      <w:lang w:val="en-US"/>
    </w:rPr>
  </w:style>
  <w:style w:type="paragraph" w:customStyle="1" w:styleId="14">
    <w:name w:val="Стиль1"/>
    <w:basedOn w:val="a"/>
    <w:uiPriority w:val="99"/>
    <w:rsid w:val="00A50FAF"/>
    <w:pPr>
      <w:widowControl w:val="0"/>
      <w:tabs>
        <w:tab w:val="clear" w:pos="4320"/>
      </w:tabs>
      <w:autoSpaceDE w:val="0"/>
      <w:autoSpaceDN w:val="0"/>
      <w:adjustRightInd w:val="0"/>
      <w:jc w:val="left"/>
    </w:pPr>
    <w:rPr>
      <w:rFonts w:ascii="Times New Roman" w:hAnsi="Times New Roman" w:cs="Times New Roman"/>
      <w:sz w:val="24"/>
      <w:szCs w:val="24"/>
    </w:rPr>
  </w:style>
  <w:style w:type="character" w:customStyle="1" w:styleId="TimesNewRoman">
    <w:name w:val="Стиль Times New Roman Черный Знак"/>
    <w:basedOn w:val="a0"/>
    <w:uiPriority w:val="99"/>
    <w:rsid w:val="00A50FAF"/>
    <w:rPr>
      <w:color w:val="000000"/>
      <w:spacing w:val="21"/>
      <w:lang w:val="ru-RU" w:eastAsia="ru-RU"/>
    </w:rPr>
  </w:style>
  <w:style w:type="character" w:customStyle="1" w:styleId="apple-style-span">
    <w:name w:val="apple-style-span"/>
    <w:basedOn w:val="a0"/>
    <w:uiPriority w:val="99"/>
    <w:rsid w:val="00A50FAF"/>
  </w:style>
  <w:style w:type="character" w:customStyle="1" w:styleId="hps">
    <w:name w:val="hps"/>
    <w:basedOn w:val="a0"/>
    <w:rsid w:val="00A50FAF"/>
  </w:style>
  <w:style w:type="character" w:customStyle="1" w:styleId="apple-converted-space">
    <w:name w:val="apple-converted-space"/>
    <w:basedOn w:val="a0"/>
    <w:rsid w:val="00A50FAF"/>
  </w:style>
  <w:style w:type="paragraph" w:customStyle="1" w:styleId="15">
    <w:name w:val="Абзац списка1"/>
    <w:basedOn w:val="a"/>
    <w:rsid w:val="00A50FAF"/>
    <w:pPr>
      <w:tabs>
        <w:tab w:val="clear" w:pos="4320"/>
      </w:tabs>
      <w:spacing w:after="200" w:line="276" w:lineRule="auto"/>
      <w:ind w:left="720"/>
      <w:jc w:val="left"/>
    </w:pPr>
    <w:rPr>
      <w:rFonts w:ascii="Times New Roman" w:hAnsi="Times New Roman" w:cs="Times New Roman"/>
      <w:sz w:val="22"/>
      <w:szCs w:val="22"/>
      <w:lang w:val="en-US" w:eastAsia="en-US"/>
    </w:rPr>
  </w:style>
  <w:style w:type="table" w:styleId="afd">
    <w:name w:val="Table Grid"/>
    <w:basedOn w:val="a1"/>
    <w:uiPriority w:val="99"/>
    <w:rsid w:val="0085037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C46E8"/>
    <w:pPr>
      <w:widowControl w:val="0"/>
      <w:autoSpaceDE w:val="0"/>
      <w:autoSpaceDN w:val="0"/>
      <w:adjustRightInd w:val="0"/>
      <w:ind w:firstLine="720"/>
    </w:pPr>
    <w:rPr>
      <w:rFonts w:ascii="Arial" w:eastAsia="Times New Roman" w:hAnsi="Arial" w:cs="Arial"/>
    </w:rPr>
  </w:style>
  <w:style w:type="paragraph" w:customStyle="1" w:styleId="Risunok">
    <w:name w:val="Risunok"/>
    <w:basedOn w:val="a"/>
    <w:next w:val="a"/>
    <w:rsid w:val="00E24FD9"/>
    <w:pPr>
      <w:suppressLineNumbers/>
      <w:tabs>
        <w:tab w:val="clear" w:pos="4320"/>
      </w:tabs>
      <w:autoSpaceDN w:val="0"/>
      <w:spacing w:line="360" w:lineRule="auto"/>
    </w:pPr>
    <w:rPr>
      <w:sz w:val="24"/>
      <w:szCs w:val="24"/>
    </w:rPr>
  </w:style>
  <w:style w:type="character" w:styleId="afe">
    <w:name w:val="Emphasis"/>
    <w:basedOn w:val="a0"/>
    <w:qFormat/>
    <w:rsid w:val="00F27892"/>
    <w:rPr>
      <w:i/>
      <w:iCs/>
    </w:rPr>
  </w:style>
  <w:style w:type="paragraph" w:styleId="aff">
    <w:name w:val="List Paragraph"/>
    <w:basedOn w:val="a"/>
    <w:uiPriority w:val="99"/>
    <w:qFormat/>
    <w:rsid w:val="00AC5635"/>
    <w:pPr>
      <w:ind w:left="720"/>
      <w:contextualSpacing/>
    </w:pPr>
  </w:style>
  <w:style w:type="paragraph" w:styleId="aff0">
    <w:name w:val="caption"/>
    <w:basedOn w:val="a"/>
    <w:next w:val="a"/>
    <w:unhideWhenUsed/>
    <w:qFormat/>
    <w:rsid w:val="00E85528"/>
    <w:pPr>
      <w:spacing w:after="200"/>
    </w:pPr>
    <w:rPr>
      <w:b/>
      <w:bCs/>
      <w:color w:val="4F81BD" w:themeColor="accent1"/>
      <w:sz w:val="18"/>
      <w:szCs w:val="18"/>
    </w:rPr>
  </w:style>
  <w:style w:type="character" w:customStyle="1" w:styleId="aff1">
    <w:name w:val="Маркированный Знак"/>
    <w:basedOn w:val="a0"/>
    <w:link w:val="aff2"/>
    <w:locked/>
    <w:rsid w:val="008B4BBC"/>
    <w:rPr>
      <w:rFonts w:eastAsiaTheme="minorHAnsi"/>
      <w:color w:val="333333"/>
      <w:sz w:val="28"/>
      <w:szCs w:val="28"/>
      <w:lang w:eastAsia="en-US"/>
    </w:rPr>
  </w:style>
  <w:style w:type="paragraph" w:customStyle="1" w:styleId="aff2">
    <w:name w:val="Маркированный"/>
    <w:basedOn w:val="af7"/>
    <w:link w:val="aff1"/>
    <w:qFormat/>
    <w:rsid w:val="008B4BBC"/>
    <w:pPr>
      <w:keepNext/>
      <w:widowControl w:val="0"/>
      <w:shd w:val="clear" w:color="auto" w:fill="auto"/>
      <w:tabs>
        <w:tab w:val="clear" w:pos="1080"/>
        <w:tab w:val="clear" w:pos="4320"/>
        <w:tab w:val="left" w:pos="993"/>
        <w:tab w:val="num" w:pos="1068"/>
      </w:tabs>
      <w:spacing w:after="240" w:line="240" w:lineRule="auto"/>
      <w:ind w:left="1068" w:right="284" w:hanging="360"/>
    </w:pPr>
    <w:rPr>
      <w:rFonts w:ascii="Times New Roman" w:eastAsiaTheme="minorHAnsi" w:hAnsi="Times New Roman" w:cs="Times New Roman"/>
      <w:color w:val="333333"/>
      <w:sz w:val="28"/>
      <w:szCs w:val="28"/>
      <w:lang w:eastAsia="en-US"/>
    </w:rPr>
  </w:style>
  <w:style w:type="paragraph" w:styleId="aff3">
    <w:name w:val="No Spacing"/>
    <w:uiPriority w:val="99"/>
    <w:qFormat/>
    <w:rsid w:val="00ED5E3E"/>
    <w:pPr>
      <w:widowControl w:val="0"/>
      <w:autoSpaceDE w:val="0"/>
      <w:autoSpaceDN w:val="0"/>
      <w:adjustRightInd w:val="0"/>
    </w:pPr>
    <w:rPr>
      <w:rFonts w:ascii="Arial" w:eastAsia="Times New Roman" w:hAnsi="Arial" w:cs="Arial"/>
    </w:rPr>
  </w:style>
  <w:style w:type="paragraph" w:customStyle="1" w:styleId="Default">
    <w:name w:val="Default"/>
    <w:uiPriority w:val="99"/>
    <w:rsid w:val="00ED5E3E"/>
    <w:pPr>
      <w:autoSpaceDE w:val="0"/>
      <w:autoSpaceDN w:val="0"/>
      <w:adjustRightInd w:val="0"/>
    </w:pPr>
    <w:rPr>
      <w:color w:val="000000"/>
      <w:sz w:val="24"/>
      <w:szCs w:val="24"/>
    </w:rPr>
  </w:style>
  <w:style w:type="character" w:customStyle="1" w:styleId="s102">
    <w:name w:val="s_102"/>
    <w:basedOn w:val="a0"/>
    <w:rsid w:val="005F70FF"/>
    <w:rPr>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2088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vari.yandex.ru/~%D0%BA%D0%BD%D0%B8%D0%B3%D0%B8/%D0%9E%D1%85%D1%80%D0%B0%D0%BD%D0%B0%20%D1%82%D1%80%D1%83%D0%B4%D0%B0/%D0%9F%D1%83%D1%82%D1%8C%20%D1%8D%D0%B2%D0%B0%D0%BA%D1%83%D0%B0%D1%86%D0%B8%D0%B8/" TargetMode="External"/><Relationship Id="rId18" Type="http://schemas.openxmlformats.org/officeDocument/2006/relationships/image" Target="media/image4.emf"/><Relationship Id="rId26" Type="http://schemas.openxmlformats.org/officeDocument/2006/relationships/header" Target="header4.xml"/><Relationship Id="rId39" Type="http://schemas.openxmlformats.org/officeDocument/2006/relationships/image" Target="media/image20.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image" Target="media/image15.e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vari.yandex.ru/~%D0%BA%D0%BD%D0%B8%D0%B3%D0%B8/%D0%9E%D1%85%D1%80%D0%B0%D0%BD%D0%B0%20%D1%82%D1%80%D1%83%D0%B4%D0%B0/%D0%9F%D0%BE%D0%B6%D0%B0%D1%80%D0%BD%D0%B0%D1%8F%20%D0%BE%D1%85%D1%80%D0%B0%D0%BD%D0%B0/" TargetMode="External"/><Relationship Id="rId17" Type="http://schemas.openxmlformats.org/officeDocument/2006/relationships/image" Target="media/image3.emf"/><Relationship Id="rId25" Type="http://schemas.openxmlformats.org/officeDocument/2006/relationships/header" Target="header3.xml"/><Relationship Id="rId33" Type="http://schemas.openxmlformats.org/officeDocument/2006/relationships/oleObject" Target="embeddings/oleObject2.bin"/><Relationship Id="rId38" Type="http://schemas.openxmlformats.org/officeDocument/2006/relationships/image" Target="media/image19.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oleObject" Target="embeddings/oleObject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e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image" Target="media/image21.emf"/><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image" Target="media/image11.emf"/><Relationship Id="rId36" Type="http://schemas.openxmlformats.org/officeDocument/2006/relationships/image" Target="media/image17.emf"/><Relationship Id="rId10" Type="http://schemas.openxmlformats.org/officeDocument/2006/relationships/footer" Target="footer1.xml"/><Relationship Id="rId19" Type="http://schemas.openxmlformats.org/officeDocument/2006/relationships/image" Target="media/image5.emf"/><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vari.yandex.ru/~%D0%BA%D0%BD%D0%B8%D0%B3%D0%B8/%D0%9E%D1%85%D1%80%D0%B0%D0%BD%D0%B0%20%D1%82%D1%80%D1%83%D0%B4%D0%B0/%D0%AD%D0%B2%D0%B0%D0%BA%D1%83%D0%B0%D1%86%D0%B8%D0%BE%D0%BD%D0%BD%D1%8B%D0%B9%20%D0%B2%D1%8B%D1%85%D0%BE%D0%B4/" TargetMode="External"/><Relationship Id="rId22" Type="http://schemas.openxmlformats.org/officeDocument/2006/relationships/image" Target="media/image8.emf"/><Relationship Id="rId27" Type="http://schemas.openxmlformats.org/officeDocument/2006/relationships/footer" Target="footer3.xml"/><Relationship Id="rId30" Type="http://schemas.openxmlformats.org/officeDocument/2006/relationships/image" Target="media/image12.emf"/><Relationship Id="rId35" Type="http://schemas.openxmlformats.org/officeDocument/2006/relationships/image" Target="media/image16.emf"/><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2819-746B-4848-8CC1-5F8702895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240</Pages>
  <Words>50048</Words>
  <Characters>285277</Characters>
  <Application>Microsoft Office Word</Application>
  <DocSecurity>0</DocSecurity>
  <Lines>2377</Lines>
  <Paragraphs>669</Paragraphs>
  <ScaleCrop>false</ScaleCrop>
  <HeadingPairs>
    <vt:vector size="2" baseType="variant">
      <vt:variant>
        <vt:lpstr>Название</vt:lpstr>
      </vt:variant>
      <vt:variant>
        <vt:i4>1</vt:i4>
      </vt:variant>
    </vt:vector>
  </HeadingPairs>
  <TitlesOfParts>
    <vt:vector size="1" baseType="lpstr">
      <vt:lpstr>СТАНДАРТ ОРГАНИЗАЦИИ</vt:lpstr>
    </vt:vector>
  </TitlesOfParts>
  <Company>VSK</Company>
  <LinksUpToDate>false</LinksUpToDate>
  <CharactersWithSpaces>334656</CharactersWithSpaces>
  <SharedDoc>false</SharedDoc>
  <HLinks>
    <vt:vector size="18" baseType="variant">
      <vt:variant>
        <vt:i4>6946866</vt:i4>
      </vt:variant>
      <vt:variant>
        <vt:i4>6</vt:i4>
      </vt:variant>
      <vt:variant>
        <vt:i4>0</vt:i4>
      </vt:variant>
      <vt:variant>
        <vt:i4>5</vt:i4>
      </vt:variant>
      <vt:variant>
        <vt:lpwstr>http://slovari.yandex.ru/~%D0%BA%D0%BD%D0%B8%D0%B3%D0%B8/%D0%9E%D1%85%D1%80%D0%B0%D0%BD%D0%B0 %D1%82%D1%80%D1%83%D0%B4%D0%B0/%D0%AD%D0%B2%D0%B0%D0%BA%D1%83%D0%B0%D1%86%D0%B8%D0%BE%D0%BD%D0%BD%D1%8B%D0%B9 %D0%B2%D1%8B%D1%85%D0%BE%D0%B4/</vt:lpwstr>
      </vt:variant>
      <vt:variant>
        <vt:lpwstr/>
      </vt:variant>
      <vt:variant>
        <vt:i4>4390936</vt:i4>
      </vt:variant>
      <vt:variant>
        <vt:i4>3</vt:i4>
      </vt:variant>
      <vt:variant>
        <vt:i4>0</vt:i4>
      </vt:variant>
      <vt:variant>
        <vt:i4>5</vt:i4>
      </vt:variant>
      <vt:variant>
        <vt:lpwstr>http://slovari.yandex.ru/~%D0%BA%D0%BD%D0%B8%D0%B3%D0%B8/%D0%9E%D1%85%D1%80%D0%B0%D0%BD%D0%B0 %D1%82%D1%80%D1%83%D0%B4%D0%B0/%D0%9F%D1%83%D1%82%D1%8C %D1%8D%D0%B2%D0%B0%D0%BA%D1%83%D0%B0%D1%86%D0%B8%D0%B8/</vt:lpwstr>
      </vt:variant>
      <vt:variant>
        <vt:lpwstr/>
      </vt:variant>
      <vt:variant>
        <vt:i4>7274551</vt:i4>
      </vt:variant>
      <vt:variant>
        <vt:i4>0</vt:i4>
      </vt:variant>
      <vt:variant>
        <vt:i4>0</vt:i4>
      </vt:variant>
      <vt:variant>
        <vt:i4>5</vt:i4>
      </vt:variant>
      <vt:variant>
        <vt:lpwstr>http://slovari.yandex.ru/~%D0%BA%D0%BD%D0%B8%D0%B3%D0%B8/%D0%9E%D1%85%D1%80%D0%B0%D0%BD%D0%B0 %D1%82%D1%80%D1%83%D0%B4%D0%B0/%D0%9F%D0%BE%D0%B6%D0%B0%D1%80%D0%BD%D0%B0%D1%8F %D0%BE%D1%85%D1%80%D0%B0%D0%BD%D0%B0/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 ОРГАНИЗАЦИИ</dc:title>
  <dc:creator>scherbina</dc:creator>
  <cp:lastModifiedBy>s.mironova</cp:lastModifiedBy>
  <cp:revision>12</cp:revision>
  <cp:lastPrinted>2012-04-03T07:59:00Z</cp:lastPrinted>
  <dcterms:created xsi:type="dcterms:W3CDTF">2012-05-04T08:08:00Z</dcterms:created>
  <dcterms:modified xsi:type="dcterms:W3CDTF">2012-05-16T06:25:00Z</dcterms:modified>
</cp:coreProperties>
</file>